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61C4" w14:textId="2E79B2AA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091E1C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Задачи на </w:t>
      </w:r>
      <w:r w:rsidRPr="00091E1C">
        <w:rPr>
          <w:rFonts w:ascii="Times New Roman" w:hAnsi="Times New Roman" w:cs="Times New Roman"/>
          <w:b/>
          <w:bCs/>
          <w:sz w:val="52"/>
          <w:szCs w:val="52"/>
          <w:u w:val="single"/>
        </w:rPr>
        <w:t>ноябрь</w:t>
      </w:r>
    </w:p>
    <w:p w14:paraId="38172431" w14:textId="77777777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91E1C">
        <w:rPr>
          <w:rFonts w:ascii="Times New Roman" w:hAnsi="Times New Roman" w:cs="Times New Roman"/>
          <w:b/>
          <w:bCs/>
          <w:sz w:val="40"/>
          <w:szCs w:val="40"/>
          <w:u w:val="single"/>
        </w:rPr>
        <w:t>Социально-коммуникативное развитие</w:t>
      </w:r>
    </w:p>
    <w:p w14:paraId="6AC2EA4B" w14:textId="563C8F28" w:rsidR="00091E1C" w:rsidRPr="00091E1C" w:rsidRDefault="00091E1C" w:rsidP="00091E1C">
      <w:pPr>
        <w:jc w:val="center"/>
        <w:rPr>
          <w:rFonts w:ascii="Times New Roman" w:hAnsi="Times New Roman" w:cs="Times New Roman"/>
          <w:sz w:val="40"/>
          <w:szCs w:val="40"/>
        </w:rPr>
      </w:pPr>
      <w:r w:rsidRPr="00091E1C">
        <w:rPr>
          <w:rFonts w:ascii="Times New Roman" w:hAnsi="Times New Roman" w:cs="Times New Roman"/>
          <w:sz w:val="40"/>
          <w:szCs w:val="40"/>
        </w:rPr>
        <w:t xml:space="preserve">Объяснить детям, </w:t>
      </w:r>
      <w:r w:rsidRPr="00091E1C">
        <w:rPr>
          <w:rFonts w:ascii="Times New Roman" w:hAnsi="Times New Roman" w:cs="Times New Roman"/>
          <w:sz w:val="40"/>
          <w:szCs w:val="40"/>
        </w:rPr>
        <w:t>что,</w:t>
      </w:r>
      <w:r w:rsidRPr="00091E1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переходя дорогу, необходимо посмотреть по сторонам, убедиться, что машин нет.</w:t>
      </w:r>
    </w:p>
    <w:p w14:paraId="52A331A9" w14:textId="77777777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91E1C">
        <w:rPr>
          <w:rFonts w:ascii="Times New Roman" w:hAnsi="Times New Roman" w:cs="Times New Roman"/>
          <w:b/>
          <w:bCs/>
          <w:sz w:val="40"/>
          <w:szCs w:val="40"/>
          <w:u w:val="single"/>
        </w:rPr>
        <w:t>Познавательное развитие</w:t>
      </w:r>
    </w:p>
    <w:p w14:paraId="59B5083E" w14:textId="6EE2BE37" w:rsidR="00091E1C" w:rsidRPr="00091E1C" w:rsidRDefault="00091E1C" w:rsidP="00091E1C">
      <w:pPr>
        <w:jc w:val="center"/>
        <w:rPr>
          <w:rFonts w:ascii="Times New Roman" w:hAnsi="Times New Roman" w:cs="Times New Roman"/>
          <w:sz w:val="40"/>
          <w:szCs w:val="40"/>
        </w:rPr>
      </w:pPr>
      <w:r w:rsidRPr="00091E1C">
        <w:rPr>
          <w:rFonts w:ascii="Times New Roman" w:hAnsi="Times New Roman" w:cs="Times New Roman"/>
          <w:sz w:val="40"/>
          <w:szCs w:val="40"/>
        </w:rPr>
        <w:t xml:space="preserve">Сформировывать знания детей </w:t>
      </w:r>
      <w:r>
        <w:rPr>
          <w:rFonts w:ascii="Times New Roman" w:hAnsi="Times New Roman" w:cs="Times New Roman"/>
          <w:sz w:val="40"/>
          <w:szCs w:val="40"/>
        </w:rPr>
        <w:t>о птицах (строении, чем питаются, какие птицы улетают в теплые края).</w:t>
      </w:r>
    </w:p>
    <w:p w14:paraId="110A294A" w14:textId="7A015CBA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91E1C">
        <w:rPr>
          <w:rFonts w:ascii="Times New Roman" w:hAnsi="Times New Roman" w:cs="Times New Roman"/>
          <w:b/>
          <w:bCs/>
          <w:sz w:val="40"/>
          <w:szCs w:val="40"/>
          <w:u w:val="single"/>
        </w:rPr>
        <w:t>Художественно-эстетическое развитие</w:t>
      </w:r>
    </w:p>
    <w:p w14:paraId="4DDEAB89" w14:textId="496ABBFC" w:rsidR="00091E1C" w:rsidRPr="00091E1C" w:rsidRDefault="00091E1C" w:rsidP="00091E1C">
      <w:pPr>
        <w:jc w:val="center"/>
        <w:rPr>
          <w:rFonts w:ascii="Times New Roman" w:hAnsi="Times New Roman" w:cs="Times New Roman"/>
          <w:sz w:val="40"/>
          <w:szCs w:val="40"/>
        </w:rPr>
      </w:pPr>
      <w:r w:rsidRPr="00091E1C">
        <w:rPr>
          <w:rFonts w:ascii="Times New Roman" w:hAnsi="Times New Roman" w:cs="Times New Roman"/>
          <w:sz w:val="40"/>
          <w:szCs w:val="40"/>
        </w:rPr>
        <w:t xml:space="preserve">Учить детей </w:t>
      </w:r>
      <w:r>
        <w:rPr>
          <w:rFonts w:ascii="Times New Roman" w:hAnsi="Times New Roman" w:cs="Times New Roman"/>
          <w:sz w:val="40"/>
          <w:szCs w:val="40"/>
        </w:rPr>
        <w:t>обмакивать кисточку в непроливайке.</w:t>
      </w:r>
    </w:p>
    <w:p w14:paraId="726794B0" w14:textId="78742F9C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91E1C">
        <w:rPr>
          <w:rFonts w:ascii="Times New Roman" w:hAnsi="Times New Roman" w:cs="Times New Roman"/>
          <w:b/>
          <w:bCs/>
          <w:sz w:val="40"/>
          <w:szCs w:val="40"/>
          <w:u w:val="single"/>
        </w:rPr>
        <w:t>Физическое развитие</w:t>
      </w:r>
    </w:p>
    <w:p w14:paraId="0AC00FB0" w14:textId="395FC6C1" w:rsidR="00091E1C" w:rsidRPr="00091E1C" w:rsidRDefault="00091E1C" w:rsidP="00091E1C">
      <w:pPr>
        <w:jc w:val="center"/>
        <w:rPr>
          <w:rFonts w:ascii="Times New Roman" w:hAnsi="Times New Roman" w:cs="Times New Roman"/>
          <w:sz w:val="40"/>
          <w:szCs w:val="40"/>
        </w:rPr>
      </w:pPr>
      <w:r w:rsidRPr="00091E1C">
        <w:rPr>
          <w:rFonts w:ascii="Times New Roman" w:hAnsi="Times New Roman" w:cs="Times New Roman"/>
          <w:sz w:val="40"/>
          <w:szCs w:val="40"/>
        </w:rPr>
        <w:t xml:space="preserve">Учить детей прыгать </w:t>
      </w:r>
      <w:r>
        <w:rPr>
          <w:rFonts w:ascii="Times New Roman" w:hAnsi="Times New Roman" w:cs="Times New Roman"/>
          <w:sz w:val="40"/>
          <w:szCs w:val="40"/>
        </w:rPr>
        <w:t>на одном месте, отталкиваясь от земли двумя ногами.</w:t>
      </w:r>
    </w:p>
    <w:p w14:paraId="05268E36" w14:textId="1C536B69" w:rsidR="00091E1C" w:rsidRPr="00091E1C" w:rsidRDefault="00091E1C" w:rsidP="00091E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91E1C">
        <w:rPr>
          <w:rFonts w:ascii="Times New Roman" w:hAnsi="Times New Roman" w:cs="Times New Roman"/>
          <w:b/>
          <w:bCs/>
          <w:sz w:val="40"/>
          <w:szCs w:val="40"/>
          <w:u w:val="single"/>
        </w:rPr>
        <w:t>Речевое развитие</w:t>
      </w:r>
    </w:p>
    <w:p w14:paraId="55364B42" w14:textId="332A54BB" w:rsidR="00F144E0" w:rsidRPr="00091E1C" w:rsidRDefault="00091E1C" w:rsidP="00091E1C">
      <w:pPr>
        <w:jc w:val="center"/>
        <w:rPr>
          <w:rFonts w:ascii="Times New Roman" w:hAnsi="Times New Roman" w:cs="Times New Roman"/>
          <w:sz w:val="40"/>
          <w:szCs w:val="40"/>
        </w:rPr>
      </w:pPr>
      <w:r w:rsidRPr="00091E1C">
        <w:rPr>
          <w:rFonts w:ascii="Times New Roman" w:hAnsi="Times New Roman" w:cs="Times New Roman"/>
          <w:sz w:val="40"/>
          <w:szCs w:val="40"/>
        </w:rPr>
        <w:t>Воспитывать умение слушать стихотворение, воспроизводить слова, интонацию.</w:t>
      </w:r>
    </w:p>
    <w:sectPr w:rsidR="00F144E0" w:rsidRPr="0009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E0"/>
    <w:rsid w:val="00091E1C"/>
    <w:rsid w:val="00F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FAC8"/>
  <w15:chartTrackingRefBased/>
  <w15:docId w15:val="{96356E01-382F-4145-85F9-1268CBB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79656</dc:creator>
  <cp:keywords/>
  <dc:description/>
  <cp:lastModifiedBy>79656</cp:lastModifiedBy>
  <cp:revision>2</cp:revision>
  <dcterms:created xsi:type="dcterms:W3CDTF">2022-10-31T14:47:00Z</dcterms:created>
  <dcterms:modified xsi:type="dcterms:W3CDTF">2022-10-31T14:53:00Z</dcterms:modified>
</cp:coreProperties>
</file>