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C02B0" w14:textId="77777777" w:rsidR="00D300FE" w:rsidRDefault="00D300FE" w:rsidP="00D300F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Консультация для родителей</w:t>
      </w:r>
    </w:p>
    <w:p w14:paraId="161FF2CE" w14:textId="77777777" w:rsidR="00D300FE" w:rsidRDefault="00D300FE" w:rsidP="00D300F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"Правильное питание – залог здоровья"</w:t>
      </w:r>
    </w:p>
    <w:p w14:paraId="62B28CA5" w14:textId="77777777" w:rsidR="00D300FE" w:rsidRDefault="00D300FE" w:rsidP="00D300F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88065A6" wp14:editId="61307ED0">
            <wp:extent cx="4625340" cy="26365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6CA7E8A" w14:textId="77777777" w:rsidR="00D300FE" w:rsidRDefault="00D300FE" w:rsidP="00D300F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Под правильным питанием понимают такое питание, которое способствует нормальному росту и развитию ребенка, хорошему эмоциональному тонусу, сопротивляемости организма к воздействию инфекций и других неблагоприятных внешних факторов. Большинство детей в настоящее время страдают проявлениями раздраженного кишечника, при этом необходимая флора для правильного пищеварения заменена другими микроорганизмами. Необходимо следить за правильностью кормления детей, чтобы корректировать отклонения в деятельности желудочно-кишечного тракта. Основным из принципов правильного питания дошкольников должно быть максимальное разнообразие пищевого рациона.                                                               Только при включении в повседневные рационы всех основных групп продуктов —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веществами. Исключение тех или иных из названных групп продуктов или, напротив, избыточное потребление каких-либо из них неизбежно приводит к нарушениям в состоянии здоровья детей.                                                                  Необходимо стремиться к тому, чтобы был не только правильный подбор продуктов, но и, чтобы готовые блюда имели привлекательный вид, вкусные, ароматные и соответствовали индивидуальным предпочтениям детей. Режим питания детей дошкольного возраста предусматривает не менее 4 приемов пищи: завтрак, обед, полдник, ужин, причем три из них должны содержать горячее блюдо.                                                                                                   Промежутки между приемами пищи не должны превышать 3.5-4 часа. Частый прием пищи способствует снижению аппетита детей и ухудшает усвояемость полезных пищевых веществ.</w:t>
      </w:r>
    </w:p>
    <w:p w14:paraId="516563DA" w14:textId="77777777" w:rsidR="00D300FE" w:rsidRDefault="00D300FE" w:rsidP="00D300F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Для обеспечения правильного питания необходимы следующие условия:</w:t>
      </w:r>
    </w:p>
    <w:p w14:paraId="39B47571" w14:textId="77777777" w:rsidR="00D300FE" w:rsidRDefault="00D300FE" w:rsidP="00D300F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а) наличие в пище всех необходимых белков, жиров, углеводов, микроэлементов, витаминов; б) рациональный режим питания: это</w:t>
      </w:r>
    </w:p>
    <w:p w14:paraId="5B0A4252" w14:textId="77777777" w:rsidR="00D300FE" w:rsidRDefault="00D300FE" w:rsidP="00D300F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современная технология приготовления пищи (традиционная кухня детского сада вполне соответствует физиологическим особенностям ребёнка) и рациональное распределение пищи по калорийности в течение дня. в) необходимо соблюдать технологию приготовления пищи, сроки и условия хранения.</w:t>
      </w:r>
    </w:p>
    <w:p w14:paraId="339F2E90" w14:textId="77777777" w:rsidR="00D300FE" w:rsidRDefault="00D300FE" w:rsidP="00D300F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Пищу рекомендуется тушить или запекать в духовом шкафу. Необходимо использовать в пищу ежедневно такие продукты как молоко, хлеб, масло, мясо, сахар. Не каждый день - рыбу, яйца, сметану, творог. Но в течение недели ребёнок должен их получить 1-3 раза. В один день не рекомендуется кормить двумя мучными или крупяными блюдами. У каждого ребёнка свой аппетит, свой обмен веществ, свои вкусовые пристрастия, свой индивидуальный темп развития. Поэтому первое и главное правило для всех - никогда не кормить ребёнка насильно!</w:t>
      </w:r>
    </w:p>
    <w:p w14:paraId="7CCA1DEE" w14:textId="77777777" w:rsidR="00D300FE" w:rsidRDefault="00D300FE" w:rsidP="00D300F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Детям очень полезны свежие ягоды, фрукты, овощи. Дошкольники могут употреблять их как в сыром виде, так и в приготовленных на их основе блюд. Салаты из свежих овощей можно предлагать и перед обедом, так как они способствуют повышению аппетита и интенсивной выработке пищеварительных соков. Свежие фрукты рекомендуется употреблять на полдник. А в промежутках между едой их лучше не употреблять, особенно сладкие.                                                                                                                   Количество жидкости, которую ребёнок ежедневно получает, составляет примерно 80 мл на 1 кг массы тела с учётом жидкости, содержащейся в пище. В жаркое время года количество потребляемой жидкости увеличивается до 100-120 мл на 1 кг массы тела. Для питья детям следует давать воду комнатной температуры, кипячёную и несладкую.                          Организация питания в детском саду должна сочетаться с правильным питанием ребёнка в семье. С этой целью родителям ежедневно предоставляется информация о рационе питания (меню), которое содержит сведения о продуктах, блюдах и их пищевой ценности, которые ребёнок получил в течение дня в детском саду. Родители должны стремиться к тому, чтобы питание дома дополняло рацион, получаемый ребенком в детском </w:t>
      </w:r>
      <w:proofErr w:type="gramStart"/>
      <w:r>
        <w:rPr>
          <w:rStyle w:val="c3"/>
          <w:color w:val="000000"/>
          <w:sz w:val="28"/>
          <w:szCs w:val="28"/>
        </w:rPr>
        <w:t>саду</w:t>
      </w:r>
      <w:proofErr w:type="gramEnd"/>
      <w:r>
        <w:rPr>
          <w:rStyle w:val="c3"/>
          <w:color w:val="000000"/>
          <w:sz w:val="28"/>
          <w:szCs w:val="28"/>
        </w:rPr>
        <w:t xml:space="preserve"> В условиях "домашних" ужинов, в выходные и праздничные дни необходимо придерживаться установленного режима, объема блюд, набора продуктов. В те дни, когда ребенок детский сад не посещает, рекомендуется готовить дома те же блюда, что и в детском саду.                                                                           Некоторые продукты нежелательны в рационе ребенка дошкольного возраста. Это такие продукты как: копченые колбасы, жирные сорта мяса, консервы, такие специи как: черный перец, горчицу. Для улучшения вкусовых качеств в пище лучше использовать петрушку, укроп, чеснок, лук. Последние способны сдерживать рост болезнетворных микробов. Очень полезно использовать в пище кислые соки (лимонный, клюквенный) в пище и сухофрукты.</w:t>
      </w:r>
    </w:p>
    <w:p w14:paraId="70EB2892" w14:textId="77777777" w:rsidR="00D300FE" w:rsidRDefault="00D300FE" w:rsidP="00D300F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Простое, но разумное питание принесет вашему ребенку-дошкольнику только пользу!</w:t>
      </w:r>
    </w:p>
    <w:p w14:paraId="2D121423" w14:textId="77777777" w:rsidR="00C93D55" w:rsidRDefault="00C93D55"/>
    <w:sectPr w:rsidR="00C9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A4"/>
    <w:rsid w:val="009A45A4"/>
    <w:rsid w:val="00C93D55"/>
    <w:rsid w:val="00D3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3A709-D47C-4074-A8C9-73292D5F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3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00FE"/>
  </w:style>
  <w:style w:type="paragraph" w:customStyle="1" w:styleId="c6">
    <w:name w:val="c6"/>
    <w:basedOn w:val="a"/>
    <w:rsid w:val="00D3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3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0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2023-01-19T07:58:00Z</dcterms:created>
  <dcterms:modified xsi:type="dcterms:W3CDTF">2023-01-19T07:59:00Z</dcterms:modified>
</cp:coreProperties>
</file>