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2F7C" w:rsidRPr="00C34AFE" w:rsidRDefault="00C34AFE" w:rsidP="00C52F7C">
      <w:pPr>
        <w:shd w:val="clear" w:color="auto" w:fill="FFFFFF"/>
        <w:spacing w:after="0" w:line="240" w:lineRule="auto"/>
        <w:ind w:firstLine="709"/>
        <w:jc w:val="center"/>
        <w:rPr>
          <w:rFonts w:ascii="Times New Roman" w:eastAsia="Times New Roman" w:hAnsi="Times New Roman" w:cs="Times New Roman"/>
          <w:color w:val="181818"/>
          <w:sz w:val="24"/>
          <w:szCs w:val="26"/>
          <w:lang w:eastAsia="ru-RU"/>
        </w:rPr>
      </w:pPr>
      <w:r>
        <w:rPr>
          <w:rFonts w:ascii="Times New Roman" w:eastAsia="Times New Roman" w:hAnsi="Times New Roman" w:cs="Times New Roman"/>
          <w:b/>
          <w:bCs/>
          <w:noProof/>
          <w:color w:val="181818"/>
          <w:sz w:val="24"/>
          <w:szCs w:val="26"/>
          <w:lang w:eastAsia="ru-RU"/>
        </w:rPr>
        <w:drawing>
          <wp:anchor distT="0" distB="0" distL="114300" distR="114300" simplePos="0" relativeHeight="251658240" behindDoc="1" locked="0" layoutInCell="1" allowOverlap="1">
            <wp:simplePos x="0" y="0"/>
            <wp:positionH relativeFrom="column">
              <wp:posOffset>19050</wp:posOffset>
            </wp:positionH>
            <wp:positionV relativeFrom="paragraph">
              <wp:posOffset>-114300</wp:posOffset>
            </wp:positionV>
            <wp:extent cx="2838450" cy="1948180"/>
            <wp:effectExtent l="19050" t="0" r="0" b="0"/>
            <wp:wrapTight wrapText="bothSides">
              <wp:wrapPolygon edited="0">
                <wp:start x="-145" y="0"/>
                <wp:lineTo x="-145" y="21332"/>
                <wp:lineTo x="21600" y="21332"/>
                <wp:lineTo x="21600" y="0"/>
                <wp:lineTo x="-145" y="0"/>
              </wp:wrapPolygon>
            </wp:wrapTight>
            <wp:docPr id="3" name="Рисунок 3" descr="C:\Documents and Settings\Admin\Рабочий стол\rid4_144913633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Documents and Settings\Admin\Рабочий стол\rid4_1449136335.jpg"/>
                    <pic:cNvPicPr>
                      <a:picLocks noChangeAspect="1" noChangeArrowheads="1"/>
                    </pic:cNvPicPr>
                  </pic:nvPicPr>
                  <pic:blipFill>
                    <a:blip r:embed="rId4" cstate="print"/>
                    <a:srcRect/>
                    <a:stretch>
                      <a:fillRect/>
                    </a:stretch>
                  </pic:blipFill>
                  <pic:spPr bwMode="auto">
                    <a:xfrm>
                      <a:off x="0" y="0"/>
                      <a:ext cx="2838450" cy="1948180"/>
                    </a:xfrm>
                    <a:prstGeom prst="rect">
                      <a:avLst/>
                    </a:prstGeom>
                    <a:noFill/>
                    <a:ln w="9525">
                      <a:noFill/>
                      <a:miter lim="800000"/>
                      <a:headEnd/>
                      <a:tailEnd/>
                    </a:ln>
                  </pic:spPr>
                </pic:pic>
              </a:graphicData>
            </a:graphic>
          </wp:anchor>
        </w:drawing>
      </w:r>
      <w:r w:rsidR="00C52F7C" w:rsidRPr="00C52F7C">
        <w:rPr>
          <w:rFonts w:ascii="Times New Roman" w:eastAsia="Times New Roman" w:hAnsi="Times New Roman" w:cs="Times New Roman"/>
          <w:b/>
          <w:bCs/>
          <w:color w:val="181818"/>
          <w:sz w:val="24"/>
          <w:szCs w:val="26"/>
          <w:lang w:eastAsia="ru-RU"/>
        </w:rPr>
        <w:t>Консультация для родителей « Безопасное поведение детей на дороге»</w:t>
      </w:r>
    </w:p>
    <w:p w:rsid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 w:val="26"/>
          <w:szCs w:val="26"/>
          <w:lang w:eastAsia="ru-RU"/>
        </w:rPr>
      </w:pP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 w:val="24"/>
          <w:szCs w:val="26"/>
          <w:lang w:eastAsia="ru-RU"/>
        </w:rPr>
      </w:pPr>
      <w:r w:rsidRPr="00C52F7C">
        <w:rPr>
          <w:rFonts w:ascii="Times New Roman" w:eastAsia="Times New Roman" w:hAnsi="Times New Roman" w:cs="Times New Roman"/>
          <w:color w:val="181818"/>
          <w:szCs w:val="24"/>
          <w:lang w:eastAsia="ru-RU"/>
        </w:rPr>
        <w:t>По мнению психологов, детям до 8 лет очень трудно ориентироваться на дороге. Они плохо распознают источник звука, слышат то, что им интересно.</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color w:val="181818"/>
          <w:szCs w:val="24"/>
          <w:lang w:eastAsia="ru-RU"/>
        </w:rPr>
        <w:t>С самого раннего возраста необходимо учить детей правилам дорожного движения терпеливо, ежедневно, ненавязчиво.</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color w:val="000000"/>
          <w:szCs w:val="24"/>
          <w:shd w:val="clear" w:color="auto" w:fill="FFFFFF"/>
          <w:lang w:eastAsia="ru-RU"/>
        </w:rPr>
        <w:t>Родители – активные помощники педагогов в формировании у детей дисциплинированного поведения на улице, соблюдения ими правил безопасности. Именно родители являются образцом поведения, вс</w:t>
      </w:r>
      <w:r w:rsidRPr="00C34AFE">
        <w:rPr>
          <w:rFonts w:ascii="Times New Roman" w:eastAsia="Times New Roman" w:hAnsi="Times New Roman" w:cs="Times New Roman"/>
          <w:color w:val="000000"/>
          <w:szCs w:val="24"/>
          <w:shd w:val="clear" w:color="auto" w:fill="FFFFFF"/>
          <w:lang w:eastAsia="ru-RU"/>
        </w:rPr>
        <w:t>е дети подражают родителям. Чтобы ребёнок не</w:t>
      </w:r>
      <w:r w:rsidRPr="00C52F7C">
        <w:rPr>
          <w:rFonts w:ascii="Times New Roman" w:eastAsia="Times New Roman" w:hAnsi="Times New Roman" w:cs="Times New Roman"/>
          <w:color w:val="000000"/>
          <w:szCs w:val="24"/>
          <w:shd w:val="clear" w:color="auto" w:fill="FFFFFF"/>
          <w:lang w:eastAsia="ru-RU"/>
        </w:rPr>
        <w:t xml:space="preserve"> попал в беду родителям необходимо привить уважение к правилам дорожного движения.</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i/>
          <w:color w:val="181818"/>
          <w:szCs w:val="24"/>
          <w:u w:val="single"/>
          <w:lang w:eastAsia="ru-RU"/>
        </w:rPr>
      </w:pPr>
      <w:r w:rsidRPr="00C52F7C">
        <w:rPr>
          <w:rFonts w:ascii="Times New Roman" w:eastAsia="Times New Roman" w:hAnsi="Times New Roman" w:cs="Times New Roman"/>
          <w:i/>
          <w:color w:val="000000"/>
          <w:szCs w:val="24"/>
          <w:u w:val="single"/>
          <w:lang w:eastAsia="ru-RU"/>
        </w:rPr>
        <w:t xml:space="preserve">В </w:t>
      </w:r>
      <w:r w:rsidRPr="00C34AFE">
        <w:rPr>
          <w:rFonts w:ascii="Times New Roman" w:eastAsia="Times New Roman" w:hAnsi="Times New Roman" w:cs="Times New Roman"/>
          <w:i/>
          <w:color w:val="000000"/>
          <w:szCs w:val="24"/>
          <w:u w:val="single"/>
          <w:lang w:eastAsia="ru-RU"/>
        </w:rPr>
        <w:t>младшем дошкольном возрасте ребё</w:t>
      </w:r>
      <w:r w:rsidRPr="00C52F7C">
        <w:rPr>
          <w:rFonts w:ascii="Times New Roman" w:eastAsia="Times New Roman" w:hAnsi="Times New Roman" w:cs="Times New Roman"/>
          <w:i/>
          <w:color w:val="000000"/>
          <w:szCs w:val="24"/>
          <w:u w:val="single"/>
          <w:lang w:eastAsia="ru-RU"/>
        </w:rPr>
        <w:t>нок должен усвоить:</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color w:val="000000"/>
          <w:szCs w:val="24"/>
          <w:lang w:eastAsia="ru-RU"/>
        </w:rPr>
        <w:t>- без взрослы</w:t>
      </w:r>
      <w:r w:rsidRPr="00C34AFE">
        <w:rPr>
          <w:rFonts w:ascii="Times New Roman" w:eastAsia="Times New Roman" w:hAnsi="Times New Roman" w:cs="Times New Roman"/>
          <w:color w:val="000000"/>
          <w:szCs w:val="24"/>
          <w:lang w:eastAsia="ru-RU"/>
        </w:rPr>
        <w:t>х на дорогу выходить нельзя, идёшь с взрослым за руку -</w:t>
      </w:r>
      <w:r w:rsidRPr="00C52F7C">
        <w:rPr>
          <w:rFonts w:ascii="Times New Roman" w:eastAsia="Times New Roman" w:hAnsi="Times New Roman" w:cs="Times New Roman"/>
          <w:color w:val="000000"/>
          <w:szCs w:val="24"/>
          <w:lang w:eastAsia="ru-RU"/>
        </w:rPr>
        <w:t xml:space="preserve"> не вырывайся, не сходи с тротуара;</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color w:val="000000"/>
          <w:szCs w:val="24"/>
          <w:lang w:eastAsia="ru-RU"/>
        </w:rPr>
        <w:t>- ходить по улице следует спокойным шагом, придерживаясь правой стороны тротуара;</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color w:val="000000"/>
          <w:szCs w:val="24"/>
          <w:lang w:eastAsia="ru-RU"/>
        </w:rPr>
        <w:t>- переходить дорогу можн</w:t>
      </w:r>
      <w:r w:rsidRPr="00C34AFE">
        <w:rPr>
          <w:rFonts w:ascii="Times New Roman" w:eastAsia="Times New Roman" w:hAnsi="Times New Roman" w:cs="Times New Roman"/>
          <w:color w:val="000000"/>
          <w:szCs w:val="24"/>
          <w:lang w:eastAsia="ru-RU"/>
        </w:rPr>
        <w:t>о только по пешеходному переходу</w:t>
      </w:r>
      <w:r w:rsidRPr="00C52F7C">
        <w:rPr>
          <w:rFonts w:ascii="Times New Roman" w:eastAsia="Times New Roman" w:hAnsi="Times New Roman" w:cs="Times New Roman"/>
          <w:color w:val="000000"/>
          <w:szCs w:val="24"/>
          <w:lang w:eastAsia="ru-RU"/>
        </w:rPr>
        <w:t xml:space="preserve"> на з</w:t>
      </w:r>
      <w:r w:rsidRPr="00C34AFE">
        <w:rPr>
          <w:rFonts w:ascii="Times New Roman" w:eastAsia="Times New Roman" w:hAnsi="Times New Roman" w:cs="Times New Roman"/>
          <w:color w:val="000000"/>
          <w:szCs w:val="24"/>
          <w:lang w:eastAsia="ru-RU"/>
        </w:rPr>
        <w:t>елё</w:t>
      </w:r>
      <w:r w:rsidRPr="00C52F7C">
        <w:rPr>
          <w:rFonts w:ascii="Times New Roman" w:eastAsia="Times New Roman" w:hAnsi="Times New Roman" w:cs="Times New Roman"/>
          <w:color w:val="000000"/>
          <w:szCs w:val="24"/>
          <w:lang w:eastAsia="ru-RU"/>
        </w:rPr>
        <w:t>ный сигнал светофора, убедившись, что все автомобили остановились;</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color w:val="000000"/>
          <w:szCs w:val="24"/>
          <w:lang w:eastAsia="ru-RU"/>
        </w:rPr>
        <w:t>- проезжая часть предназначена только для транспортных средств;</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color w:val="000000"/>
          <w:szCs w:val="24"/>
          <w:lang w:eastAsia="ru-RU"/>
        </w:rPr>
        <w:t>- движение транспорта на дороге регулируется си</w:t>
      </w:r>
      <w:r w:rsidRPr="00C34AFE">
        <w:rPr>
          <w:rFonts w:ascii="Times New Roman" w:eastAsia="Times New Roman" w:hAnsi="Times New Roman" w:cs="Times New Roman"/>
          <w:color w:val="000000"/>
          <w:szCs w:val="24"/>
          <w:lang w:eastAsia="ru-RU"/>
        </w:rPr>
        <w:t>гналами светофора и полицейским</w:t>
      </w:r>
      <w:r w:rsidRPr="00C52F7C">
        <w:rPr>
          <w:rFonts w:ascii="Times New Roman" w:eastAsia="Times New Roman" w:hAnsi="Times New Roman" w:cs="Times New Roman"/>
          <w:color w:val="000000"/>
          <w:szCs w:val="24"/>
          <w:lang w:eastAsia="ru-RU"/>
        </w:rPr>
        <w:t>-регулировщиком;</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color w:val="000000"/>
          <w:szCs w:val="24"/>
          <w:lang w:eastAsia="ru-RU"/>
        </w:rPr>
        <w:t>- в общественном транспорт</w:t>
      </w:r>
      <w:r w:rsidRPr="00C34AFE">
        <w:rPr>
          <w:rFonts w:ascii="Times New Roman" w:eastAsia="Times New Roman" w:hAnsi="Times New Roman" w:cs="Times New Roman"/>
          <w:color w:val="000000"/>
          <w:szCs w:val="24"/>
          <w:lang w:eastAsia="ru-RU"/>
        </w:rPr>
        <w:t>е запрещено высовываться из окон,</w:t>
      </w:r>
      <w:r w:rsidRPr="00C52F7C">
        <w:rPr>
          <w:rFonts w:ascii="Times New Roman" w:eastAsia="Times New Roman" w:hAnsi="Times New Roman" w:cs="Times New Roman"/>
          <w:color w:val="000000"/>
          <w:szCs w:val="24"/>
          <w:lang w:eastAsia="ru-RU"/>
        </w:rPr>
        <w:t xml:space="preserve"> выставлять руки</w:t>
      </w:r>
      <w:r w:rsidRPr="00C34AFE">
        <w:rPr>
          <w:rFonts w:ascii="Times New Roman" w:eastAsia="Times New Roman" w:hAnsi="Times New Roman" w:cs="Times New Roman"/>
          <w:color w:val="000000"/>
          <w:szCs w:val="24"/>
          <w:lang w:eastAsia="ru-RU"/>
        </w:rPr>
        <w:t>,</w:t>
      </w:r>
      <w:r w:rsidRPr="00C52F7C">
        <w:rPr>
          <w:rFonts w:ascii="Times New Roman" w:eastAsia="Times New Roman" w:hAnsi="Times New Roman" w:cs="Times New Roman"/>
          <w:color w:val="000000"/>
          <w:szCs w:val="24"/>
          <w:lang w:eastAsia="ru-RU"/>
        </w:rPr>
        <w:t xml:space="preserve"> какие-либо предметы.</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34AFE">
        <w:rPr>
          <w:rFonts w:ascii="Times New Roman" w:eastAsia="Times New Roman" w:hAnsi="Times New Roman" w:cs="Times New Roman"/>
          <w:color w:val="000000"/>
          <w:szCs w:val="24"/>
          <w:lang w:eastAsia="ru-RU"/>
        </w:rPr>
        <w:t>Когда ребёнок немного подрос, так</w:t>
      </w:r>
      <w:r w:rsidRPr="00C52F7C">
        <w:rPr>
          <w:rFonts w:ascii="Times New Roman" w:eastAsia="Times New Roman" w:hAnsi="Times New Roman" w:cs="Times New Roman"/>
          <w:color w:val="000000"/>
          <w:szCs w:val="24"/>
          <w:lang w:eastAsia="ru-RU"/>
        </w:rPr>
        <w:t>же необходимо помнить</w:t>
      </w:r>
      <w:r w:rsidRPr="00C34AFE">
        <w:rPr>
          <w:rFonts w:ascii="Times New Roman" w:eastAsia="Times New Roman" w:hAnsi="Times New Roman" w:cs="Times New Roman"/>
          <w:color w:val="000000"/>
          <w:szCs w:val="24"/>
          <w:lang w:eastAsia="ru-RU"/>
        </w:rPr>
        <w:t>,</w:t>
      </w:r>
      <w:r w:rsidRPr="00C52F7C">
        <w:rPr>
          <w:rFonts w:ascii="Times New Roman" w:eastAsia="Times New Roman" w:hAnsi="Times New Roman" w:cs="Times New Roman"/>
          <w:color w:val="000000"/>
          <w:szCs w:val="24"/>
          <w:lang w:eastAsia="ru-RU"/>
        </w:rPr>
        <w:t xml:space="preserve"> что он подражает вам. Именно родители являются верными помощниками в воспитании культурного поведения на улице и в общественном транс</w:t>
      </w:r>
      <w:r w:rsidRPr="00C34AFE">
        <w:rPr>
          <w:rFonts w:ascii="Times New Roman" w:eastAsia="Times New Roman" w:hAnsi="Times New Roman" w:cs="Times New Roman"/>
          <w:color w:val="000000"/>
          <w:szCs w:val="24"/>
          <w:lang w:eastAsia="ru-RU"/>
        </w:rPr>
        <w:t>порте. Воспитывайте у ребё</w:t>
      </w:r>
      <w:r w:rsidRPr="00C52F7C">
        <w:rPr>
          <w:rFonts w:ascii="Times New Roman" w:eastAsia="Times New Roman" w:hAnsi="Times New Roman" w:cs="Times New Roman"/>
          <w:color w:val="000000"/>
          <w:szCs w:val="24"/>
          <w:lang w:eastAsia="ru-RU"/>
        </w:rPr>
        <w:t>нка привычку быть внимательным на улице, осторожным и</w:t>
      </w:r>
      <w:r w:rsidRPr="00C34AFE">
        <w:rPr>
          <w:rFonts w:ascii="Times New Roman" w:eastAsia="Times New Roman" w:hAnsi="Times New Roman" w:cs="Times New Roman"/>
          <w:color w:val="000000"/>
          <w:szCs w:val="24"/>
          <w:lang w:eastAsia="ru-RU"/>
        </w:rPr>
        <w:t xml:space="preserve"> осмотрительным. Находясь с ребё</w:t>
      </w:r>
      <w:r w:rsidRPr="00C52F7C">
        <w:rPr>
          <w:rFonts w:ascii="Times New Roman" w:eastAsia="Times New Roman" w:hAnsi="Times New Roman" w:cs="Times New Roman"/>
          <w:color w:val="000000"/>
          <w:szCs w:val="24"/>
          <w:lang w:eastAsia="ru-RU"/>
        </w:rPr>
        <w:t>нком на улице, по возможности обращайте его внимание на свои действия, беседуйте с ним. Объясняйте, почему остановились пред пешеходным переходом, почему именно в этом месте…</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34AFE">
        <w:rPr>
          <w:rFonts w:ascii="Times New Roman" w:eastAsia="Times New Roman" w:hAnsi="Times New Roman" w:cs="Times New Roman"/>
          <w:color w:val="000000"/>
          <w:szCs w:val="24"/>
          <w:shd w:val="clear" w:color="auto" w:fill="FFFFFF"/>
          <w:lang w:eastAsia="ru-RU"/>
        </w:rPr>
        <w:t>Не посылайте ребё</w:t>
      </w:r>
      <w:r w:rsidRPr="00C52F7C">
        <w:rPr>
          <w:rFonts w:ascii="Times New Roman" w:eastAsia="Times New Roman" w:hAnsi="Times New Roman" w:cs="Times New Roman"/>
          <w:color w:val="000000"/>
          <w:szCs w:val="24"/>
          <w:shd w:val="clear" w:color="auto" w:fill="FFFFFF"/>
          <w:lang w:eastAsia="ru-RU"/>
        </w:rPr>
        <w:t>нка переходить или перебегать дорогу впереди вас - этим вы обучаете его переходить дорогу, не гл</w:t>
      </w:r>
      <w:r w:rsidRPr="00C34AFE">
        <w:rPr>
          <w:rFonts w:ascii="Times New Roman" w:eastAsia="Times New Roman" w:hAnsi="Times New Roman" w:cs="Times New Roman"/>
          <w:color w:val="000000"/>
          <w:szCs w:val="24"/>
          <w:shd w:val="clear" w:color="auto" w:fill="FFFFFF"/>
          <w:lang w:eastAsia="ru-RU"/>
        </w:rPr>
        <w:t>ядя по сторонам. Маленького ребё</w:t>
      </w:r>
      <w:r w:rsidRPr="00C52F7C">
        <w:rPr>
          <w:rFonts w:ascii="Times New Roman" w:eastAsia="Times New Roman" w:hAnsi="Times New Roman" w:cs="Times New Roman"/>
          <w:color w:val="000000"/>
          <w:szCs w:val="24"/>
          <w:shd w:val="clear" w:color="auto" w:fill="FFFFFF"/>
          <w:lang w:eastAsia="ru-RU"/>
        </w:rPr>
        <w:t>нка надо крепко держать за руку, быть готовым при попытке вырваться - это типичная причин</w:t>
      </w:r>
      <w:r w:rsidRPr="00C34AFE">
        <w:rPr>
          <w:rFonts w:ascii="Times New Roman" w:eastAsia="Times New Roman" w:hAnsi="Times New Roman" w:cs="Times New Roman"/>
          <w:color w:val="000000"/>
          <w:szCs w:val="24"/>
          <w:shd w:val="clear" w:color="auto" w:fill="FFFFFF"/>
          <w:lang w:eastAsia="ru-RU"/>
        </w:rPr>
        <w:t>а несчастных случаев. Учите ребёнка смотреть! У ребёнка должен выработаться твё</w:t>
      </w:r>
      <w:r w:rsidRPr="00C52F7C">
        <w:rPr>
          <w:rFonts w:ascii="Times New Roman" w:eastAsia="Times New Roman" w:hAnsi="Times New Roman" w:cs="Times New Roman"/>
          <w:color w:val="000000"/>
          <w:szCs w:val="24"/>
          <w:shd w:val="clear" w:color="auto" w:fill="FFFFFF"/>
          <w:lang w:eastAsia="ru-RU"/>
        </w:rPr>
        <w:t>рдый навык: прежде, чем сделать первый шаг с тротуара, он поворачивает голову и осматривает дорогу во всех направлениях. Это должно быть доведено до автоматизма.</w:t>
      </w:r>
    </w:p>
    <w:p w:rsidR="00C52F7C" w:rsidRPr="00C34AFE" w:rsidRDefault="00C52F7C" w:rsidP="00C52F7C">
      <w:pPr>
        <w:shd w:val="clear" w:color="auto" w:fill="FFFFFF"/>
        <w:spacing w:after="0" w:line="240" w:lineRule="auto"/>
        <w:ind w:firstLine="709"/>
        <w:jc w:val="both"/>
        <w:rPr>
          <w:rFonts w:ascii="Times New Roman" w:eastAsia="Times New Roman" w:hAnsi="Times New Roman" w:cs="Times New Roman"/>
          <w:color w:val="000000"/>
          <w:szCs w:val="24"/>
          <w:shd w:val="clear" w:color="auto" w:fill="FFFFFF"/>
          <w:lang w:eastAsia="ru-RU"/>
        </w:rPr>
      </w:pPr>
      <w:r w:rsidRPr="00C34AFE">
        <w:rPr>
          <w:rFonts w:ascii="Times New Roman" w:eastAsia="Times New Roman" w:hAnsi="Times New Roman" w:cs="Times New Roman"/>
          <w:color w:val="000000"/>
          <w:szCs w:val="24"/>
          <w:shd w:val="clear" w:color="auto" w:fill="FFFFFF"/>
          <w:lang w:eastAsia="ru-RU"/>
        </w:rPr>
        <w:t>Твё</w:t>
      </w:r>
      <w:r w:rsidRPr="00C52F7C">
        <w:rPr>
          <w:rFonts w:ascii="Times New Roman" w:eastAsia="Times New Roman" w:hAnsi="Times New Roman" w:cs="Times New Roman"/>
          <w:color w:val="000000"/>
          <w:szCs w:val="24"/>
          <w:shd w:val="clear" w:color="auto" w:fill="FFFFFF"/>
          <w:lang w:eastAsia="ru-RU"/>
        </w:rPr>
        <w:t xml:space="preserve">рдо </w:t>
      </w:r>
      <w:r w:rsidRPr="00C34AFE">
        <w:rPr>
          <w:rFonts w:ascii="Times New Roman" w:eastAsia="Times New Roman" w:hAnsi="Times New Roman" w:cs="Times New Roman"/>
          <w:color w:val="000000"/>
          <w:szCs w:val="24"/>
          <w:shd w:val="clear" w:color="auto" w:fill="FFFFFF"/>
          <w:lang w:eastAsia="ru-RU"/>
        </w:rPr>
        <w:t>усвойте сами и научите ребё</w:t>
      </w:r>
      <w:r w:rsidRPr="00C52F7C">
        <w:rPr>
          <w:rFonts w:ascii="Times New Roman" w:eastAsia="Times New Roman" w:hAnsi="Times New Roman" w:cs="Times New Roman"/>
          <w:color w:val="000000"/>
          <w:szCs w:val="24"/>
          <w:shd w:val="clear" w:color="auto" w:fill="FFFFFF"/>
          <w:lang w:eastAsia="ru-RU"/>
        </w:rPr>
        <w:t xml:space="preserve">нка, что входить в любой вид транспорта и выходить из него можно только тогда, когда он стоит. Объясните ребенку, что нельзя прыгать на ходу. </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color w:val="000000"/>
          <w:szCs w:val="24"/>
          <w:lang w:eastAsia="ru-RU"/>
        </w:rPr>
        <w:t>Важно воспитать у детей навыки безопасного поведения на дороге, научить их правильно действовать и знать основные аварийные ситуации, в которые попадают пешеходы.</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b/>
          <w:color w:val="000000"/>
          <w:szCs w:val="24"/>
          <w:lang w:eastAsia="ru-RU"/>
        </w:rPr>
        <w:t>Навык наблюдения.</w:t>
      </w:r>
      <w:r w:rsidRPr="00C34AFE">
        <w:rPr>
          <w:rFonts w:ascii="Times New Roman" w:eastAsia="Times New Roman" w:hAnsi="Times New Roman" w:cs="Times New Roman"/>
          <w:color w:val="000000"/>
          <w:szCs w:val="24"/>
          <w:lang w:eastAsia="ru-RU"/>
        </w:rPr>
        <w:t xml:space="preserve"> Учим ребё</w:t>
      </w:r>
      <w:r w:rsidRPr="00C52F7C">
        <w:rPr>
          <w:rFonts w:ascii="Times New Roman" w:eastAsia="Times New Roman" w:hAnsi="Times New Roman" w:cs="Times New Roman"/>
          <w:color w:val="000000"/>
          <w:szCs w:val="24"/>
          <w:lang w:eastAsia="ru-RU"/>
        </w:rPr>
        <w:t>нка видеть предметы, закрывающие обзор проезжей части. Для этого ему надо многократно показывать с тротуара эти предметы тогда, когда они скрывают, вот-вот скроют или только что скрыли движущийся а</w:t>
      </w:r>
      <w:r w:rsidRPr="00C34AFE">
        <w:rPr>
          <w:rFonts w:ascii="Times New Roman" w:eastAsia="Times New Roman" w:hAnsi="Times New Roman" w:cs="Times New Roman"/>
          <w:color w:val="000000"/>
          <w:szCs w:val="24"/>
          <w:lang w:eastAsia="ru-RU"/>
        </w:rPr>
        <w:t>втомобиль. Таким же образом ребё</w:t>
      </w:r>
      <w:r w:rsidRPr="00C52F7C">
        <w:rPr>
          <w:rFonts w:ascii="Times New Roman" w:eastAsia="Times New Roman" w:hAnsi="Times New Roman" w:cs="Times New Roman"/>
          <w:color w:val="000000"/>
          <w:szCs w:val="24"/>
          <w:lang w:eastAsia="ru-RU"/>
        </w:rPr>
        <w:t>нок должен научиться видеть факторы, отвлекающие его внимание, как сигналы опасности. Таким фактором может быть автобус, остановившийся на противоположной стороне улицы. Спеша, люди нередко попадают под колеса автомобиля, так как их внимание в этот момент было переключено только на автобус.</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b/>
          <w:color w:val="000000"/>
          <w:szCs w:val="24"/>
          <w:lang w:eastAsia="ru-RU"/>
        </w:rPr>
        <w:t>Навык спокойного поведения на улице.</w:t>
      </w:r>
      <w:r w:rsidRPr="00C34AFE">
        <w:rPr>
          <w:rFonts w:ascii="Times New Roman" w:eastAsia="Times New Roman" w:hAnsi="Times New Roman" w:cs="Times New Roman"/>
          <w:color w:val="000000"/>
          <w:szCs w:val="24"/>
          <w:lang w:eastAsia="ru-RU"/>
        </w:rPr>
        <w:t xml:space="preserve"> Этот навык очень важен для ребё</w:t>
      </w:r>
      <w:r w:rsidRPr="00C52F7C">
        <w:rPr>
          <w:rFonts w:ascii="Times New Roman" w:eastAsia="Times New Roman" w:hAnsi="Times New Roman" w:cs="Times New Roman"/>
          <w:color w:val="000000"/>
          <w:szCs w:val="24"/>
          <w:lang w:eastAsia="ru-RU"/>
        </w:rPr>
        <w:t>нка, чтобы он не волновался и не спешил, какие бы обстоятельства к этому не принуждали!</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b/>
          <w:color w:val="000000"/>
          <w:szCs w:val="24"/>
          <w:lang w:eastAsia="ru-RU"/>
        </w:rPr>
        <w:t>Навык переключения на улицу.</w:t>
      </w:r>
      <w:r w:rsidRPr="00C52F7C">
        <w:rPr>
          <w:rFonts w:ascii="Times New Roman" w:eastAsia="Times New Roman" w:hAnsi="Times New Roman" w:cs="Times New Roman"/>
          <w:color w:val="000000"/>
          <w:szCs w:val="24"/>
          <w:lang w:eastAsia="ru-RU"/>
        </w:rPr>
        <w:t xml:space="preserve"> Бордюрный камень тротуара – это граница, за которой кончаются привычк</w:t>
      </w:r>
      <w:r w:rsidRPr="00C34AFE">
        <w:rPr>
          <w:rFonts w:ascii="Times New Roman" w:eastAsia="Times New Roman" w:hAnsi="Times New Roman" w:cs="Times New Roman"/>
          <w:color w:val="000000"/>
          <w:szCs w:val="24"/>
          <w:lang w:eastAsia="ru-RU"/>
        </w:rPr>
        <w:t>и, действующие в быту. Учим ребё</w:t>
      </w:r>
      <w:r w:rsidRPr="00C52F7C">
        <w:rPr>
          <w:rFonts w:ascii="Times New Roman" w:eastAsia="Times New Roman" w:hAnsi="Times New Roman" w:cs="Times New Roman"/>
          <w:color w:val="000000"/>
          <w:szCs w:val="24"/>
          <w:lang w:eastAsia="ru-RU"/>
        </w:rPr>
        <w:t>нка замечать эту границу: замедлять движение, останавливаться, выдерживать необходимую паузу для психологического переключения в связи с переходом в опасную зону.</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b/>
          <w:color w:val="000000"/>
          <w:szCs w:val="24"/>
          <w:lang w:eastAsia="ru-RU"/>
        </w:rPr>
        <w:t xml:space="preserve">Навык переключения на самоконтроль. </w:t>
      </w:r>
      <w:r w:rsidRPr="00C34AFE">
        <w:rPr>
          <w:rFonts w:ascii="Times New Roman" w:eastAsia="Times New Roman" w:hAnsi="Times New Roman" w:cs="Times New Roman"/>
          <w:color w:val="000000"/>
          <w:szCs w:val="24"/>
          <w:lang w:eastAsia="ru-RU"/>
        </w:rPr>
        <w:t>Попав на проезжую часть, ребё</w:t>
      </w:r>
      <w:r w:rsidRPr="00C52F7C">
        <w:rPr>
          <w:rFonts w:ascii="Times New Roman" w:eastAsia="Times New Roman" w:hAnsi="Times New Roman" w:cs="Times New Roman"/>
          <w:color w:val="000000"/>
          <w:szCs w:val="24"/>
          <w:lang w:eastAsia="ru-RU"/>
        </w:rPr>
        <w:t>нок должен следить за своим поведением, правильно оценивать дорожную обстановку. Выработк</w:t>
      </w:r>
      <w:r w:rsidRPr="00C34AFE">
        <w:rPr>
          <w:rFonts w:ascii="Times New Roman" w:eastAsia="Times New Roman" w:hAnsi="Times New Roman" w:cs="Times New Roman"/>
          <w:color w:val="000000"/>
          <w:szCs w:val="24"/>
          <w:lang w:eastAsia="ru-RU"/>
        </w:rPr>
        <w:t>а такого навыка требует определё</w:t>
      </w:r>
      <w:r w:rsidRPr="00C52F7C">
        <w:rPr>
          <w:rFonts w:ascii="Times New Roman" w:eastAsia="Times New Roman" w:hAnsi="Times New Roman" w:cs="Times New Roman"/>
          <w:color w:val="000000"/>
          <w:szCs w:val="24"/>
          <w:lang w:eastAsia="ru-RU"/>
        </w:rPr>
        <w:t>нной тренировки. Устная информация о том, что необходимо при переходе улицы смотреть сначала налево, а затем – направо, не действует д</w:t>
      </w:r>
      <w:r w:rsidRPr="00C34AFE">
        <w:rPr>
          <w:rFonts w:ascii="Times New Roman" w:eastAsia="Times New Roman" w:hAnsi="Times New Roman" w:cs="Times New Roman"/>
          <w:color w:val="000000"/>
          <w:szCs w:val="24"/>
          <w:lang w:eastAsia="ru-RU"/>
        </w:rPr>
        <w:t>олжным образом. Учите этому ребё</w:t>
      </w:r>
      <w:r w:rsidRPr="00C52F7C">
        <w:rPr>
          <w:rFonts w:ascii="Times New Roman" w:eastAsia="Times New Roman" w:hAnsi="Times New Roman" w:cs="Times New Roman"/>
          <w:color w:val="000000"/>
          <w:szCs w:val="24"/>
          <w:lang w:eastAsia="ru-RU"/>
        </w:rPr>
        <w:t>нка на практике.</w:t>
      </w:r>
    </w:p>
    <w:p w:rsidR="00C52F7C" w:rsidRPr="00C52F7C" w:rsidRDefault="00C52F7C" w:rsidP="00C52F7C">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34AFE">
        <w:rPr>
          <w:rFonts w:ascii="Times New Roman" w:eastAsia="Times New Roman" w:hAnsi="Times New Roman" w:cs="Times New Roman"/>
          <w:color w:val="000000"/>
          <w:szCs w:val="24"/>
          <w:lang w:eastAsia="ru-RU"/>
        </w:rPr>
        <w:lastRenderedPageBreak/>
        <w:t>Когда ребё</w:t>
      </w:r>
      <w:r w:rsidRPr="00C52F7C">
        <w:rPr>
          <w:rFonts w:ascii="Times New Roman" w:eastAsia="Times New Roman" w:hAnsi="Times New Roman" w:cs="Times New Roman"/>
          <w:color w:val="000000"/>
          <w:szCs w:val="24"/>
          <w:lang w:eastAsia="ru-RU"/>
        </w:rPr>
        <w:t>нок носит очки. Очки «исправляют» зрение только перед собой. Так называемое боковое зрение, играющее важную роль для юного пешехода, остается ослабленным! Поэтому обращайте особое внимание на детей в очках и обращайте их внимание на эту особенность.</w:t>
      </w:r>
    </w:p>
    <w:p w:rsidR="006E4023" w:rsidRPr="00C34AFE" w:rsidRDefault="00C52F7C" w:rsidP="00C34AFE">
      <w:pPr>
        <w:shd w:val="clear" w:color="auto" w:fill="FFFFFF"/>
        <w:spacing w:after="0" w:line="240" w:lineRule="auto"/>
        <w:ind w:firstLine="709"/>
        <w:jc w:val="both"/>
        <w:rPr>
          <w:rFonts w:ascii="Times New Roman" w:eastAsia="Times New Roman" w:hAnsi="Times New Roman" w:cs="Times New Roman"/>
          <w:color w:val="181818"/>
          <w:szCs w:val="24"/>
          <w:lang w:eastAsia="ru-RU"/>
        </w:rPr>
      </w:pPr>
      <w:r w:rsidRPr="00C52F7C">
        <w:rPr>
          <w:rFonts w:ascii="Times New Roman" w:eastAsia="Times New Roman" w:hAnsi="Times New Roman" w:cs="Times New Roman"/>
          <w:color w:val="000000"/>
          <w:szCs w:val="24"/>
          <w:lang w:eastAsia="ru-RU"/>
        </w:rPr>
        <w:t>Уважаемые родители</w:t>
      </w:r>
      <w:r w:rsidRPr="00C34AFE">
        <w:rPr>
          <w:rFonts w:ascii="Times New Roman" w:eastAsia="Times New Roman" w:hAnsi="Times New Roman" w:cs="Times New Roman"/>
          <w:color w:val="000000"/>
          <w:szCs w:val="24"/>
          <w:lang w:eastAsia="ru-RU"/>
        </w:rPr>
        <w:t>,</w:t>
      </w:r>
      <w:r w:rsidRPr="00C52F7C">
        <w:rPr>
          <w:rFonts w:ascii="Times New Roman" w:eastAsia="Times New Roman" w:hAnsi="Times New Roman" w:cs="Times New Roman"/>
          <w:color w:val="000000"/>
          <w:szCs w:val="24"/>
          <w:lang w:eastAsia="ru-RU"/>
        </w:rPr>
        <w:t xml:space="preserve"> отнеситесь ответственно к нашим советам. Ведь от вашей культуры поведения на улице, в общественном транспорте, от вашего уважения правил дорожного движения завис</w:t>
      </w:r>
      <w:r w:rsidRPr="00C34AFE">
        <w:rPr>
          <w:rFonts w:ascii="Times New Roman" w:eastAsia="Times New Roman" w:hAnsi="Times New Roman" w:cs="Times New Roman"/>
          <w:color w:val="000000"/>
          <w:szCs w:val="24"/>
          <w:lang w:eastAsia="ru-RU"/>
        </w:rPr>
        <w:t>ит жизнь и здоровье  Вашего ребё</w:t>
      </w:r>
      <w:r w:rsidRPr="00C52F7C">
        <w:rPr>
          <w:rFonts w:ascii="Times New Roman" w:eastAsia="Times New Roman" w:hAnsi="Times New Roman" w:cs="Times New Roman"/>
          <w:color w:val="000000"/>
          <w:szCs w:val="24"/>
          <w:lang w:eastAsia="ru-RU"/>
        </w:rPr>
        <w:t>нка. Те</w:t>
      </w:r>
      <w:r w:rsidRPr="00C34AFE">
        <w:rPr>
          <w:rFonts w:ascii="Times New Roman" w:eastAsia="Times New Roman" w:hAnsi="Times New Roman" w:cs="Times New Roman"/>
          <w:color w:val="000000"/>
          <w:szCs w:val="24"/>
          <w:lang w:eastAsia="ru-RU"/>
        </w:rPr>
        <w:t>рпение и ответственность за ребё</w:t>
      </w:r>
      <w:r w:rsidRPr="00C52F7C">
        <w:rPr>
          <w:rFonts w:ascii="Times New Roman" w:eastAsia="Times New Roman" w:hAnsi="Times New Roman" w:cs="Times New Roman"/>
          <w:color w:val="000000"/>
          <w:szCs w:val="24"/>
          <w:lang w:eastAsia="ru-RU"/>
        </w:rPr>
        <w:t>нка поможет нам вместе воспитать у него навыки и привычку безопасного поведения на улице!</w:t>
      </w:r>
    </w:p>
    <w:sectPr w:rsidR="006E4023" w:rsidRPr="00C34AFE" w:rsidSect="00C52F7C">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0"/>
  <w:proofState w:spelling="clean" w:grammar="clean"/>
  <w:defaultTabStop w:val="708"/>
  <w:drawingGridHorizontalSpacing w:val="110"/>
  <w:displayHorizontalDrawingGridEvery w:val="2"/>
  <w:characterSpacingControl w:val="doNotCompress"/>
  <w:compat/>
  <w:rsids>
    <w:rsidRoot w:val="00C52F7C"/>
    <w:rsid w:val="006E4023"/>
    <w:rsid w:val="00C34AFE"/>
    <w:rsid w:val="00C52F7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E402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52F7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4">
    <w:name w:val="Balloon Text"/>
    <w:basedOn w:val="a"/>
    <w:link w:val="a5"/>
    <w:uiPriority w:val="99"/>
    <w:semiHidden/>
    <w:unhideWhenUsed/>
    <w:rsid w:val="00C34AFE"/>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C34A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011588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Pages>
  <Words>675</Words>
  <Characters>3848</Characters>
  <Application>Microsoft Office Word</Application>
  <DocSecurity>0</DocSecurity>
  <Lines>32</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4514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2023-01-15T15:57:00Z</dcterms:created>
  <dcterms:modified xsi:type="dcterms:W3CDTF">2023-01-15T16:09:00Z</dcterms:modified>
</cp:coreProperties>
</file>