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70D52" w:rsidRDefault="00170D52" w:rsidP="00A746DF">
      <w:pPr>
        <w:shd w:val="clear" w:color="auto" w:fill="FFFFFF"/>
        <w:spacing w:after="0" w:line="360" w:lineRule="auto"/>
        <w:ind w:firstLine="567"/>
        <w:jc w:val="center"/>
        <w:outlineLvl w:val="0"/>
        <w:rPr>
          <w:rFonts w:ascii="Times New Roman" w:eastAsia="Times New Roman" w:hAnsi="Times New Roman" w:cs="Times New Roman"/>
          <w:b/>
          <w:kern w:val="36"/>
          <w:sz w:val="28"/>
          <w:szCs w:val="28"/>
          <w:lang w:eastAsia="ru-RU"/>
        </w:rPr>
      </w:pPr>
      <w:r>
        <w:rPr>
          <w:rFonts w:ascii="Times New Roman" w:eastAsia="Times New Roman" w:hAnsi="Times New Roman" w:cs="Times New Roman"/>
          <w:b/>
          <w:kern w:val="36"/>
          <w:sz w:val="28"/>
          <w:szCs w:val="28"/>
          <w:lang w:eastAsia="ru-RU"/>
        </w:rPr>
        <w:t xml:space="preserve">БЕЗОПАСНОСТЬ ДЕТЕЙ С НАРУШЕНИЕМ ЗРЕНИЯ В ДОШКОЛЬНОМ ОБРАЗОВАТЕЛЬНОМ УЧРЕЖДЕНИИ </w:t>
      </w:r>
    </w:p>
    <w:p w:rsidR="00170D52" w:rsidRDefault="0044281C" w:rsidP="00170D52">
      <w:pPr>
        <w:shd w:val="clear" w:color="auto" w:fill="FFFFFF"/>
        <w:spacing w:after="0" w:line="360" w:lineRule="auto"/>
        <w:ind w:firstLine="567"/>
        <w:jc w:val="center"/>
        <w:outlineLvl w:val="0"/>
        <w:rPr>
          <w:rFonts w:ascii="Times New Roman" w:eastAsia="Times New Roman" w:hAnsi="Times New Roman" w:cs="Times New Roman"/>
          <w:b/>
          <w:kern w:val="36"/>
          <w:sz w:val="28"/>
          <w:szCs w:val="28"/>
          <w:lang w:eastAsia="ru-RU"/>
        </w:rPr>
      </w:pPr>
      <w:r>
        <w:rPr>
          <w:rFonts w:ascii="Times New Roman" w:eastAsia="Times New Roman" w:hAnsi="Times New Roman" w:cs="Times New Roman"/>
          <w:b/>
          <w:kern w:val="36"/>
          <w:sz w:val="28"/>
          <w:szCs w:val="28"/>
          <w:lang w:eastAsia="ru-RU"/>
        </w:rPr>
        <w:t>Н.А. Галкина, учитель-логопед</w:t>
      </w:r>
      <w:r w:rsidR="003904F4">
        <w:rPr>
          <w:rFonts w:ascii="Times New Roman" w:eastAsia="Times New Roman" w:hAnsi="Times New Roman" w:cs="Times New Roman"/>
          <w:b/>
          <w:kern w:val="36"/>
          <w:sz w:val="28"/>
          <w:szCs w:val="28"/>
          <w:lang w:eastAsia="ru-RU"/>
        </w:rPr>
        <w:t>,</w:t>
      </w:r>
    </w:p>
    <w:p w:rsidR="003904F4" w:rsidRDefault="003904F4" w:rsidP="00170D52">
      <w:pPr>
        <w:shd w:val="clear" w:color="auto" w:fill="FFFFFF"/>
        <w:spacing w:after="0" w:line="360" w:lineRule="auto"/>
        <w:ind w:firstLine="567"/>
        <w:jc w:val="center"/>
        <w:outlineLvl w:val="0"/>
        <w:rPr>
          <w:rFonts w:ascii="Times New Roman" w:eastAsia="Times New Roman" w:hAnsi="Times New Roman" w:cs="Times New Roman"/>
          <w:b/>
          <w:kern w:val="36"/>
          <w:sz w:val="28"/>
          <w:szCs w:val="28"/>
          <w:lang w:eastAsia="ru-RU"/>
        </w:rPr>
      </w:pPr>
      <w:r>
        <w:rPr>
          <w:rFonts w:ascii="Times New Roman" w:eastAsia="Times New Roman" w:hAnsi="Times New Roman" w:cs="Times New Roman"/>
          <w:b/>
          <w:kern w:val="36"/>
          <w:sz w:val="28"/>
          <w:szCs w:val="28"/>
          <w:lang w:eastAsia="ru-RU"/>
        </w:rPr>
        <w:t>Л.В. Титова, учитель-дефектолог,</w:t>
      </w:r>
    </w:p>
    <w:p w:rsidR="00A92401" w:rsidRDefault="00A92401" w:rsidP="00170D52">
      <w:pPr>
        <w:shd w:val="clear" w:color="auto" w:fill="FFFFFF"/>
        <w:spacing w:after="0" w:line="360" w:lineRule="auto"/>
        <w:ind w:firstLine="567"/>
        <w:jc w:val="center"/>
        <w:outlineLvl w:val="0"/>
        <w:rPr>
          <w:rFonts w:ascii="Times New Roman" w:eastAsia="Times New Roman" w:hAnsi="Times New Roman" w:cs="Times New Roman"/>
          <w:b/>
          <w:kern w:val="36"/>
          <w:sz w:val="28"/>
          <w:szCs w:val="28"/>
          <w:lang w:eastAsia="ru-RU"/>
        </w:rPr>
      </w:pPr>
      <w:r>
        <w:rPr>
          <w:rFonts w:ascii="Times New Roman" w:eastAsia="Times New Roman" w:hAnsi="Times New Roman" w:cs="Times New Roman"/>
          <w:b/>
          <w:kern w:val="36"/>
          <w:sz w:val="28"/>
          <w:szCs w:val="28"/>
          <w:lang w:eastAsia="ru-RU"/>
        </w:rPr>
        <w:t>Муниципальное бюджетное дошкольное образовательное учреждение Детский сад №</w:t>
      </w:r>
      <w:r w:rsidR="00602A56">
        <w:rPr>
          <w:rFonts w:ascii="Times New Roman" w:eastAsia="Times New Roman" w:hAnsi="Times New Roman" w:cs="Times New Roman"/>
          <w:b/>
          <w:kern w:val="36"/>
          <w:sz w:val="28"/>
          <w:szCs w:val="28"/>
          <w:lang w:eastAsia="ru-RU"/>
        </w:rPr>
        <w:t xml:space="preserve"> </w:t>
      </w:r>
      <w:r>
        <w:rPr>
          <w:rFonts w:ascii="Times New Roman" w:eastAsia="Times New Roman" w:hAnsi="Times New Roman" w:cs="Times New Roman"/>
          <w:b/>
          <w:kern w:val="36"/>
          <w:sz w:val="28"/>
          <w:szCs w:val="28"/>
          <w:lang w:eastAsia="ru-RU"/>
        </w:rPr>
        <w:t>36 «Тополек» компенсирующего вида города Осинники, Кемеровская область, Россия.</w:t>
      </w:r>
    </w:p>
    <w:p w:rsidR="00170D52" w:rsidRDefault="00170D52" w:rsidP="00170D52">
      <w:pPr>
        <w:shd w:val="clear" w:color="auto" w:fill="FFFFFF"/>
        <w:spacing w:after="0" w:line="360" w:lineRule="auto"/>
        <w:ind w:firstLine="567"/>
        <w:jc w:val="center"/>
        <w:outlineLvl w:val="0"/>
        <w:rPr>
          <w:rFonts w:ascii="Times New Roman" w:eastAsia="Times New Roman" w:hAnsi="Times New Roman" w:cs="Times New Roman"/>
          <w:b/>
          <w:kern w:val="36"/>
          <w:sz w:val="28"/>
          <w:szCs w:val="28"/>
          <w:lang w:eastAsia="ru-RU"/>
        </w:rPr>
      </w:pPr>
    </w:p>
    <w:p w:rsidR="0058441F" w:rsidRPr="00A510A3" w:rsidRDefault="0058441F" w:rsidP="005632A6">
      <w:pPr>
        <w:spacing w:after="0" w:line="360" w:lineRule="auto"/>
        <w:ind w:firstLine="709"/>
        <w:jc w:val="both"/>
        <w:rPr>
          <w:rFonts w:ascii="Times New Roman" w:hAnsi="Times New Roman" w:cs="Times New Roman"/>
          <w:sz w:val="28"/>
          <w:szCs w:val="28"/>
        </w:rPr>
      </w:pPr>
      <w:r w:rsidRPr="00A510A3">
        <w:rPr>
          <w:rFonts w:ascii="Times New Roman" w:hAnsi="Times New Roman" w:cs="Times New Roman"/>
          <w:sz w:val="28"/>
          <w:szCs w:val="28"/>
        </w:rPr>
        <w:t>Роль зрения в жизни человека трудно переоценить. Человеческая цивилизация развивается, опираясь на зрительные импульсы. Все, что видит человек, влияет на его самочувствие, оказывает влияние на само существование индивида. Психологи определяют зрение как ведущий сенсорный анализатор. Вопрос охраны зрительных функций на настоящий момент становится крайне острым. Офтальмологи, педагоги всех развитых стран констатируют увеличение количества детей с нарушением зрения, появление зрительной глазной патологии в более раннем возрасте.</w:t>
      </w:r>
    </w:p>
    <w:p w:rsidR="0058441F" w:rsidRPr="00A510A3" w:rsidRDefault="0058441F" w:rsidP="005632A6">
      <w:pPr>
        <w:spacing w:after="0" w:line="360" w:lineRule="auto"/>
        <w:ind w:firstLine="709"/>
        <w:jc w:val="both"/>
        <w:rPr>
          <w:rFonts w:ascii="Times New Roman" w:hAnsi="Times New Roman" w:cs="Times New Roman"/>
          <w:sz w:val="28"/>
          <w:szCs w:val="28"/>
        </w:rPr>
      </w:pPr>
      <w:r w:rsidRPr="00A510A3">
        <w:rPr>
          <w:rFonts w:ascii="Times New Roman" w:hAnsi="Times New Roman" w:cs="Times New Roman"/>
          <w:sz w:val="28"/>
          <w:szCs w:val="28"/>
        </w:rPr>
        <w:t>Актуальность проблемы ставит задачу научить ребенка беречь глаза, понять уже в дошкольном возрасте значимость зрения для жизни человека.</w:t>
      </w:r>
    </w:p>
    <w:p w:rsidR="0058441F" w:rsidRPr="00A510A3" w:rsidRDefault="0058441F" w:rsidP="005632A6">
      <w:pPr>
        <w:spacing w:after="0" w:line="360" w:lineRule="auto"/>
        <w:ind w:firstLine="709"/>
        <w:jc w:val="both"/>
        <w:rPr>
          <w:rFonts w:ascii="Times New Roman" w:hAnsi="Times New Roman" w:cs="Times New Roman"/>
          <w:sz w:val="28"/>
          <w:szCs w:val="28"/>
        </w:rPr>
      </w:pPr>
      <w:r w:rsidRPr="00A510A3">
        <w:rPr>
          <w:rFonts w:ascii="Times New Roman" w:hAnsi="Times New Roman" w:cs="Times New Roman"/>
          <w:sz w:val="28"/>
          <w:szCs w:val="28"/>
        </w:rPr>
        <w:t>Для чего нужны человеку глаза? Педагоги помогают решить этот вопрос детям на занятиях, используя дидактические игры, на прогулках, в повседневной деятельности. В процессе работы дошкольники осознают, что весь окружающий мир: людей, природу, предметы можно увидеть. Зрение позволяет любоваться палитрой красок, удивляться разнообразию форм, различать размер и положение предметов.</w:t>
      </w:r>
    </w:p>
    <w:p w:rsidR="0058441F" w:rsidRPr="00A510A3" w:rsidRDefault="0058441F" w:rsidP="005632A6">
      <w:pPr>
        <w:spacing w:after="0" w:line="360" w:lineRule="auto"/>
        <w:ind w:firstLine="709"/>
        <w:jc w:val="both"/>
        <w:rPr>
          <w:rFonts w:ascii="Times New Roman" w:hAnsi="Times New Roman" w:cs="Times New Roman"/>
          <w:sz w:val="28"/>
          <w:szCs w:val="28"/>
        </w:rPr>
      </w:pPr>
      <w:r w:rsidRPr="00A510A3">
        <w:rPr>
          <w:rFonts w:ascii="Times New Roman" w:hAnsi="Times New Roman" w:cs="Times New Roman"/>
          <w:sz w:val="28"/>
          <w:szCs w:val="28"/>
        </w:rPr>
        <w:t>Нормальновидящие дошкольники познают окружающий мир в повсе</w:t>
      </w:r>
      <w:r w:rsidR="000C02AD">
        <w:rPr>
          <w:rFonts w:ascii="Times New Roman" w:hAnsi="Times New Roman" w:cs="Times New Roman"/>
          <w:sz w:val="28"/>
          <w:szCs w:val="28"/>
        </w:rPr>
        <w:t>дневной деятельности. Общаясь со</w:t>
      </w:r>
      <w:r w:rsidRPr="00A510A3">
        <w:rPr>
          <w:rFonts w:ascii="Times New Roman" w:hAnsi="Times New Roman" w:cs="Times New Roman"/>
          <w:sz w:val="28"/>
          <w:szCs w:val="28"/>
        </w:rPr>
        <w:t xml:space="preserve"> взрослыми</w:t>
      </w:r>
      <w:r w:rsidR="000C02AD">
        <w:rPr>
          <w:rFonts w:ascii="Times New Roman" w:hAnsi="Times New Roman" w:cs="Times New Roman"/>
          <w:sz w:val="28"/>
          <w:szCs w:val="28"/>
        </w:rPr>
        <w:t>,</w:t>
      </w:r>
      <w:r w:rsidRPr="00A510A3">
        <w:rPr>
          <w:rFonts w:ascii="Times New Roman" w:hAnsi="Times New Roman" w:cs="Times New Roman"/>
          <w:sz w:val="28"/>
          <w:szCs w:val="28"/>
        </w:rPr>
        <w:t xml:space="preserve"> дети научаются выделять сенсорные эталоны из объектов окружающего мира и для этого не требуется специально организованных занятий.</w:t>
      </w:r>
    </w:p>
    <w:p w:rsidR="003A6E48" w:rsidRPr="00A510A3" w:rsidRDefault="0058441F" w:rsidP="005632A6">
      <w:pPr>
        <w:spacing w:after="0" w:line="360" w:lineRule="auto"/>
        <w:ind w:firstLine="709"/>
        <w:jc w:val="both"/>
        <w:rPr>
          <w:rFonts w:ascii="Times New Roman" w:hAnsi="Times New Roman" w:cs="Times New Roman"/>
          <w:sz w:val="28"/>
          <w:szCs w:val="28"/>
        </w:rPr>
      </w:pPr>
      <w:r w:rsidRPr="00A510A3">
        <w:rPr>
          <w:rFonts w:ascii="Times New Roman" w:hAnsi="Times New Roman" w:cs="Times New Roman"/>
          <w:sz w:val="28"/>
          <w:szCs w:val="28"/>
        </w:rPr>
        <w:t xml:space="preserve">Дети со зрительной глазной патологией видят мир искаженно, соответственно характеру своего заболевания. Самостоятельное выделение </w:t>
      </w:r>
      <w:r w:rsidRPr="00A510A3">
        <w:rPr>
          <w:rFonts w:ascii="Times New Roman" w:hAnsi="Times New Roman" w:cs="Times New Roman"/>
          <w:sz w:val="28"/>
          <w:szCs w:val="28"/>
        </w:rPr>
        <w:lastRenderedPageBreak/>
        <w:t>свойств и качества предметов у них затруднено. У детей выявляется особая педагогическая потребность: научиться видеть окружающий мир в соответствии с общепринятыми эталонами, соотнести свою индивидуальную, особенную картину мира с общепринятой. Решать эти проблемы – функциональная обязанность тифлопедагога.</w:t>
      </w:r>
    </w:p>
    <w:p w:rsidR="0058441F" w:rsidRPr="00A510A3" w:rsidRDefault="0058441F" w:rsidP="005632A6">
      <w:pPr>
        <w:spacing w:after="0" w:line="360" w:lineRule="auto"/>
        <w:ind w:firstLine="709"/>
        <w:jc w:val="both"/>
        <w:rPr>
          <w:rFonts w:ascii="Times New Roman" w:hAnsi="Times New Roman" w:cs="Times New Roman"/>
          <w:sz w:val="28"/>
          <w:szCs w:val="28"/>
        </w:rPr>
      </w:pPr>
      <w:r w:rsidRPr="00A510A3">
        <w:rPr>
          <w:rFonts w:ascii="Times New Roman" w:hAnsi="Times New Roman" w:cs="Times New Roman"/>
          <w:sz w:val="28"/>
          <w:szCs w:val="28"/>
        </w:rPr>
        <w:t>Значимость зрения проявляется в контролирующей функции. Зрительный контроль за выполнением действий проявляется даже в случаях грубой глазной патологии. Научить правильно, без лишней нагрузки использовать глаза – задача педагогов и родителей детей дошкольного возраста. Известен тот факт, что рациональное автоматизированное действие не требует постоянного зрительного контроля. Следовательно, формирование предметных действий с раннего возраста позволяет снять или снизить зрительное напряжение.</w:t>
      </w:r>
    </w:p>
    <w:p w:rsidR="00FB0AD7" w:rsidRPr="00A510A3" w:rsidRDefault="00FB0AD7" w:rsidP="005632A6">
      <w:pPr>
        <w:spacing w:after="0" w:line="360" w:lineRule="auto"/>
        <w:ind w:firstLine="709"/>
        <w:jc w:val="both"/>
        <w:rPr>
          <w:rFonts w:ascii="Times New Roman" w:hAnsi="Times New Roman" w:cs="Times New Roman"/>
          <w:sz w:val="28"/>
          <w:szCs w:val="28"/>
        </w:rPr>
      </w:pPr>
      <w:r w:rsidRPr="00A510A3">
        <w:rPr>
          <w:rFonts w:ascii="Times New Roman" w:hAnsi="Times New Roman" w:cs="Times New Roman"/>
          <w:sz w:val="28"/>
          <w:szCs w:val="28"/>
        </w:rPr>
        <w:t xml:space="preserve">Важным разделом работы с детьми с нарушением зрения является формирование навыков гигиены органа зрения и ухода за очками. Чистота – залог здоровья. Данное высказывание верно и для здоровья глаз. Тщательное промывание глаз позволяет предотвратить различные инфекционные заболевания. </w:t>
      </w:r>
    </w:p>
    <w:p w:rsidR="00FB0AD7" w:rsidRPr="00A510A3" w:rsidRDefault="00FB0AD7" w:rsidP="005632A6">
      <w:pPr>
        <w:spacing w:after="0" w:line="360" w:lineRule="auto"/>
        <w:ind w:firstLine="709"/>
        <w:jc w:val="both"/>
        <w:rPr>
          <w:rFonts w:ascii="Times New Roman" w:hAnsi="Times New Roman" w:cs="Times New Roman"/>
          <w:sz w:val="28"/>
          <w:szCs w:val="28"/>
        </w:rPr>
      </w:pPr>
      <w:r w:rsidRPr="00A510A3">
        <w:rPr>
          <w:rFonts w:ascii="Times New Roman" w:hAnsi="Times New Roman" w:cs="Times New Roman"/>
          <w:sz w:val="28"/>
          <w:szCs w:val="28"/>
        </w:rPr>
        <w:t>Очки – окно в мир для ребенка со зрительной глазной патологией. Чистота стекол чрезвычайно важна для адекватного формирования представлений об окружающем мире. Старший дошкольник может и должен самостоятельно следить и поддерживать чистоту очков.</w:t>
      </w:r>
    </w:p>
    <w:p w:rsidR="00FB0AD7" w:rsidRPr="00A510A3" w:rsidRDefault="00FB0AD7" w:rsidP="005632A6">
      <w:pPr>
        <w:spacing w:after="0" w:line="360" w:lineRule="auto"/>
        <w:ind w:firstLine="709"/>
        <w:jc w:val="both"/>
        <w:rPr>
          <w:rFonts w:ascii="Times New Roman" w:hAnsi="Times New Roman" w:cs="Times New Roman"/>
          <w:sz w:val="28"/>
          <w:szCs w:val="28"/>
        </w:rPr>
      </w:pPr>
      <w:r w:rsidRPr="00A510A3">
        <w:rPr>
          <w:rFonts w:ascii="Times New Roman" w:hAnsi="Times New Roman" w:cs="Times New Roman"/>
          <w:sz w:val="28"/>
          <w:szCs w:val="28"/>
        </w:rPr>
        <w:t>У дошкольников формируют осознанное отношение к зрительной работе. Для сохранения зрительных функций необходимо соблюдать тифлопедагогические требования к рабочему пространству:</w:t>
      </w:r>
    </w:p>
    <w:p w:rsidR="00FB0AD7" w:rsidRPr="00754FF6" w:rsidRDefault="00FB0AD7" w:rsidP="00754FF6">
      <w:pPr>
        <w:pStyle w:val="a3"/>
        <w:numPr>
          <w:ilvl w:val="0"/>
          <w:numId w:val="5"/>
        </w:numPr>
        <w:spacing w:after="0" w:line="360" w:lineRule="auto"/>
        <w:jc w:val="both"/>
        <w:rPr>
          <w:rFonts w:ascii="Times New Roman" w:hAnsi="Times New Roman"/>
          <w:sz w:val="28"/>
          <w:szCs w:val="28"/>
        </w:rPr>
      </w:pPr>
      <w:r w:rsidRPr="00754FF6">
        <w:rPr>
          <w:rFonts w:ascii="Times New Roman" w:hAnsi="Times New Roman"/>
          <w:sz w:val="28"/>
          <w:szCs w:val="28"/>
        </w:rPr>
        <w:t xml:space="preserve">Уменьшить нагрузку на глаза. Недопустимо рассматривание иллюстраций, чтение книг, выполнение графических заданий и т.п. при плохом освещении, лежа. Во время занятий расстояние от книги должно быть не менее 30-35 см. Оно примерно равно длине руки от локтя до кончиков пальцев. </w:t>
      </w:r>
    </w:p>
    <w:p w:rsidR="00FB0AD7" w:rsidRPr="00754FF6" w:rsidRDefault="00FB0AD7" w:rsidP="00754FF6">
      <w:pPr>
        <w:pStyle w:val="a3"/>
        <w:numPr>
          <w:ilvl w:val="0"/>
          <w:numId w:val="5"/>
        </w:numPr>
        <w:spacing w:after="0" w:line="360" w:lineRule="auto"/>
        <w:jc w:val="both"/>
        <w:rPr>
          <w:rFonts w:ascii="Times New Roman" w:hAnsi="Times New Roman"/>
          <w:sz w:val="28"/>
          <w:szCs w:val="28"/>
        </w:rPr>
      </w:pPr>
      <w:r w:rsidRPr="00754FF6">
        <w:rPr>
          <w:rFonts w:ascii="Times New Roman" w:hAnsi="Times New Roman"/>
          <w:sz w:val="28"/>
          <w:szCs w:val="28"/>
        </w:rPr>
        <w:lastRenderedPageBreak/>
        <w:t xml:space="preserve">Дома для занятий должно быть отведено светлое место у окна. </w:t>
      </w:r>
    </w:p>
    <w:p w:rsidR="00FB0AD7" w:rsidRPr="00754FF6" w:rsidRDefault="00FB0AD7" w:rsidP="00754FF6">
      <w:pPr>
        <w:pStyle w:val="a3"/>
        <w:numPr>
          <w:ilvl w:val="0"/>
          <w:numId w:val="5"/>
        </w:numPr>
        <w:spacing w:after="0" w:line="360" w:lineRule="auto"/>
        <w:jc w:val="both"/>
        <w:rPr>
          <w:rFonts w:ascii="Times New Roman" w:hAnsi="Times New Roman"/>
          <w:sz w:val="28"/>
          <w:szCs w:val="28"/>
        </w:rPr>
      </w:pPr>
      <w:r w:rsidRPr="00754FF6">
        <w:rPr>
          <w:rFonts w:ascii="Times New Roman" w:hAnsi="Times New Roman"/>
          <w:sz w:val="28"/>
          <w:szCs w:val="28"/>
        </w:rPr>
        <w:t xml:space="preserve">В вечернее время суток следует пользоваться лампой 60 Вт с непрозрачным колпаком. Поставить ее нужно так, чтобы свет падал с левой стороны только на рабочую поверхность, а глаза оставались в тени. </w:t>
      </w:r>
    </w:p>
    <w:p w:rsidR="00FB0AD7" w:rsidRPr="00754FF6" w:rsidRDefault="00FB0AD7" w:rsidP="00754FF6">
      <w:pPr>
        <w:pStyle w:val="a3"/>
        <w:numPr>
          <w:ilvl w:val="0"/>
          <w:numId w:val="5"/>
        </w:numPr>
        <w:spacing w:after="0" w:line="360" w:lineRule="auto"/>
        <w:jc w:val="both"/>
        <w:rPr>
          <w:rFonts w:ascii="Times New Roman" w:hAnsi="Times New Roman"/>
          <w:sz w:val="28"/>
          <w:szCs w:val="28"/>
        </w:rPr>
      </w:pPr>
      <w:r w:rsidRPr="00754FF6">
        <w:rPr>
          <w:rFonts w:ascii="Times New Roman" w:hAnsi="Times New Roman"/>
          <w:sz w:val="28"/>
          <w:szCs w:val="28"/>
        </w:rPr>
        <w:t>Телевизор смотреть не более 2-3 часов в неделю в дни наименьшей зрительной нагрузки. Продолжительность просмотра не должна превышать 60 минут. Экран телевизора должен находиться на расстоянии 2-3 метра.</w:t>
      </w:r>
    </w:p>
    <w:p w:rsidR="00FB0AD7" w:rsidRPr="00754FF6" w:rsidRDefault="00FB0AD7" w:rsidP="00754FF6">
      <w:pPr>
        <w:pStyle w:val="a3"/>
        <w:numPr>
          <w:ilvl w:val="0"/>
          <w:numId w:val="5"/>
        </w:numPr>
        <w:spacing w:after="0" w:line="360" w:lineRule="auto"/>
        <w:jc w:val="both"/>
        <w:rPr>
          <w:rFonts w:ascii="Times New Roman" w:hAnsi="Times New Roman"/>
          <w:sz w:val="28"/>
          <w:szCs w:val="28"/>
        </w:rPr>
      </w:pPr>
      <w:r w:rsidRPr="00754FF6">
        <w:rPr>
          <w:rFonts w:ascii="Times New Roman" w:hAnsi="Times New Roman"/>
          <w:sz w:val="28"/>
          <w:szCs w:val="28"/>
        </w:rPr>
        <w:t>Дети должны знать, что длительное зрительное напряжение (рассматривание и чтение книг, просмотр телепередач, игры за компьютером и т.п.) приводит к переутомлению зрения, к снижению умственной работоспособности.</w:t>
      </w:r>
    </w:p>
    <w:p w:rsidR="00FB0AD7" w:rsidRPr="00754FF6" w:rsidRDefault="00FB0AD7" w:rsidP="00754FF6">
      <w:pPr>
        <w:pStyle w:val="a3"/>
        <w:numPr>
          <w:ilvl w:val="0"/>
          <w:numId w:val="5"/>
        </w:numPr>
        <w:spacing w:after="0" w:line="360" w:lineRule="auto"/>
        <w:jc w:val="both"/>
        <w:rPr>
          <w:rFonts w:ascii="Times New Roman" w:hAnsi="Times New Roman"/>
          <w:sz w:val="28"/>
          <w:szCs w:val="28"/>
        </w:rPr>
      </w:pPr>
      <w:r w:rsidRPr="00754FF6">
        <w:rPr>
          <w:rFonts w:ascii="Times New Roman" w:hAnsi="Times New Roman"/>
          <w:sz w:val="28"/>
          <w:szCs w:val="28"/>
        </w:rPr>
        <w:t>Нельзя допускать прямое попадание солнечного света и света яркой лампы в глаза, так как это приводит к снижению зрения.</w:t>
      </w:r>
    </w:p>
    <w:p w:rsidR="00FB0AD7" w:rsidRPr="00754FF6" w:rsidRDefault="00FB0AD7" w:rsidP="00754FF6">
      <w:pPr>
        <w:pStyle w:val="a3"/>
        <w:numPr>
          <w:ilvl w:val="0"/>
          <w:numId w:val="5"/>
        </w:numPr>
        <w:spacing w:after="0" w:line="360" w:lineRule="auto"/>
        <w:jc w:val="both"/>
        <w:rPr>
          <w:rFonts w:ascii="Times New Roman" w:hAnsi="Times New Roman"/>
          <w:sz w:val="28"/>
          <w:szCs w:val="28"/>
        </w:rPr>
      </w:pPr>
      <w:r w:rsidRPr="00754FF6">
        <w:rPr>
          <w:rFonts w:ascii="Times New Roman" w:hAnsi="Times New Roman"/>
          <w:sz w:val="28"/>
          <w:szCs w:val="28"/>
        </w:rPr>
        <w:t>Следует соблюдать правильную позу при выполнении графических работ, дидактических упражнений, рассматривании картинок и чтении книг сидя за столом.</w:t>
      </w:r>
    </w:p>
    <w:p w:rsidR="00FB0AD7" w:rsidRPr="00754FF6" w:rsidRDefault="00FB0AD7" w:rsidP="00754FF6">
      <w:pPr>
        <w:pStyle w:val="a3"/>
        <w:numPr>
          <w:ilvl w:val="0"/>
          <w:numId w:val="5"/>
        </w:numPr>
        <w:spacing w:after="0" w:line="360" w:lineRule="auto"/>
        <w:jc w:val="both"/>
        <w:rPr>
          <w:rFonts w:ascii="Times New Roman" w:hAnsi="Times New Roman"/>
          <w:sz w:val="28"/>
          <w:szCs w:val="28"/>
        </w:rPr>
      </w:pPr>
      <w:r w:rsidRPr="00754FF6">
        <w:rPr>
          <w:rFonts w:ascii="Times New Roman" w:hAnsi="Times New Roman"/>
          <w:sz w:val="28"/>
          <w:szCs w:val="28"/>
        </w:rPr>
        <w:t>Обязательно следует соблюдать режим чередования зрительной работы с расслаблением зрения.</w:t>
      </w:r>
    </w:p>
    <w:p w:rsidR="00FB0AD7" w:rsidRPr="00A510A3" w:rsidRDefault="00FB0AD7" w:rsidP="005632A6">
      <w:pPr>
        <w:spacing w:after="0" w:line="360" w:lineRule="auto"/>
        <w:ind w:firstLine="709"/>
        <w:jc w:val="both"/>
        <w:rPr>
          <w:rFonts w:ascii="Times New Roman" w:hAnsi="Times New Roman" w:cs="Times New Roman"/>
          <w:sz w:val="28"/>
          <w:szCs w:val="28"/>
        </w:rPr>
      </w:pPr>
      <w:r w:rsidRPr="00A510A3">
        <w:rPr>
          <w:rFonts w:ascii="Times New Roman" w:hAnsi="Times New Roman" w:cs="Times New Roman"/>
          <w:sz w:val="28"/>
          <w:szCs w:val="28"/>
        </w:rPr>
        <w:t>Перечисленные требования необходимо соблюдать не только детям с нарушением зрения, но и нормальновидящим дошкольникам и школьникам. Выполнение этих правил является гарантией сохранения и улучшения зрительных функций.</w:t>
      </w:r>
    </w:p>
    <w:p w:rsidR="00AE0FD0" w:rsidRPr="00A510A3" w:rsidRDefault="00AE0FD0" w:rsidP="005632A6">
      <w:pPr>
        <w:spacing w:after="0" w:line="360" w:lineRule="auto"/>
        <w:ind w:firstLine="708"/>
        <w:jc w:val="both"/>
        <w:rPr>
          <w:rFonts w:ascii="Times New Roman" w:eastAsia="Calibri" w:hAnsi="Times New Roman" w:cs="Times New Roman"/>
          <w:sz w:val="28"/>
          <w:szCs w:val="28"/>
        </w:rPr>
      </w:pPr>
      <w:r w:rsidRPr="00A510A3">
        <w:rPr>
          <w:rFonts w:ascii="Times New Roman" w:eastAsia="Calibri" w:hAnsi="Times New Roman" w:cs="Times New Roman"/>
          <w:sz w:val="28"/>
          <w:szCs w:val="28"/>
        </w:rPr>
        <w:t>Ни для кого не секрет, что сложившаяся социальная и экологическая обстановка вызывает беспокойство у людей. Особую тревогу мы испытываем за самых беззащитных граждан – маленьких детей. Задача взрослых состоит не только в том, чтобы оберегать и защищать ребёнка, но и в том, чтобы подготовить его к встрече с различными сложными, а порой опасными жизненными ситуациями.</w:t>
      </w:r>
    </w:p>
    <w:p w:rsidR="00AE0FD0" w:rsidRPr="00A510A3" w:rsidRDefault="00AE0FD0" w:rsidP="005632A6">
      <w:pPr>
        <w:spacing w:after="0" w:line="360" w:lineRule="auto"/>
        <w:ind w:firstLine="709"/>
        <w:jc w:val="both"/>
        <w:rPr>
          <w:rFonts w:ascii="Times New Roman" w:eastAsia="Calibri" w:hAnsi="Times New Roman" w:cs="Times New Roman"/>
          <w:sz w:val="28"/>
          <w:szCs w:val="28"/>
        </w:rPr>
      </w:pPr>
      <w:r w:rsidRPr="00A510A3">
        <w:rPr>
          <w:rFonts w:ascii="Times New Roman" w:eastAsia="Calibri" w:hAnsi="Times New Roman" w:cs="Times New Roman"/>
          <w:sz w:val="28"/>
          <w:szCs w:val="28"/>
        </w:rPr>
        <w:lastRenderedPageBreak/>
        <w:t>Для решения этих задач необходимо:</w:t>
      </w:r>
    </w:p>
    <w:p w:rsidR="00AE0FD0" w:rsidRPr="00A510A3" w:rsidRDefault="00AE0FD0" w:rsidP="00754FF6">
      <w:pPr>
        <w:numPr>
          <w:ilvl w:val="0"/>
          <w:numId w:val="1"/>
        </w:numPr>
        <w:spacing w:after="0" w:line="360" w:lineRule="auto"/>
        <w:ind w:left="0" w:firstLine="709"/>
        <w:jc w:val="both"/>
        <w:rPr>
          <w:rFonts w:ascii="Times New Roman" w:eastAsia="Calibri" w:hAnsi="Times New Roman" w:cs="Times New Roman"/>
          <w:sz w:val="28"/>
          <w:szCs w:val="28"/>
        </w:rPr>
      </w:pPr>
      <w:r w:rsidRPr="00A510A3">
        <w:rPr>
          <w:rFonts w:ascii="Times New Roman" w:eastAsia="Calibri" w:hAnsi="Times New Roman" w:cs="Times New Roman"/>
          <w:sz w:val="28"/>
          <w:szCs w:val="28"/>
        </w:rPr>
        <w:t>Оказывать воспитывающее и обучающее воздействие на детей на занятиях и в свободной деятельности;</w:t>
      </w:r>
    </w:p>
    <w:p w:rsidR="00AE0FD0" w:rsidRPr="00A510A3" w:rsidRDefault="00AE0FD0" w:rsidP="00754FF6">
      <w:pPr>
        <w:numPr>
          <w:ilvl w:val="0"/>
          <w:numId w:val="1"/>
        </w:numPr>
        <w:spacing w:after="0" w:line="360" w:lineRule="auto"/>
        <w:ind w:left="0" w:firstLine="709"/>
        <w:jc w:val="both"/>
        <w:rPr>
          <w:rFonts w:ascii="Times New Roman" w:eastAsia="Calibri" w:hAnsi="Times New Roman" w:cs="Times New Roman"/>
          <w:sz w:val="28"/>
          <w:szCs w:val="28"/>
        </w:rPr>
      </w:pPr>
      <w:r w:rsidRPr="00A510A3">
        <w:rPr>
          <w:rFonts w:ascii="Times New Roman" w:eastAsia="Calibri" w:hAnsi="Times New Roman" w:cs="Times New Roman"/>
          <w:sz w:val="28"/>
          <w:szCs w:val="28"/>
        </w:rPr>
        <w:t>Организовывать проблемные и игровые ситуации, обеспечивающие развивающее взаимодействие детей между собой;</w:t>
      </w:r>
    </w:p>
    <w:p w:rsidR="00AE0FD0" w:rsidRPr="00A510A3" w:rsidRDefault="00AE0FD0" w:rsidP="00754FF6">
      <w:pPr>
        <w:numPr>
          <w:ilvl w:val="0"/>
          <w:numId w:val="1"/>
        </w:numPr>
        <w:spacing w:after="0" w:line="360" w:lineRule="auto"/>
        <w:ind w:left="0" w:firstLine="709"/>
        <w:jc w:val="both"/>
        <w:rPr>
          <w:rFonts w:ascii="Times New Roman" w:eastAsia="Calibri" w:hAnsi="Times New Roman" w:cs="Times New Roman"/>
          <w:sz w:val="28"/>
          <w:szCs w:val="28"/>
        </w:rPr>
      </w:pPr>
      <w:r w:rsidRPr="00A510A3">
        <w:rPr>
          <w:rFonts w:ascii="Times New Roman" w:eastAsia="Calibri" w:hAnsi="Times New Roman" w:cs="Times New Roman"/>
          <w:sz w:val="28"/>
          <w:szCs w:val="28"/>
        </w:rPr>
        <w:t xml:space="preserve">Создавать развивающую предметно-игровую среду, побуждающую использовать знакомые правила  в самостоятельной и совместной деятельности взрослых с детьми. </w:t>
      </w:r>
    </w:p>
    <w:p w:rsidR="00AE0FD0" w:rsidRPr="00A510A3" w:rsidRDefault="00AE0FD0" w:rsidP="005632A6">
      <w:pPr>
        <w:spacing w:after="0" w:line="360" w:lineRule="auto"/>
        <w:ind w:firstLine="709"/>
        <w:jc w:val="both"/>
        <w:rPr>
          <w:rFonts w:ascii="Times New Roman" w:eastAsia="Calibri" w:hAnsi="Times New Roman" w:cs="Times New Roman"/>
          <w:sz w:val="28"/>
          <w:szCs w:val="28"/>
        </w:rPr>
      </w:pPr>
      <w:r w:rsidRPr="00A510A3">
        <w:rPr>
          <w:rFonts w:ascii="Times New Roman" w:eastAsia="Calibri" w:hAnsi="Times New Roman" w:cs="Times New Roman"/>
          <w:sz w:val="28"/>
          <w:szCs w:val="28"/>
        </w:rPr>
        <w:t>Для начала необходимо выделить такие правила поведения, которые дети должны выполнять неукоснительно, так как от этого зависят их здоровье и безопасность. Эти правила следует подробно разъяснить детям, а затем следить за их выполнением.</w:t>
      </w:r>
    </w:p>
    <w:p w:rsidR="00AE0FD0" w:rsidRPr="00A510A3" w:rsidRDefault="00AE0FD0" w:rsidP="005632A6">
      <w:pPr>
        <w:spacing w:after="0" w:line="360" w:lineRule="auto"/>
        <w:ind w:firstLine="709"/>
        <w:jc w:val="both"/>
        <w:rPr>
          <w:rFonts w:ascii="Times New Roman" w:eastAsia="Calibri" w:hAnsi="Times New Roman" w:cs="Times New Roman"/>
          <w:sz w:val="28"/>
          <w:szCs w:val="28"/>
        </w:rPr>
      </w:pPr>
      <w:r w:rsidRPr="00A510A3">
        <w:rPr>
          <w:rFonts w:ascii="Times New Roman" w:eastAsia="Calibri" w:hAnsi="Times New Roman" w:cs="Times New Roman"/>
          <w:sz w:val="28"/>
          <w:szCs w:val="28"/>
        </w:rPr>
        <w:t xml:space="preserve">Но безопасность – это не просто сумма усвоенных знаний, а умение правильно себя вести в различных ситуациях. Кроме того, дети </w:t>
      </w:r>
      <w:r w:rsidR="005632A6">
        <w:rPr>
          <w:rFonts w:ascii="Times New Roman" w:eastAsia="Calibri" w:hAnsi="Times New Roman" w:cs="Times New Roman"/>
          <w:sz w:val="28"/>
          <w:szCs w:val="28"/>
        </w:rPr>
        <w:t xml:space="preserve">с нарушением зрения </w:t>
      </w:r>
      <w:r w:rsidRPr="00A510A3">
        <w:rPr>
          <w:rFonts w:ascii="Times New Roman" w:eastAsia="Calibri" w:hAnsi="Times New Roman" w:cs="Times New Roman"/>
          <w:sz w:val="28"/>
          <w:szCs w:val="28"/>
        </w:rPr>
        <w:t>могут оказаться в непредсказуемой ситуации на улице, дома, поэтому главная задача взрослых – стимулирование развития у них самостоятельности и ответственности. В связи с этим больше внимания надо уделять организации различных видов деятельности и приобретению детьми опыта. Ведь всё, чему учат детей, они должны уметь применять в реальной жизни, на практике.</w:t>
      </w:r>
    </w:p>
    <w:p w:rsidR="00AE0FD0" w:rsidRPr="00A510A3" w:rsidRDefault="005632A6" w:rsidP="005632A6">
      <w:pPr>
        <w:spacing w:after="0" w:line="360" w:lineRule="auto"/>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Наши дети приходят</w:t>
      </w:r>
      <w:r w:rsidR="00AE0FD0" w:rsidRPr="00A510A3">
        <w:rPr>
          <w:rFonts w:ascii="Times New Roman" w:eastAsia="Calibri" w:hAnsi="Times New Roman" w:cs="Times New Roman"/>
          <w:sz w:val="28"/>
          <w:szCs w:val="28"/>
        </w:rPr>
        <w:t xml:space="preserve"> к нам в </w:t>
      </w:r>
      <w:r>
        <w:rPr>
          <w:rFonts w:ascii="Times New Roman" w:eastAsia="Calibri" w:hAnsi="Times New Roman" w:cs="Times New Roman"/>
          <w:sz w:val="28"/>
          <w:szCs w:val="28"/>
        </w:rPr>
        <w:t>группы</w:t>
      </w:r>
      <w:r w:rsidR="00AE0FD0" w:rsidRPr="00A510A3">
        <w:rPr>
          <w:rFonts w:ascii="Times New Roman" w:eastAsia="Calibri" w:hAnsi="Times New Roman" w:cs="Times New Roman"/>
          <w:sz w:val="28"/>
          <w:szCs w:val="28"/>
        </w:rPr>
        <w:t xml:space="preserve"> и для того</w:t>
      </w:r>
      <w:r w:rsidR="000C02AD">
        <w:rPr>
          <w:rFonts w:ascii="Times New Roman" w:eastAsia="Calibri" w:hAnsi="Times New Roman" w:cs="Times New Roman"/>
          <w:sz w:val="28"/>
          <w:szCs w:val="28"/>
        </w:rPr>
        <w:t>,</w:t>
      </w:r>
      <w:r w:rsidR="00AE0FD0" w:rsidRPr="00A510A3">
        <w:rPr>
          <w:rFonts w:ascii="Times New Roman" w:eastAsia="Calibri" w:hAnsi="Times New Roman" w:cs="Times New Roman"/>
          <w:sz w:val="28"/>
          <w:szCs w:val="28"/>
        </w:rPr>
        <w:t xml:space="preserve"> чтобы понять, что именно они знают, думают, чувствуют, мы используем  беседы, дискуссии, что позволяет избежать передачи уже известных им знаний. В то же время, опираясь на уже имеющиеся у детей знания и представления, мы выделяем направления, по которым необходимо провести специальное обучение, и выбрать адекватную методику (занятия, игра, чтение, беседа, мультфильм).</w:t>
      </w:r>
    </w:p>
    <w:p w:rsidR="00AE0FD0" w:rsidRPr="00A510A3" w:rsidRDefault="00AE0FD0" w:rsidP="005632A6">
      <w:pPr>
        <w:shd w:val="clear" w:color="auto" w:fill="FFFFFF"/>
        <w:spacing w:after="0" w:line="360" w:lineRule="auto"/>
        <w:ind w:firstLine="709"/>
        <w:jc w:val="both"/>
        <w:rPr>
          <w:rFonts w:ascii="Times New Roman" w:eastAsia="Times New Roman" w:hAnsi="Times New Roman" w:cs="Times New Roman"/>
          <w:sz w:val="28"/>
          <w:szCs w:val="28"/>
          <w:lang w:eastAsia="ru-RU"/>
        </w:rPr>
      </w:pPr>
      <w:r w:rsidRPr="00A510A3">
        <w:rPr>
          <w:rFonts w:ascii="Times New Roman" w:eastAsia="Times New Roman" w:hAnsi="Times New Roman" w:cs="Times New Roman"/>
          <w:sz w:val="28"/>
          <w:szCs w:val="28"/>
          <w:lang w:eastAsia="ru-RU"/>
        </w:rPr>
        <w:t xml:space="preserve">Педагоги нашего </w:t>
      </w:r>
      <w:r w:rsidR="00C35F3F">
        <w:rPr>
          <w:rFonts w:ascii="Times New Roman" w:eastAsia="Times New Roman" w:hAnsi="Times New Roman" w:cs="Times New Roman"/>
          <w:sz w:val="28"/>
          <w:szCs w:val="28"/>
          <w:lang w:eastAsia="ru-RU"/>
        </w:rPr>
        <w:t xml:space="preserve">специализированного дошкольного образовательного учреждения </w:t>
      </w:r>
      <w:r w:rsidRPr="00A510A3">
        <w:rPr>
          <w:rFonts w:ascii="Times New Roman" w:eastAsia="Times New Roman" w:hAnsi="Times New Roman" w:cs="Times New Roman"/>
          <w:sz w:val="28"/>
          <w:szCs w:val="28"/>
          <w:lang w:eastAsia="ru-RU"/>
        </w:rPr>
        <w:t xml:space="preserve">используют самые разнообразные формы и методы работы по обучению детей </w:t>
      </w:r>
      <w:r w:rsidR="00C35F3F">
        <w:rPr>
          <w:rFonts w:ascii="Times New Roman" w:eastAsia="Times New Roman" w:hAnsi="Times New Roman" w:cs="Times New Roman"/>
          <w:sz w:val="28"/>
          <w:szCs w:val="28"/>
          <w:lang w:eastAsia="ru-RU"/>
        </w:rPr>
        <w:t xml:space="preserve">с патологией зрения </w:t>
      </w:r>
      <w:r w:rsidRPr="00A510A3">
        <w:rPr>
          <w:rFonts w:ascii="Times New Roman" w:eastAsia="Times New Roman" w:hAnsi="Times New Roman" w:cs="Times New Roman"/>
          <w:sz w:val="28"/>
          <w:szCs w:val="28"/>
          <w:lang w:eastAsia="ru-RU"/>
        </w:rPr>
        <w:t>основам безопасности жизнедеятельности:</w:t>
      </w:r>
    </w:p>
    <w:p w:rsidR="00AE0FD0" w:rsidRPr="00A510A3" w:rsidRDefault="00AE0FD0" w:rsidP="005632A6">
      <w:pPr>
        <w:shd w:val="clear" w:color="auto" w:fill="FFFFFF"/>
        <w:spacing w:after="0" w:line="360" w:lineRule="auto"/>
        <w:ind w:firstLine="709"/>
        <w:jc w:val="both"/>
        <w:rPr>
          <w:rFonts w:ascii="Times New Roman" w:eastAsia="Times New Roman" w:hAnsi="Times New Roman" w:cs="Times New Roman"/>
          <w:sz w:val="28"/>
          <w:szCs w:val="28"/>
          <w:lang w:eastAsia="ru-RU"/>
        </w:rPr>
      </w:pPr>
      <w:r w:rsidRPr="00A510A3">
        <w:rPr>
          <w:rFonts w:ascii="Times New Roman" w:eastAsia="Times New Roman" w:hAnsi="Times New Roman" w:cs="Times New Roman"/>
          <w:sz w:val="28"/>
          <w:szCs w:val="28"/>
          <w:lang w:eastAsia="ru-RU"/>
        </w:rPr>
        <w:lastRenderedPageBreak/>
        <w:t>• комплексные и интегр</w:t>
      </w:r>
      <w:r w:rsidR="00C35F3F">
        <w:rPr>
          <w:rFonts w:ascii="Times New Roman" w:eastAsia="Times New Roman" w:hAnsi="Times New Roman" w:cs="Times New Roman"/>
          <w:sz w:val="28"/>
          <w:szCs w:val="28"/>
          <w:lang w:eastAsia="ru-RU"/>
        </w:rPr>
        <w:t>ированные занятия («Чудо-дерево</w:t>
      </w:r>
      <w:r w:rsidRPr="00A510A3">
        <w:rPr>
          <w:rFonts w:ascii="Times New Roman" w:eastAsia="Times New Roman" w:hAnsi="Times New Roman" w:cs="Times New Roman"/>
          <w:sz w:val="28"/>
          <w:szCs w:val="28"/>
          <w:lang w:eastAsia="ru-RU"/>
        </w:rPr>
        <w:t>», «Службы 01, 02, 03 всегда на страже», «Опасные предметы дома», «Где работает огонь? », «Контакты с незнакомыми людьми дома»)</w:t>
      </w:r>
      <w:r w:rsidR="00C35F3F">
        <w:rPr>
          <w:rFonts w:ascii="Times New Roman" w:eastAsia="Times New Roman" w:hAnsi="Times New Roman" w:cs="Times New Roman"/>
          <w:sz w:val="28"/>
          <w:szCs w:val="28"/>
          <w:lang w:eastAsia="ru-RU"/>
        </w:rPr>
        <w:t>.</w:t>
      </w:r>
    </w:p>
    <w:p w:rsidR="00AE0FD0" w:rsidRPr="00A510A3" w:rsidRDefault="00AE0FD0" w:rsidP="005632A6">
      <w:pPr>
        <w:shd w:val="clear" w:color="auto" w:fill="FFFFFF"/>
        <w:spacing w:after="0" w:line="360" w:lineRule="auto"/>
        <w:ind w:firstLine="709"/>
        <w:jc w:val="both"/>
        <w:rPr>
          <w:rFonts w:ascii="Times New Roman" w:eastAsia="Times New Roman" w:hAnsi="Times New Roman" w:cs="Times New Roman"/>
          <w:sz w:val="28"/>
          <w:szCs w:val="28"/>
          <w:lang w:eastAsia="ru-RU"/>
        </w:rPr>
      </w:pPr>
      <w:r w:rsidRPr="00A510A3">
        <w:rPr>
          <w:rFonts w:ascii="Times New Roman" w:eastAsia="Times New Roman" w:hAnsi="Times New Roman" w:cs="Times New Roman"/>
          <w:sz w:val="28"/>
          <w:szCs w:val="28"/>
          <w:lang w:eastAsia="ru-RU"/>
        </w:rPr>
        <w:t>• практическое занятие</w:t>
      </w:r>
      <w:r w:rsidR="000C02AD">
        <w:rPr>
          <w:rFonts w:ascii="Times New Roman" w:eastAsia="Times New Roman" w:hAnsi="Times New Roman" w:cs="Times New Roman"/>
          <w:sz w:val="28"/>
          <w:szCs w:val="28"/>
          <w:lang w:eastAsia="ru-RU"/>
        </w:rPr>
        <w:t xml:space="preserve"> «Дружба с дорожными знаками», и</w:t>
      </w:r>
      <w:r w:rsidRPr="00A510A3">
        <w:rPr>
          <w:rFonts w:ascii="Times New Roman" w:eastAsia="Times New Roman" w:hAnsi="Times New Roman" w:cs="Times New Roman"/>
          <w:sz w:val="28"/>
          <w:szCs w:val="28"/>
          <w:lang w:eastAsia="ru-RU"/>
        </w:rPr>
        <w:t>гровое занятие "Юный пожарный", «Чтобы не было беды», цель - обучить конкретным навыкам тушения начинающегося пожара и спасения себя от огня и дыма, познакомить детей с правилами пожарной безопасности дома и в детском саду.</w:t>
      </w:r>
    </w:p>
    <w:p w:rsidR="00AE0FD0" w:rsidRPr="00A510A3" w:rsidRDefault="00AE0FD0" w:rsidP="005632A6">
      <w:pPr>
        <w:shd w:val="clear" w:color="auto" w:fill="FFFFFF"/>
        <w:spacing w:after="0" w:line="360" w:lineRule="auto"/>
        <w:ind w:firstLine="709"/>
        <w:jc w:val="both"/>
        <w:rPr>
          <w:rFonts w:ascii="Times New Roman" w:eastAsia="Times New Roman" w:hAnsi="Times New Roman" w:cs="Times New Roman"/>
          <w:sz w:val="28"/>
          <w:szCs w:val="28"/>
          <w:lang w:eastAsia="ru-RU"/>
        </w:rPr>
      </w:pPr>
      <w:r w:rsidRPr="00A510A3">
        <w:rPr>
          <w:rFonts w:ascii="Times New Roman" w:eastAsia="Times New Roman" w:hAnsi="Times New Roman" w:cs="Times New Roman"/>
          <w:sz w:val="28"/>
          <w:szCs w:val="28"/>
          <w:lang w:eastAsia="ru-RU"/>
        </w:rPr>
        <w:t>• экскурсии в пожарную часть, по детскому саду, в библиотеку</w:t>
      </w:r>
      <w:r w:rsidR="000C02AD">
        <w:rPr>
          <w:rFonts w:ascii="Times New Roman" w:eastAsia="Times New Roman" w:hAnsi="Times New Roman" w:cs="Times New Roman"/>
          <w:sz w:val="28"/>
          <w:szCs w:val="28"/>
          <w:lang w:eastAsia="ru-RU"/>
        </w:rPr>
        <w:t>,</w:t>
      </w:r>
      <w:r w:rsidRPr="00A510A3">
        <w:rPr>
          <w:rFonts w:ascii="Times New Roman" w:eastAsia="Times New Roman" w:hAnsi="Times New Roman" w:cs="Times New Roman"/>
          <w:sz w:val="28"/>
          <w:szCs w:val="28"/>
          <w:lang w:eastAsia="ru-RU"/>
        </w:rPr>
        <w:t xml:space="preserve"> цель которых познакомить детей с уголком противопожарной безопасности, системой оповещения, средствами тушения пожара, эвакуационными путями, показать, что взрослые о них заботятся, предусмотрели необходимые действия на тот случай, если случится пожар и хотят их научить правильному поведению во время пожара.</w:t>
      </w:r>
    </w:p>
    <w:p w:rsidR="00AE0FD0" w:rsidRPr="00A510A3" w:rsidRDefault="00AE0FD0" w:rsidP="005632A6">
      <w:pPr>
        <w:shd w:val="clear" w:color="auto" w:fill="FFFFFF"/>
        <w:spacing w:after="0" w:line="360" w:lineRule="auto"/>
        <w:ind w:firstLine="709"/>
        <w:jc w:val="both"/>
        <w:rPr>
          <w:rFonts w:ascii="Times New Roman" w:eastAsia="Times New Roman" w:hAnsi="Times New Roman" w:cs="Times New Roman"/>
          <w:sz w:val="28"/>
          <w:szCs w:val="28"/>
          <w:lang w:eastAsia="ru-RU"/>
        </w:rPr>
      </w:pPr>
      <w:r w:rsidRPr="00A510A3">
        <w:rPr>
          <w:rFonts w:ascii="Times New Roman" w:eastAsia="Times New Roman" w:hAnsi="Times New Roman" w:cs="Times New Roman"/>
          <w:sz w:val="28"/>
          <w:szCs w:val="28"/>
          <w:lang w:eastAsia="ru-RU"/>
        </w:rPr>
        <w:t>• игры-соревнования, подвижные игры, дидактические игры сделанные руками педагогов («Азбука пожарных», «Если возник пожар», «Огнеопасные предметы», цель</w:t>
      </w:r>
      <w:r w:rsidR="000C02AD">
        <w:rPr>
          <w:rFonts w:ascii="Times New Roman" w:eastAsia="Times New Roman" w:hAnsi="Times New Roman" w:cs="Times New Roman"/>
          <w:sz w:val="28"/>
          <w:szCs w:val="28"/>
          <w:lang w:eastAsia="ru-RU"/>
        </w:rPr>
        <w:t xml:space="preserve"> -</w:t>
      </w:r>
      <w:r w:rsidRPr="00A510A3">
        <w:rPr>
          <w:rFonts w:ascii="Times New Roman" w:eastAsia="Times New Roman" w:hAnsi="Times New Roman" w:cs="Times New Roman"/>
          <w:sz w:val="28"/>
          <w:szCs w:val="28"/>
          <w:lang w:eastAsia="ru-RU"/>
        </w:rPr>
        <w:t xml:space="preserve"> научить детей среди опасных предметов находить те, которые очень</w:t>
      </w:r>
      <w:r w:rsidR="000C02AD">
        <w:rPr>
          <w:rFonts w:ascii="Times New Roman" w:eastAsia="Times New Roman" w:hAnsi="Times New Roman" w:cs="Times New Roman"/>
          <w:sz w:val="28"/>
          <w:szCs w:val="28"/>
          <w:lang w:eastAsia="ru-RU"/>
        </w:rPr>
        <w:t xml:space="preserve"> часто являются причиной пожара).</w:t>
      </w:r>
    </w:p>
    <w:p w:rsidR="00AE0FD0" w:rsidRPr="00A510A3" w:rsidRDefault="000C02AD" w:rsidP="005632A6">
      <w:pPr>
        <w:shd w:val="clear" w:color="auto" w:fill="FFFFFF"/>
        <w:spacing w:after="0" w:line="36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беседы («Наши верные друзья»</w:t>
      </w:r>
      <w:r w:rsidR="00AE0FD0" w:rsidRPr="00A510A3">
        <w:rPr>
          <w:rFonts w:ascii="Times New Roman" w:eastAsia="Times New Roman" w:hAnsi="Times New Roman" w:cs="Times New Roman"/>
          <w:sz w:val="28"/>
          <w:szCs w:val="28"/>
          <w:lang w:eastAsia="ru-RU"/>
        </w:rPr>
        <w:t>, «Открытое окно, балкон как источник опасности», «Огонь добрый - огонь злой». «Эта спичка – невеличка», «В жизни всегда есть место подвигу», цель - рассказать детям о людях, которые рискуя своей жизнью, спасают других, вытаск</w:t>
      </w:r>
      <w:r w:rsidR="000535E1">
        <w:rPr>
          <w:rFonts w:ascii="Times New Roman" w:eastAsia="Times New Roman" w:hAnsi="Times New Roman" w:cs="Times New Roman"/>
          <w:sz w:val="28"/>
          <w:szCs w:val="28"/>
          <w:lang w:eastAsia="ru-RU"/>
        </w:rPr>
        <w:t>ивают из огня и дыма).</w:t>
      </w:r>
    </w:p>
    <w:p w:rsidR="00AE0FD0" w:rsidRPr="00A510A3" w:rsidRDefault="00AE0FD0" w:rsidP="005632A6">
      <w:pPr>
        <w:shd w:val="clear" w:color="auto" w:fill="FFFFFF"/>
        <w:spacing w:after="0" w:line="360" w:lineRule="auto"/>
        <w:ind w:firstLine="709"/>
        <w:jc w:val="both"/>
        <w:rPr>
          <w:rFonts w:ascii="Times New Roman" w:eastAsia="Times New Roman" w:hAnsi="Times New Roman" w:cs="Times New Roman"/>
          <w:sz w:val="28"/>
          <w:szCs w:val="28"/>
          <w:lang w:eastAsia="ru-RU"/>
        </w:rPr>
      </w:pPr>
      <w:r w:rsidRPr="00A510A3">
        <w:rPr>
          <w:rFonts w:ascii="Times New Roman" w:eastAsia="Times New Roman" w:hAnsi="Times New Roman" w:cs="Times New Roman"/>
          <w:sz w:val="28"/>
          <w:szCs w:val="28"/>
          <w:lang w:eastAsia="ru-RU"/>
        </w:rPr>
        <w:t xml:space="preserve">• знакомятся с художественной литературой (К. </w:t>
      </w:r>
      <w:r w:rsidR="000535E1">
        <w:rPr>
          <w:rFonts w:ascii="Times New Roman" w:eastAsia="Times New Roman" w:hAnsi="Times New Roman" w:cs="Times New Roman"/>
          <w:sz w:val="28"/>
          <w:szCs w:val="28"/>
          <w:lang w:eastAsia="ru-RU"/>
        </w:rPr>
        <w:t>И. Чуковского «Путаница»; сказка</w:t>
      </w:r>
      <w:r w:rsidRPr="00A510A3">
        <w:rPr>
          <w:rFonts w:ascii="Times New Roman" w:eastAsia="Times New Roman" w:hAnsi="Times New Roman" w:cs="Times New Roman"/>
          <w:sz w:val="28"/>
          <w:szCs w:val="28"/>
          <w:lang w:eastAsia="ru-RU"/>
        </w:rPr>
        <w:t xml:space="preserve"> «Как человек подружился с огнём»).</w:t>
      </w:r>
    </w:p>
    <w:p w:rsidR="00AE0FD0" w:rsidRPr="00A510A3" w:rsidRDefault="00AE0FD0" w:rsidP="005632A6">
      <w:pPr>
        <w:shd w:val="clear" w:color="auto" w:fill="FFFFFF"/>
        <w:spacing w:after="0" w:line="360" w:lineRule="auto"/>
        <w:ind w:firstLine="709"/>
        <w:jc w:val="both"/>
        <w:rPr>
          <w:rFonts w:ascii="Times New Roman" w:eastAsia="Times New Roman" w:hAnsi="Times New Roman" w:cs="Times New Roman"/>
          <w:sz w:val="28"/>
          <w:szCs w:val="28"/>
          <w:lang w:eastAsia="ru-RU"/>
        </w:rPr>
      </w:pPr>
      <w:r w:rsidRPr="00A510A3">
        <w:rPr>
          <w:rFonts w:ascii="Times New Roman" w:eastAsia="Times New Roman" w:hAnsi="Times New Roman" w:cs="Times New Roman"/>
          <w:sz w:val="28"/>
          <w:szCs w:val="28"/>
          <w:lang w:eastAsia="ru-RU"/>
        </w:rPr>
        <w:t>Педагогами групп широко используется наглядный материал:</w:t>
      </w:r>
    </w:p>
    <w:p w:rsidR="00AE0FD0" w:rsidRPr="00A510A3" w:rsidRDefault="00AE0FD0" w:rsidP="005632A6">
      <w:pPr>
        <w:shd w:val="clear" w:color="auto" w:fill="FFFFFF"/>
        <w:spacing w:after="0" w:line="360" w:lineRule="auto"/>
        <w:ind w:firstLine="709"/>
        <w:jc w:val="both"/>
        <w:rPr>
          <w:rFonts w:ascii="Times New Roman" w:eastAsia="Times New Roman" w:hAnsi="Times New Roman" w:cs="Times New Roman"/>
          <w:sz w:val="28"/>
          <w:szCs w:val="28"/>
          <w:lang w:eastAsia="ru-RU"/>
        </w:rPr>
      </w:pPr>
      <w:r w:rsidRPr="00A510A3">
        <w:rPr>
          <w:rFonts w:ascii="Times New Roman" w:eastAsia="Times New Roman" w:hAnsi="Times New Roman" w:cs="Times New Roman"/>
          <w:sz w:val="28"/>
          <w:szCs w:val="28"/>
          <w:lang w:eastAsia="ru-RU"/>
        </w:rPr>
        <w:t>• яркие выразительный плакаты, иллюстративный материал, пособия, буклеты.</w:t>
      </w:r>
    </w:p>
    <w:p w:rsidR="00AE0FD0" w:rsidRPr="00A510A3" w:rsidRDefault="00AE0FD0" w:rsidP="005632A6">
      <w:pPr>
        <w:shd w:val="clear" w:color="auto" w:fill="FFFFFF"/>
        <w:spacing w:after="0" w:line="360" w:lineRule="auto"/>
        <w:ind w:firstLine="709"/>
        <w:jc w:val="both"/>
        <w:rPr>
          <w:rFonts w:ascii="Times New Roman" w:eastAsia="Times New Roman" w:hAnsi="Times New Roman" w:cs="Times New Roman"/>
          <w:sz w:val="28"/>
          <w:szCs w:val="28"/>
          <w:lang w:eastAsia="ru-RU"/>
        </w:rPr>
      </w:pPr>
      <w:r w:rsidRPr="00A510A3">
        <w:rPr>
          <w:rFonts w:ascii="Times New Roman" w:eastAsia="Times New Roman" w:hAnsi="Times New Roman" w:cs="Times New Roman"/>
          <w:sz w:val="28"/>
          <w:szCs w:val="28"/>
          <w:lang w:eastAsia="ru-RU"/>
        </w:rPr>
        <w:t>• моделирование и анализ заданных ситуаций; («Пожар дома», «Мама ушла в магазин, мы остались одни… »; «Как бы ты п</w:t>
      </w:r>
      <w:r w:rsidR="00E4483F">
        <w:rPr>
          <w:rFonts w:ascii="Times New Roman" w:eastAsia="Times New Roman" w:hAnsi="Times New Roman" w:cs="Times New Roman"/>
          <w:sz w:val="28"/>
          <w:szCs w:val="28"/>
          <w:lang w:eastAsia="ru-RU"/>
        </w:rPr>
        <w:t>оступил»)</w:t>
      </w:r>
      <w:r w:rsidRPr="00A510A3">
        <w:rPr>
          <w:rFonts w:ascii="Times New Roman" w:eastAsia="Times New Roman" w:hAnsi="Times New Roman" w:cs="Times New Roman"/>
          <w:sz w:val="28"/>
          <w:szCs w:val="28"/>
          <w:lang w:eastAsia="ru-RU"/>
        </w:rPr>
        <w:t>;</w:t>
      </w:r>
    </w:p>
    <w:p w:rsidR="00AE0FD0" w:rsidRPr="00A510A3" w:rsidRDefault="00AE0FD0" w:rsidP="005632A6">
      <w:pPr>
        <w:shd w:val="clear" w:color="auto" w:fill="FFFFFF"/>
        <w:spacing w:after="0" w:line="360" w:lineRule="auto"/>
        <w:ind w:firstLine="709"/>
        <w:jc w:val="both"/>
        <w:rPr>
          <w:rFonts w:ascii="Times New Roman" w:eastAsia="Times New Roman" w:hAnsi="Times New Roman" w:cs="Times New Roman"/>
          <w:sz w:val="28"/>
          <w:szCs w:val="28"/>
          <w:lang w:eastAsia="ru-RU"/>
        </w:rPr>
      </w:pPr>
      <w:r w:rsidRPr="00A510A3">
        <w:rPr>
          <w:rFonts w:ascii="Times New Roman" w:eastAsia="Times New Roman" w:hAnsi="Times New Roman" w:cs="Times New Roman"/>
          <w:sz w:val="28"/>
          <w:szCs w:val="28"/>
          <w:lang w:eastAsia="ru-RU"/>
        </w:rPr>
        <w:lastRenderedPageBreak/>
        <w:t>• познавательные викторины «Мы знаем правила безопасности».</w:t>
      </w:r>
    </w:p>
    <w:p w:rsidR="00AE0FD0" w:rsidRPr="00A510A3" w:rsidRDefault="00AE0FD0" w:rsidP="005632A6">
      <w:pPr>
        <w:shd w:val="clear" w:color="auto" w:fill="FFFFFF"/>
        <w:spacing w:after="0" w:line="360" w:lineRule="auto"/>
        <w:ind w:firstLine="709"/>
        <w:jc w:val="both"/>
        <w:rPr>
          <w:rFonts w:ascii="Times New Roman" w:eastAsia="Times New Roman" w:hAnsi="Times New Roman" w:cs="Times New Roman"/>
          <w:sz w:val="28"/>
          <w:szCs w:val="28"/>
          <w:lang w:eastAsia="ru-RU"/>
        </w:rPr>
      </w:pPr>
      <w:r w:rsidRPr="00A510A3">
        <w:rPr>
          <w:rFonts w:ascii="Times New Roman" w:eastAsia="Times New Roman" w:hAnsi="Times New Roman" w:cs="Times New Roman"/>
          <w:sz w:val="28"/>
          <w:szCs w:val="28"/>
          <w:lang w:eastAsia="ru-RU"/>
        </w:rPr>
        <w:t>• с большим удовольствием дети просматривают обучающие ролики, презентации: «Домовёнок».</w:t>
      </w:r>
    </w:p>
    <w:p w:rsidR="00AE0FD0" w:rsidRPr="00A510A3" w:rsidRDefault="00AE0FD0" w:rsidP="005632A6">
      <w:pPr>
        <w:shd w:val="clear" w:color="auto" w:fill="FFFFFF"/>
        <w:spacing w:after="0" w:line="360" w:lineRule="auto"/>
        <w:ind w:firstLine="709"/>
        <w:jc w:val="both"/>
        <w:rPr>
          <w:rFonts w:ascii="Times New Roman" w:eastAsia="Times New Roman" w:hAnsi="Times New Roman" w:cs="Times New Roman"/>
          <w:sz w:val="28"/>
          <w:szCs w:val="28"/>
          <w:lang w:eastAsia="ru-RU"/>
        </w:rPr>
      </w:pPr>
      <w:r w:rsidRPr="00A510A3">
        <w:rPr>
          <w:rFonts w:ascii="Times New Roman" w:eastAsia="Times New Roman" w:hAnsi="Times New Roman" w:cs="Times New Roman"/>
          <w:sz w:val="28"/>
          <w:szCs w:val="28"/>
          <w:lang w:eastAsia="ru-RU"/>
        </w:rPr>
        <w:t>Для ознакомления воспитанников ДОУ с правилами пожарной безопасности, ПДД создана предметно-развивающая среда.</w:t>
      </w:r>
    </w:p>
    <w:p w:rsidR="00AE0FD0" w:rsidRPr="00A510A3" w:rsidRDefault="00AE0FD0" w:rsidP="005632A6">
      <w:pPr>
        <w:shd w:val="clear" w:color="auto" w:fill="FFFFFF"/>
        <w:spacing w:after="0" w:line="360" w:lineRule="auto"/>
        <w:ind w:firstLine="709"/>
        <w:jc w:val="both"/>
        <w:rPr>
          <w:rFonts w:ascii="Times New Roman" w:eastAsia="Times New Roman" w:hAnsi="Times New Roman" w:cs="Times New Roman"/>
          <w:sz w:val="28"/>
          <w:szCs w:val="28"/>
          <w:lang w:eastAsia="ru-RU"/>
        </w:rPr>
      </w:pPr>
      <w:r w:rsidRPr="00A510A3">
        <w:rPr>
          <w:rFonts w:ascii="Times New Roman" w:eastAsia="Times New Roman" w:hAnsi="Times New Roman" w:cs="Times New Roman"/>
          <w:sz w:val="28"/>
          <w:szCs w:val="28"/>
          <w:lang w:eastAsia="ru-RU"/>
        </w:rPr>
        <w:t>Привлекательно оформленные информационные уголки для родителей помогают получить необходимый совет или профессиональную помощь. Это и папки-передвижки, презентации, консультационные папки и информация на стендах, памятки и</w:t>
      </w:r>
      <w:r w:rsidR="00380A82">
        <w:rPr>
          <w:rFonts w:ascii="Times New Roman" w:eastAsia="Times New Roman" w:hAnsi="Times New Roman" w:cs="Times New Roman"/>
          <w:sz w:val="28"/>
          <w:szCs w:val="28"/>
          <w:lang w:eastAsia="ru-RU"/>
        </w:rPr>
        <w:t xml:space="preserve"> буклеты п</w:t>
      </w:r>
      <w:r w:rsidRPr="00A510A3">
        <w:rPr>
          <w:rFonts w:ascii="Times New Roman" w:eastAsia="Times New Roman" w:hAnsi="Times New Roman" w:cs="Times New Roman"/>
          <w:sz w:val="28"/>
          <w:szCs w:val="28"/>
          <w:lang w:eastAsia="ru-RU"/>
        </w:rPr>
        <w:t xml:space="preserve">о темам «Ознакомление дошкольников с правилами пожарной безопасности», </w:t>
      </w:r>
      <w:r w:rsidR="00E4483F">
        <w:rPr>
          <w:rFonts w:ascii="Times New Roman" w:eastAsia="Times New Roman" w:hAnsi="Times New Roman" w:cs="Times New Roman"/>
          <w:sz w:val="28"/>
          <w:szCs w:val="28"/>
          <w:lang w:eastAsia="ru-RU"/>
        </w:rPr>
        <w:t>«Техника безопасности в весенне</w:t>
      </w:r>
      <w:r w:rsidRPr="00A510A3">
        <w:rPr>
          <w:rFonts w:ascii="Times New Roman" w:eastAsia="Times New Roman" w:hAnsi="Times New Roman" w:cs="Times New Roman"/>
          <w:sz w:val="28"/>
          <w:szCs w:val="28"/>
          <w:lang w:eastAsia="ru-RU"/>
        </w:rPr>
        <w:t>-осенний период», «Безопасность вашего малыша»</w:t>
      </w:r>
      <w:r w:rsidR="00536B39">
        <w:rPr>
          <w:rFonts w:ascii="Times New Roman" w:eastAsia="Times New Roman" w:hAnsi="Times New Roman" w:cs="Times New Roman"/>
          <w:sz w:val="28"/>
          <w:szCs w:val="28"/>
          <w:lang w:eastAsia="ru-RU"/>
        </w:rPr>
        <w:t>.</w:t>
      </w:r>
    </w:p>
    <w:p w:rsidR="00AE0FD0" w:rsidRPr="00A510A3" w:rsidRDefault="00AE0FD0" w:rsidP="005632A6">
      <w:pPr>
        <w:shd w:val="clear" w:color="auto" w:fill="FFFFFF"/>
        <w:spacing w:after="0" w:line="360" w:lineRule="auto"/>
        <w:ind w:firstLine="709"/>
        <w:jc w:val="both"/>
        <w:rPr>
          <w:rFonts w:ascii="Times New Roman" w:eastAsia="Times New Roman" w:hAnsi="Times New Roman" w:cs="Times New Roman"/>
          <w:sz w:val="28"/>
          <w:szCs w:val="28"/>
          <w:lang w:eastAsia="ru-RU"/>
        </w:rPr>
      </w:pPr>
      <w:r w:rsidRPr="00A510A3">
        <w:rPr>
          <w:rFonts w:ascii="Times New Roman" w:eastAsia="Times New Roman" w:hAnsi="Times New Roman" w:cs="Times New Roman"/>
          <w:sz w:val="28"/>
          <w:szCs w:val="28"/>
          <w:lang w:eastAsia="ru-RU"/>
        </w:rPr>
        <w:t xml:space="preserve">В </w:t>
      </w:r>
      <w:r w:rsidR="00536B39">
        <w:rPr>
          <w:rFonts w:ascii="Times New Roman" w:eastAsia="Times New Roman" w:hAnsi="Times New Roman" w:cs="Times New Roman"/>
          <w:sz w:val="28"/>
          <w:szCs w:val="28"/>
          <w:lang w:eastAsia="ru-RU"/>
        </w:rPr>
        <w:t>дошкольном образовательном учреждении</w:t>
      </w:r>
      <w:r w:rsidRPr="00A510A3">
        <w:rPr>
          <w:rFonts w:ascii="Times New Roman" w:eastAsia="Times New Roman" w:hAnsi="Times New Roman" w:cs="Times New Roman"/>
          <w:sz w:val="28"/>
          <w:szCs w:val="28"/>
          <w:lang w:eastAsia="ru-RU"/>
        </w:rPr>
        <w:t xml:space="preserve"> создан и систематизирован в достаточном количестве учебно-дидактический материал для ознакомления детей с правилами ОБЖ (учебные пособия, презентации, плакаты, дидактические игры, конспе</w:t>
      </w:r>
      <w:r w:rsidR="00536B39">
        <w:rPr>
          <w:rFonts w:ascii="Times New Roman" w:eastAsia="Times New Roman" w:hAnsi="Times New Roman" w:cs="Times New Roman"/>
          <w:sz w:val="28"/>
          <w:szCs w:val="28"/>
          <w:lang w:eastAsia="ru-RU"/>
        </w:rPr>
        <w:t>кты занятий, буклеты и памятки)</w:t>
      </w:r>
      <w:r w:rsidRPr="00A510A3">
        <w:rPr>
          <w:rFonts w:ascii="Times New Roman" w:eastAsia="Times New Roman" w:hAnsi="Times New Roman" w:cs="Times New Roman"/>
          <w:sz w:val="28"/>
          <w:szCs w:val="28"/>
          <w:lang w:eastAsia="ru-RU"/>
        </w:rPr>
        <w:t>.</w:t>
      </w:r>
    </w:p>
    <w:p w:rsidR="00A510A3" w:rsidRPr="00A510A3" w:rsidRDefault="00AE0FD0" w:rsidP="00536B39">
      <w:pPr>
        <w:shd w:val="clear" w:color="auto" w:fill="FFFFFF"/>
        <w:spacing w:after="0" w:line="360" w:lineRule="auto"/>
        <w:ind w:firstLine="709"/>
        <w:jc w:val="both"/>
        <w:rPr>
          <w:rFonts w:ascii="Times New Roman" w:eastAsia="Times New Roman" w:hAnsi="Times New Roman" w:cs="Times New Roman"/>
          <w:sz w:val="28"/>
          <w:szCs w:val="28"/>
          <w:lang w:eastAsia="ru-RU"/>
        </w:rPr>
      </w:pPr>
      <w:r w:rsidRPr="00A510A3">
        <w:rPr>
          <w:rFonts w:ascii="Times New Roman" w:eastAsia="Times New Roman" w:hAnsi="Times New Roman" w:cs="Times New Roman"/>
          <w:sz w:val="28"/>
          <w:szCs w:val="28"/>
          <w:lang w:eastAsia="ru-RU"/>
        </w:rPr>
        <w:t>По вопросу безопасности детский сад тесно сотрудничает с семьями воспитанников.</w:t>
      </w:r>
      <w:r w:rsidR="00536B39">
        <w:rPr>
          <w:rFonts w:ascii="Times New Roman" w:eastAsia="Times New Roman" w:hAnsi="Times New Roman" w:cs="Times New Roman"/>
          <w:sz w:val="28"/>
          <w:szCs w:val="28"/>
          <w:lang w:eastAsia="ru-RU"/>
        </w:rPr>
        <w:t xml:space="preserve"> Родители</w:t>
      </w:r>
      <w:r w:rsidR="00A510A3" w:rsidRPr="00A510A3">
        <w:rPr>
          <w:rFonts w:ascii="Times New Roman" w:eastAsia="Times New Roman" w:hAnsi="Times New Roman" w:cs="Times New Roman"/>
          <w:sz w:val="28"/>
          <w:szCs w:val="28"/>
          <w:lang w:eastAsia="ru-RU"/>
        </w:rPr>
        <w:t>, участвуя в процессе формирования знаний по ОБЖ, сами приобретают необходимые знания и начинают понимать свою ответственность перед детьми и за детей.</w:t>
      </w:r>
    </w:p>
    <w:p w:rsidR="000535E1" w:rsidRPr="00536B39" w:rsidRDefault="00A510A3" w:rsidP="0032411C">
      <w:pPr>
        <w:shd w:val="clear" w:color="auto" w:fill="FFFFFF"/>
        <w:spacing w:after="0" w:line="360" w:lineRule="auto"/>
        <w:ind w:firstLine="709"/>
        <w:jc w:val="both"/>
        <w:rPr>
          <w:rFonts w:ascii="Times New Roman" w:eastAsia="Times New Roman" w:hAnsi="Times New Roman" w:cs="Times New Roman"/>
          <w:sz w:val="28"/>
          <w:szCs w:val="28"/>
          <w:lang w:eastAsia="ru-RU"/>
        </w:rPr>
      </w:pPr>
      <w:r w:rsidRPr="00536B39">
        <w:rPr>
          <w:rFonts w:ascii="Times New Roman" w:eastAsia="Times New Roman" w:hAnsi="Times New Roman" w:cs="Times New Roman"/>
          <w:sz w:val="28"/>
          <w:szCs w:val="28"/>
          <w:lang w:eastAsia="ru-RU"/>
        </w:rPr>
        <w:t>Таким образом, современное дошкольное образовательное учреждение представляет собой сложную систему, где главным звеном являются дети, которые требуют особого внимания. А мы, взрослые, должны подготовить ребёнка к встрече с различными жизненными ситуациями и где все, начиная от руководителя и заканчивая техническими работниками, должны осознавать и нести полную ответственность за сохранение жизни и здоровья, за безопасность доверенных нам детей.</w:t>
      </w:r>
    </w:p>
    <w:p w:rsidR="00A92401" w:rsidRPr="00A92401" w:rsidRDefault="00A92401" w:rsidP="00A92401">
      <w:pPr>
        <w:spacing w:after="0" w:line="360" w:lineRule="auto"/>
        <w:ind w:firstLine="708"/>
        <w:jc w:val="center"/>
        <w:rPr>
          <w:rFonts w:ascii="Times New Roman" w:hAnsi="Times New Roman" w:cs="Times New Roman"/>
          <w:sz w:val="28"/>
          <w:szCs w:val="28"/>
        </w:rPr>
      </w:pPr>
      <w:r w:rsidRPr="00A92401">
        <w:rPr>
          <w:rFonts w:ascii="Times New Roman" w:hAnsi="Times New Roman" w:cs="Times New Roman"/>
          <w:b/>
          <w:bCs/>
          <w:sz w:val="28"/>
          <w:szCs w:val="28"/>
        </w:rPr>
        <w:t>Список литературы:</w:t>
      </w:r>
    </w:p>
    <w:p w:rsidR="00A92401" w:rsidRPr="00A92401" w:rsidRDefault="00A92401" w:rsidP="00A92401">
      <w:pPr>
        <w:numPr>
          <w:ilvl w:val="0"/>
          <w:numId w:val="2"/>
        </w:numPr>
        <w:spacing w:after="0" w:line="360" w:lineRule="auto"/>
        <w:ind w:left="0" w:firstLine="708"/>
        <w:jc w:val="both"/>
        <w:rPr>
          <w:rFonts w:ascii="Times New Roman" w:hAnsi="Times New Roman" w:cs="Times New Roman"/>
          <w:sz w:val="28"/>
          <w:szCs w:val="28"/>
        </w:rPr>
      </w:pPr>
      <w:r w:rsidRPr="00A92401">
        <w:rPr>
          <w:rFonts w:ascii="Times New Roman" w:hAnsi="Times New Roman" w:cs="Times New Roman"/>
          <w:iCs/>
          <w:sz w:val="28"/>
          <w:szCs w:val="28"/>
        </w:rPr>
        <w:t>Андреева, Н.Н. и др.</w:t>
      </w:r>
      <w:r w:rsidRPr="00A92401">
        <w:rPr>
          <w:rFonts w:ascii="Times New Roman" w:hAnsi="Times New Roman" w:cs="Times New Roman"/>
          <w:sz w:val="28"/>
          <w:szCs w:val="28"/>
        </w:rPr>
        <w:t xml:space="preserve"> Безопасность: учебное пособие по основам жизнедеятельности детей старшего дошкольного возраста </w:t>
      </w:r>
      <w:r w:rsidRPr="00A92401">
        <w:rPr>
          <w:rFonts w:ascii="Times New Roman" w:hAnsi="Times New Roman" w:cs="Times New Roman"/>
          <w:sz w:val="28"/>
          <w:szCs w:val="28"/>
        </w:rPr>
        <w:lastRenderedPageBreak/>
        <w:t>/</w:t>
      </w:r>
      <w:proofErr w:type="spellStart"/>
      <w:r w:rsidRPr="00A92401">
        <w:rPr>
          <w:rFonts w:ascii="Times New Roman" w:hAnsi="Times New Roman" w:cs="Times New Roman"/>
          <w:sz w:val="28"/>
          <w:szCs w:val="28"/>
        </w:rPr>
        <w:t>Н.Н.Андреева</w:t>
      </w:r>
      <w:proofErr w:type="spellEnd"/>
      <w:r w:rsidRPr="00A92401">
        <w:rPr>
          <w:rFonts w:ascii="Times New Roman" w:hAnsi="Times New Roman" w:cs="Times New Roman"/>
          <w:sz w:val="28"/>
          <w:szCs w:val="28"/>
        </w:rPr>
        <w:t xml:space="preserve">, </w:t>
      </w:r>
      <w:proofErr w:type="spellStart"/>
      <w:r w:rsidRPr="00A92401">
        <w:rPr>
          <w:rFonts w:ascii="Times New Roman" w:hAnsi="Times New Roman" w:cs="Times New Roman"/>
          <w:sz w:val="28"/>
          <w:szCs w:val="28"/>
        </w:rPr>
        <w:t>О.Л.Князева</w:t>
      </w:r>
      <w:proofErr w:type="spellEnd"/>
      <w:r w:rsidRPr="00A92401">
        <w:rPr>
          <w:rFonts w:ascii="Times New Roman" w:hAnsi="Times New Roman" w:cs="Times New Roman"/>
          <w:sz w:val="28"/>
          <w:szCs w:val="28"/>
        </w:rPr>
        <w:t xml:space="preserve">, </w:t>
      </w:r>
      <w:proofErr w:type="spellStart"/>
      <w:r w:rsidRPr="00A92401">
        <w:rPr>
          <w:rFonts w:ascii="Times New Roman" w:hAnsi="Times New Roman" w:cs="Times New Roman"/>
          <w:sz w:val="28"/>
          <w:szCs w:val="28"/>
        </w:rPr>
        <w:t>Р.Б.Стеркина</w:t>
      </w:r>
      <w:proofErr w:type="spellEnd"/>
      <w:r w:rsidRPr="00A92401">
        <w:rPr>
          <w:rFonts w:ascii="Times New Roman" w:hAnsi="Times New Roman" w:cs="Times New Roman"/>
          <w:sz w:val="28"/>
          <w:szCs w:val="28"/>
        </w:rPr>
        <w:t>. – СПб.: Детство-Пресс. 2004, – 144 с.</w:t>
      </w:r>
    </w:p>
    <w:p w:rsidR="00A92401" w:rsidRPr="00A92401" w:rsidRDefault="00A92401" w:rsidP="00A92401">
      <w:pPr>
        <w:numPr>
          <w:ilvl w:val="0"/>
          <w:numId w:val="2"/>
        </w:numPr>
        <w:spacing w:after="0" w:line="360" w:lineRule="auto"/>
        <w:ind w:left="0" w:firstLine="708"/>
        <w:jc w:val="both"/>
        <w:rPr>
          <w:rFonts w:ascii="Times New Roman" w:hAnsi="Times New Roman" w:cs="Times New Roman"/>
          <w:sz w:val="28"/>
          <w:szCs w:val="28"/>
        </w:rPr>
      </w:pPr>
      <w:r w:rsidRPr="00A92401">
        <w:rPr>
          <w:rFonts w:ascii="Times New Roman" w:hAnsi="Times New Roman" w:cs="Times New Roman"/>
          <w:iCs/>
          <w:sz w:val="28"/>
          <w:szCs w:val="28"/>
        </w:rPr>
        <w:t>Белая, К.Ю.и др.</w:t>
      </w:r>
      <w:r w:rsidRPr="00A92401">
        <w:rPr>
          <w:rFonts w:ascii="Times New Roman" w:hAnsi="Times New Roman" w:cs="Times New Roman"/>
          <w:sz w:val="28"/>
          <w:szCs w:val="28"/>
        </w:rPr>
        <w:t xml:space="preserve"> Как обеспечить безопасность дошкольников: конспекты занятий по основам безопасности детей дошкольного возраста. Книга для воспитателей детского сада / К.Ю. Белая, </w:t>
      </w:r>
      <w:proofErr w:type="spellStart"/>
      <w:r w:rsidRPr="00A92401">
        <w:rPr>
          <w:rFonts w:ascii="Times New Roman" w:hAnsi="Times New Roman" w:cs="Times New Roman"/>
          <w:sz w:val="28"/>
          <w:szCs w:val="28"/>
        </w:rPr>
        <w:t>В.Н.Зимовина</w:t>
      </w:r>
      <w:proofErr w:type="spellEnd"/>
      <w:r w:rsidRPr="00A92401">
        <w:rPr>
          <w:rFonts w:ascii="Times New Roman" w:hAnsi="Times New Roman" w:cs="Times New Roman"/>
          <w:sz w:val="28"/>
          <w:szCs w:val="28"/>
        </w:rPr>
        <w:t xml:space="preserve">, </w:t>
      </w:r>
      <w:proofErr w:type="spellStart"/>
      <w:r w:rsidRPr="00A92401">
        <w:rPr>
          <w:rFonts w:ascii="Times New Roman" w:hAnsi="Times New Roman" w:cs="Times New Roman"/>
          <w:sz w:val="28"/>
          <w:szCs w:val="28"/>
        </w:rPr>
        <w:t>Л.А.Кондрыкинская</w:t>
      </w:r>
      <w:proofErr w:type="spellEnd"/>
      <w:r w:rsidRPr="00A92401">
        <w:rPr>
          <w:rFonts w:ascii="Times New Roman" w:hAnsi="Times New Roman" w:cs="Times New Roman"/>
          <w:sz w:val="28"/>
          <w:szCs w:val="28"/>
        </w:rPr>
        <w:t>. – М.: Просвещение, 2000. – 94 с.</w:t>
      </w:r>
    </w:p>
    <w:p w:rsidR="00A92401" w:rsidRPr="00A92401" w:rsidRDefault="00A92401" w:rsidP="00A92401">
      <w:pPr>
        <w:numPr>
          <w:ilvl w:val="0"/>
          <w:numId w:val="2"/>
        </w:numPr>
        <w:spacing w:after="0" w:line="360" w:lineRule="auto"/>
        <w:ind w:left="0" w:firstLine="708"/>
        <w:jc w:val="both"/>
        <w:rPr>
          <w:rFonts w:ascii="Times New Roman" w:hAnsi="Times New Roman" w:cs="Times New Roman"/>
          <w:sz w:val="28"/>
          <w:szCs w:val="28"/>
        </w:rPr>
      </w:pPr>
      <w:r w:rsidRPr="00A92401">
        <w:rPr>
          <w:rFonts w:ascii="Times New Roman" w:hAnsi="Times New Roman" w:cs="Times New Roman"/>
          <w:sz w:val="28"/>
          <w:szCs w:val="28"/>
        </w:rPr>
        <w:t xml:space="preserve">Правила дорожного движения для детей / Авт. – сост. </w:t>
      </w:r>
      <w:proofErr w:type="spellStart"/>
      <w:r w:rsidRPr="00A92401">
        <w:rPr>
          <w:rFonts w:ascii="Times New Roman" w:hAnsi="Times New Roman" w:cs="Times New Roman"/>
          <w:sz w:val="28"/>
          <w:szCs w:val="28"/>
        </w:rPr>
        <w:t>В.Надежнина</w:t>
      </w:r>
      <w:proofErr w:type="spellEnd"/>
      <w:r w:rsidRPr="00A92401">
        <w:rPr>
          <w:rFonts w:ascii="Times New Roman" w:hAnsi="Times New Roman" w:cs="Times New Roman"/>
          <w:sz w:val="28"/>
          <w:szCs w:val="28"/>
        </w:rPr>
        <w:t xml:space="preserve"> -.: ACT; Мн.: </w:t>
      </w:r>
      <w:proofErr w:type="spellStart"/>
      <w:r w:rsidRPr="00A92401">
        <w:rPr>
          <w:rFonts w:ascii="Times New Roman" w:hAnsi="Times New Roman" w:cs="Times New Roman"/>
          <w:sz w:val="28"/>
          <w:szCs w:val="28"/>
        </w:rPr>
        <w:t>Харвест</w:t>
      </w:r>
      <w:proofErr w:type="spellEnd"/>
      <w:r w:rsidRPr="00A92401">
        <w:rPr>
          <w:rFonts w:ascii="Times New Roman" w:hAnsi="Times New Roman" w:cs="Times New Roman"/>
          <w:sz w:val="28"/>
          <w:szCs w:val="28"/>
        </w:rPr>
        <w:t>, 2006. – 192 с.</w:t>
      </w:r>
    </w:p>
    <w:p w:rsidR="00A92401" w:rsidRPr="00A92401" w:rsidRDefault="00A92401" w:rsidP="00A92401">
      <w:pPr>
        <w:numPr>
          <w:ilvl w:val="0"/>
          <w:numId w:val="2"/>
        </w:numPr>
        <w:spacing w:after="0" w:line="360" w:lineRule="auto"/>
        <w:ind w:left="0" w:firstLine="708"/>
        <w:jc w:val="both"/>
        <w:rPr>
          <w:rFonts w:ascii="Times New Roman" w:hAnsi="Times New Roman" w:cs="Times New Roman"/>
          <w:sz w:val="28"/>
          <w:szCs w:val="28"/>
        </w:rPr>
      </w:pPr>
      <w:proofErr w:type="spellStart"/>
      <w:r w:rsidRPr="00A92401">
        <w:rPr>
          <w:rFonts w:ascii="Times New Roman" w:hAnsi="Times New Roman" w:cs="Times New Roman"/>
          <w:iCs/>
          <w:sz w:val="28"/>
          <w:szCs w:val="28"/>
        </w:rPr>
        <w:t>Степаненкова</w:t>
      </w:r>
      <w:proofErr w:type="spellEnd"/>
      <w:r w:rsidRPr="00A92401">
        <w:rPr>
          <w:rFonts w:ascii="Times New Roman" w:hAnsi="Times New Roman" w:cs="Times New Roman"/>
          <w:iCs/>
          <w:sz w:val="28"/>
          <w:szCs w:val="28"/>
        </w:rPr>
        <w:t>, Э.Я. и др.</w:t>
      </w:r>
      <w:r w:rsidRPr="00A92401">
        <w:rPr>
          <w:rFonts w:ascii="Times New Roman" w:hAnsi="Times New Roman" w:cs="Times New Roman"/>
          <w:sz w:val="28"/>
          <w:szCs w:val="28"/>
        </w:rPr>
        <w:t xml:space="preserve"> Дошкольникам о правилах дорожного движения: пособие для воспитателя детского сада. 3-е изд., </w:t>
      </w:r>
      <w:proofErr w:type="spellStart"/>
      <w:r w:rsidRPr="00A92401">
        <w:rPr>
          <w:rFonts w:ascii="Times New Roman" w:hAnsi="Times New Roman" w:cs="Times New Roman"/>
          <w:sz w:val="28"/>
          <w:szCs w:val="28"/>
        </w:rPr>
        <w:t>испр</w:t>
      </w:r>
      <w:proofErr w:type="spellEnd"/>
      <w:r w:rsidRPr="00A92401">
        <w:rPr>
          <w:rFonts w:ascii="Times New Roman" w:hAnsi="Times New Roman" w:cs="Times New Roman"/>
          <w:sz w:val="28"/>
          <w:szCs w:val="28"/>
        </w:rPr>
        <w:t xml:space="preserve">. /  </w:t>
      </w:r>
      <w:proofErr w:type="spellStart"/>
      <w:r w:rsidRPr="00A92401">
        <w:rPr>
          <w:rFonts w:ascii="Times New Roman" w:hAnsi="Times New Roman" w:cs="Times New Roman"/>
          <w:sz w:val="28"/>
          <w:szCs w:val="28"/>
        </w:rPr>
        <w:t>Э.Я.Степаненкова</w:t>
      </w:r>
      <w:proofErr w:type="spellEnd"/>
      <w:r w:rsidRPr="00A92401">
        <w:rPr>
          <w:rFonts w:ascii="Times New Roman" w:hAnsi="Times New Roman" w:cs="Times New Roman"/>
          <w:sz w:val="28"/>
          <w:szCs w:val="28"/>
        </w:rPr>
        <w:t xml:space="preserve">, </w:t>
      </w:r>
      <w:proofErr w:type="spellStart"/>
      <w:r w:rsidRPr="00A92401">
        <w:rPr>
          <w:rFonts w:ascii="Times New Roman" w:hAnsi="Times New Roman" w:cs="Times New Roman"/>
          <w:sz w:val="28"/>
          <w:szCs w:val="28"/>
        </w:rPr>
        <w:t>М.Ф.Филенко</w:t>
      </w:r>
      <w:proofErr w:type="spellEnd"/>
      <w:r w:rsidRPr="00A92401">
        <w:rPr>
          <w:rFonts w:ascii="Times New Roman" w:hAnsi="Times New Roman" w:cs="Times New Roman"/>
          <w:sz w:val="28"/>
          <w:szCs w:val="28"/>
        </w:rPr>
        <w:t>.– М.: Просвещение, 1979. – 63 с.</w:t>
      </w:r>
    </w:p>
    <w:p w:rsidR="00A92401" w:rsidRPr="00A92401" w:rsidRDefault="00A92401" w:rsidP="00A92401">
      <w:pPr>
        <w:numPr>
          <w:ilvl w:val="0"/>
          <w:numId w:val="2"/>
        </w:numPr>
        <w:spacing w:after="0" w:line="360" w:lineRule="auto"/>
        <w:ind w:left="0" w:firstLine="708"/>
        <w:jc w:val="both"/>
        <w:rPr>
          <w:rFonts w:ascii="Times New Roman" w:hAnsi="Times New Roman" w:cs="Times New Roman"/>
          <w:sz w:val="28"/>
          <w:szCs w:val="28"/>
        </w:rPr>
      </w:pPr>
      <w:proofErr w:type="spellStart"/>
      <w:r w:rsidRPr="00A92401">
        <w:rPr>
          <w:rFonts w:ascii="Times New Roman" w:hAnsi="Times New Roman" w:cs="Times New Roman"/>
          <w:iCs/>
          <w:sz w:val="28"/>
          <w:szCs w:val="28"/>
        </w:rPr>
        <w:t>Хромцова</w:t>
      </w:r>
      <w:proofErr w:type="spellEnd"/>
      <w:r w:rsidRPr="00A92401">
        <w:rPr>
          <w:rFonts w:ascii="Times New Roman" w:hAnsi="Times New Roman" w:cs="Times New Roman"/>
          <w:iCs/>
          <w:sz w:val="28"/>
          <w:szCs w:val="28"/>
        </w:rPr>
        <w:t>, Т.Г.</w:t>
      </w:r>
      <w:r w:rsidRPr="00A92401">
        <w:rPr>
          <w:rFonts w:ascii="Times New Roman" w:hAnsi="Times New Roman" w:cs="Times New Roman"/>
          <w:sz w:val="28"/>
          <w:szCs w:val="28"/>
        </w:rPr>
        <w:t xml:space="preserve"> Воспитание  безопасного поведения в быту детей дошкольного возраста. Учеб. Пособие, / </w:t>
      </w:r>
      <w:proofErr w:type="spellStart"/>
      <w:r w:rsidRPr="00A92401">
        <w:rPr>
          <w:rFonts w:ascii="Times New Roman" w:hAnsi="Times New Roman" w:cs="Times New Roman"/>
          <w:sz w:val="28"/>
          <w:szCs w:val="28"/>
        </w:rPr>
        <w:t>Т.Г.Хромцова</w:t>
      </w:r>
      <w:proofErr w:type="spellEnd"/>
      <w:r w:rsidRPr="00A92401">
        <w:rPr>
          <w:rFonts w:ascii="Times New Roman" w:hAnsi="Times New Roman" w:cs="Times New Roman"/>
          <w:sz w:val="28"/>
          <w:szCs w:val="28"/>
        </w:rPr>
        <w:t>,– М.: Педагогическое общество России, 2005. – 80 с.</w:t>
      </w:r>
    </w:p>
    <w:p w:rsidR="00A92401" w:rsidRPr="00A92401" w:rsidRDefault="00A92401" w:rsidP="00A92401">
      <w:pPr>
        <w:numPr>
          <w:ilvl w:val="0"/>
          <w:numId w:val="2"/>
        </w:numPr>
        <w:spacing w:after="0" w:line="360" w:lineRule="auto"/>
        <w:ind w:left="0" w:firstLine="708"/>
        <w:jc w:val="both"/>
        <w:rPr>
          <w:rFonts w:ascii="Times New Roman" w:hAnsi="Times New Roman" w:cs="Times New Roman"/>
          <w:sz w:val="28"/>
          <w:szCs w:val="28"/>
        </w:rPr>
      </w:pPr>
      <w:r w:rsidRPr="00A92401">
        <w:rPr>
          <w:rFonts w:ascii="Times New Roman" w:hAnsi="Times New Roman" w:cs="Times New Roman"/>
          <w:iCs/>
          <w:sz w:val="28"/>
          <w:szCs w:val="28"/>
        </w:rPr>
        <w:t>Чащина, С.</w:t>
      </w:r>
      <w:r w:rsidRPr="00A92401">
        <w:rPr>
          <w:rFonts w:ascii="Times New Roman" w:hAnsi="Times New Roman" w:cs="Times New Roman"/>
          <w:sz w:val="28"/>
          <w:szCs w:val="28"/>
        </w:rPr>
        <w:t> Формирование у дошкольников правил безопасного поведения на дорогах через игровую деятельность // Ребенок в детском саду. </w:t>
      </w:r>
      <w:r>
        <w:rPr>
          <w:rFonts w:ascii="Times New Roman" w:hAnsi="Times New Roman" w:cs="Times New Roman"/>
          <w:sz w:val="28"/>
          <w:szCs w:val="28"/>
        </w:rPr>
        <w:t xml:space="preserve"> / С.Чащина, – 2001. – № 2. </w:t>
      </w:r>
    </w:p>
    <w:p w:rsidR="000E6667" w:rsidRDefault="000E6667" w:rsidP="00A92401">
      <w:pPr>
        <w:spacing w:after="0" w:line="360" w:lineRule="auto"/>
        <w:ind w:firstLine="709"/>
        <w:jc w:val="center"/>
        <w:rPr>
          <w:rFonts w:ascii="Times New Roman" w:hAnsi="Times New Roman"/>
          <w:b/>
          <w:sz w:val="28"/>
          <w:szCs w:val="28"/>
        </w:rPr>
      </w:pPr>
    </w:p>
    <w:p w:rsidR="000E6667" w:rsidRDefault="000E6667" w:rsidP="00A92401">
      <w:pPr>
        <w:spacing w:after="0" w:line="360" w:lineRule="auto"/>
        <w:ind w:firstLine="709"/>
        <w:jc w:val="center"/>
        <w:rPr>
          <w:rFonts w:ascii="Times New Roman" w:hAnsi="Times New Roman"/>
          <w:b/>
          <w:sz w:val="28"/>
          <w:szCs w:val="28"/>
        </w:rPr>
      </w:pPr>
    </w:p>
    <w:p w:rsidR="000E6667" w:rsidRDefault="000E6667" w:rsidP="00A92401">
      <w:pPr>
        <w:spacing w:after="0" w:line="360" w:lineRule="auto"/>
        <w:ind w:firstLine="709"/>
        <w:jc w:val="center"/>
        <w:rPr>
          <w:rFonts w:ascii="Times New Roman" w:hAnsi="Times New Roman"/>
          <w:b/>
          <w:sz w:val="28"/>
          <w:szCs w:val="28"/>
        </w:rPr>
      </w:pPr>
    </w:p>
    <w:p w:rsidR="000E6667" w:rsidRDefault="000E6667" w:rsidP="00A92401">
      <w:pPr>
        <w:spacing w:after="0" w:line="360" w:lineRule="auto"/>
        <w:ind w:firstLine="709"/>
        <w:jc w:val="center"/>
        <w:rPr>
          <w:rFonts w:ascii="Times New Roman" w:hAnsi="Times New Roman"/>
          <w:b/>
          <w:sz w:val="28"/>
          <w:szCs w:val="28"/>
        </w:rPr>
      </w:pPr>
    </w:p>
    <w:p w:rsidR="000E6667" w:rsidRDefault="000E6667" w:rsidP="00A92401">
      <w:pPr>
        <w:spacing w:after="0" w:line="360" w:lineRule="auto"/>
        <w:ind w:firstLine="709"/>
        <w:jc w:val="center"/>
        <w:rPr>
          <w:rFonts w:ascii="Times New Roman" w:hAnsi="Times New Roman"/>
          <w:b/>
          <w:sz w:val="28"/>
          <w:szCs w:val="28"/>
        </w:rPr>
      </w:pPr>
    </w:p>
    <w:p w:rsidR="000E6667" w:rsidRDefault="000E6667" w:rsidP="00A92401">
      <w:pPr>
        <w:spacing w:after="0" w:line="360" w:lineRule="auto"/>
        <w:ind w:firstLine="709"/>
        <w:jc w:val="center"/>
        <w:rPr>
          <w:rFonts w:ascii="Times New Roman" w:hAnsi="Times New Roman"/>
          <w:b/>
          <w:sz w:val="28"/>
          <w:szCs w:val="28"/>
        </w:rPr>
      </w:pPr>
    </w:p>
    <w:p w:rsidR="000E6667" w:rsidRDefault="000E6667" w:rsidP="00A92401">
      <w:pPr>
        <w:spacing w:after="0" w:line="360" w:lineRule="auto"/>
        <w:ind w:firstLine="709"/>
        <w:jc w:val="center"/>
        <w:rPr>
          <w:rFonts w:ascii="Times New Roman" w:hAnsi="Times New Roman"/>
          <w:b/>
          <w:sz w:val="28"/>
          <w:szCs w:val="28"/>
        </w:rPr>
      </w:pPr>
    </w:p>
    <w:p w:rsidR="000E6667" w:rsidRDefault="000E6667" w:rsidP="00A92401">
      <w:pPr>
        <w:spacing w:after="0" w:line="360" w:lineRule="auto"/>
        <w:ind w:firstLine="709"/>
        <w:jc w:val="center"/>
        <w:rPr>
          <w:rFonts w:ascii="Times New Roman" w:hAnsi="Times New Roman"/>
          <w:b/>
          <w:sz w:val="28"/>
          <w:szCs w:val="28"/>
        </w:rPr>
      </w:pPr>
    </w:p>
    <w:p w:rsidR="000E6667" w:rsidRDefault="000E6667" w:rsidP="00A92401">
      <w:pPr>
        <w:spacing w:after="0" w:line="360" w:lineRule="auto"/>
        <w:ind w:firstLine="709"/>
        <w:jc w:val="center"/>
        <w:rPr>
          <w:rFonts w:ascii="Times New Roman" w:hAnsi="Times New Roman"/>
          <w:b/>
          <w:sz w:val="28"/>
          <w:szCs w:val="28"/>
        </w:rPr>
      </w:pPr>
    </w:p>
    <w:p w:rsidR="000E6667" w:rsidRDefault="000E6667" w:rsidP="00A92401">
      <w:pPr>
        <w:spacing w:after="0" w:line="360" w:lineRule="auto"/>
        <w:ind w:firstLine="709"/>
        <w:jc w:val="center"/>
        <w:rPr>
          <w:rFonts w:ascii="Times New Roman" w:hAnsi="Times New Roman"/>
          <w:b/>
          <w:sz w:val="28"/>
          <w:szCs w:val="28"/>
        </w:rPr>
      </w:pPr>
    </w:p>
    <w:p w:rsidR="00022916" w:rsidRPr="00022916" w:rsidRDefault="00022916" w:rsidP="00022916">
      <w:pPr>
        <w:rPr>
          <w:sz w:val="28"/>
          <w:szCs w:val="28"/>
          <w:lang w:val="en-US"/>
        </w:rPr>
      </w:pPr>
      <w:bookmarkStart w:id="0" w:name="_GoBack"/>
      <w:bookmarkEnd w:id="0"/>
    </w:p>
    <w:sectPr w:rsidR="00022916" w:rsidRPr="00022916" w:rsidSect="005632A6">
      <w:pgSz w:w="11906" w:h="16838"/>
      <w:pgMar w:top="1134" w:right="1134"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E711652"/>
    <w:multiLevelType w:val="hybridMultilevel"/>
    <w:tmpl w:val="FDCE8ADE"/>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316F1B72"/>
    <w:multiLevelType w:val="hybridMultilevel"/>
    <w:tmpl w:val="277074BE"/>
    <w:lvl w:ilvl="0" w:tplc="0419000B">
      <w:start w:val="1"/>
      <w:numFmt w:val="bullet"/>
      <w:lvlText w:val=""/>
      <w:lvlJc w:val="left"/>
      <w:pPr>
        <w:ind w:left="1287" w:hanging="360"/>
      </w:pPr>
      <w:rPr>
        <w:rFonts w:ascii="Wingdings" w:hAnsi="Wingdings"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 w15:restartNumberingAfterBreak="0">
    <w:nsid w:val="3E0D3A3E"/>
    <w:multiLevelType w:val="hybridMultilevel"/>
    <w:tmpl w:val="BA3C119A"/>
    <w:lvl w:ilvl="0" w:tplc="0419000B">
      <w:start w:val="1"/>
      <w:numFmt w:val="bullet"/>
      <w:lvlText w:val=""/>
      <w:lvlJc w:val="left"/>
      <w:pPr>
        <w:ind w:left="1429" w:hanging="360"/>
      </w:pPr>
      <w:rPr>
        <w:rFonts w:ascii="Wingdings" w:hAnsi="Wingding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 w15:restartNumberingAfterBreak="0">
    <w:nsid w:val="55987D3C"/>
    <w:multiLevelType w:val="multilevel"/>
    <w:tmpl w:val="954C311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5B9775FD"/>
    <w:multiLevelType w:val="hybridMultilevel"/>
    <w:tmpl w:val="EA1E246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4"/>
  </w:num>
  <w:num w:numId="2">
    <w:abstractNumId w:val="3"/>
  </w:num>
  <w:num w:numId="3">
    <w:abstractNumId w:val="1"/>
  </w:num>
  <w:num w:numId="4">
    <w:abstractNumId w:val="2"/>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2"/>
  </w:compat>
  <w:rsids>
    <w:rsidRoot w:val="0058441F"/>
    <w:rsid w:val="00022916"/>
    <w:rsid w:val="000535E1"/>
    <w:rsid w:val="00067F57"/>
    <w:rsid w:val="000862AF"/>
    <w:rsid w:val="000C02AD"/>
    <w:rsid w:val="000E6667"/>
    <w:rsid w:val="00170D52"/>
    <w:rsid w:val="0032411C"/>
    <w:rsid w:val="00337297"/>
    <w:rsid w:val="00380A82"/>
    <w:rsid w:val="003904F4"/>
    <w:rsid w:val="0039661E"/>
    <w:rsid w:val="0044281C"/>
    <w:rsid w:val="00536B39"/>
    <w:rsid w:val="005632A6"/>
    <w:rsid w:val="0058441F"/>
    <w:rsid w:val="0059537A"/>
    <w:rsid w:val="005B0261"/>
    <w:rsid w:val="00602A56"/>
    <w:rsid w:val="00754FF6"/>
    <w:rsid w:val="00781818"/>
    <w:rsid w:val="007B31BD"/>
    <w:rsid w:val="00942667"/>
    <w:rsid w:val="009A5E2A"/>
    <w:rsid w:val="00A510A3"/>
    <w:rsid w:val="00A52CDF"/>
    <w:rsid w:val="00A746DF"/>
    <w:rsid w:val="00A92401"/>
    <w:rsid w:val="00AE0FD0"/>
    <w:rsid w:val="00B7227A"/>
    <w:rsid w:val="00BF033B"/>
    <w:rsid w:val="00C016FE"/>
    <w:rsid w:val="00C35F3F"/>
    <w:rsid w:val="00CE7745"/>
    <w:rsid w:val="00E4483F"/>
    <w:rsid w:val="00FB0AD7"/>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A7A245AE-A676-4BF5-B0BE-0E4BD8E21F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016FE"/>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A92401"/>
    <w:pPr>
      <w:ind w:left="720"/>
      <w:contextualSpacing/>
    </w:pPr>
    <w:rPr>
      <w:rFonts w:ascii="Calibri" w:eastAsia="Calibri" w:hAnsi="Calibri" w:cs="Times New Roman"/>
    </w:rPr>
  </w:style>
  <w:style w:type="character" w:customStyle="1" w:styleId="hps">
    <w:name w:val="hps"/>
    <w:basedOn w:val="a0"/>
    <w:rsid w:val="0002291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21625795">
      <w:bodyDiv w:val="1"/>
      <w:marLeft w:val="0"/>
      <w:marRight w:val="0"/>
      <w:marTop w:val="0"/>
      <w:marBottom w:val="0"/>
      <w:divBdr>
        <w:top w:val="none" w:sz="0" w:space="0" w:color="auto"/>
        <w:left w:val="none" w:sz="0" w:space="0" w:color="auto"/>
        <w:bottom w:val="none" w:sz="0" w:space="0" w:color="auto"/>
        <w:right w:val="none" w:sz="0" w:space="0" w:color="auto"/>
      </w:divBdr>
      <w:divsChild>
        <w:div w:id="719592439">
          <w:marLeft w:val="0"/>
          <w:marRight w:val="0"/>
          <w:marTop w:val="0"/>
          <w:marBottom w:val="0"/>
          <w:divBdr>
            <w:top w:val="none" w:sz="0" w:space="0" w:color="auto"/>
            <w:left w:val="none" w:sz="0" w:space="0" w:color="auto"/>
            <w:bottom w:val="none" w:sz="0" w:space="0" w:color="auto"/>
            <w:right w:val="none" w:sz="0" w:space="0" w:color="auto"/>
          </w:divBdr>
          <w:divsChild>
            <w:div w:id="1127356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90</TotalTime>
  <Pages>7</Pages>
  <Words>1686</Words>
  <Characters>9614</Characters>
  <Application>Microsoft Office Word</Application>
  <DocSecurity>0</DocSecurity>
  <Lines>80</Lines>
  <Paragraphs>22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11278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dc:creator>
  <cp:lastModifiedBy>natal</cp:lastModifiedBy>
  <cp:revision>15</cp:revision>
  <dcterms:created xsi:type="dcterms:W3CDTF">2014-11-12T13:33:00Z</dcterms:created>
  <dcterms:modified xsi:type="dcterms:W3CDTF">2023-01-11T12:24:00Z</dcterms:modified>
</cp:coreProperties>
</file>