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B3C22" w14:textId="77777777" w:rsidR="008E2999" w:rsidRPr="008E2999" w:rsidRDefault="008E2999" w:rsidP="008E29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E2999">
        <w:rPr>
          <w:rStyle w:val="a4"/>
          <w:color w:val="111111"/>
          <w:bdr w:val="none" w:sz="0" w:space="0" w:color="auto" w:frame="1"/>
        </w:rPr>
        <w:t xml:space="preserve">                           </w:t>
      </w:r>
      <w:r>
        <w:rPr>
          <w:rStyle w:val="a4"/>
          <w:color w:val="111111"/>
          <w:bdr w:val="none" w:sz="0" w:space="0" w:color="auto" w:frame="1"/>
        </w:rPr>
        <w:t xml:space="preserve">  </w:t>
      </w:r>
      <w:r w:rsidRPr="008E2999">
        <w:rPr>
          <w:rStyle w:val="a4"/>
          <w:color w:val="111111"/>
          <w:bdr w:val="none" w:sz="0" w:space="0" w:color="auto" w:frame="1"/>
        </w:rPr>
        <w:t xml:space="preserve">  Методические рекомендации</w:t>
      </w:r>
      <w:r>
        <w:rPr>
          <w:rStyle w:val="a4"/>
          <w:color w:val="111111"/>
          <w:bdr w:val="none" w:sz="0" w:space="0" w:color="auto" w:frame="1"/>
        </w:rPr>
        <w:t xml:space="preserve"> для педагогов</w:t>
      </w:r>
    </w:p>
    <w:p w14:paraId="4B6EA670" w14:textId="77777777" w:rsidR="008E2999" w:rsidRPr="008E2999" w:rsidRDefault="008E2999" w:rsidP="008E29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E2999">
        <w:rPr>
          <w:color w:val="111111"/>
        </w:rPr>
        <w:t>«</w:t>
      </w:r>
      <w:r w:rsidRPr="008E2999">
        <w:rPr>
          <w:rStyle w:val="a4"/>
          <w:color w:val="111111"/>
          <w:bdr w:val="none" w:sz="0" w:space="0" w:color="auto" w:frame="1"/>
        </w:rPr>
        <w:t>Формирование сюжетно-ролевой игры детей старшего дошкольного возраста</w:t>
      </w:r>
      <w:r w:rsidRPr="008E2999">
        <w:rPr>
          <w:color w:val="111111"/>
        </w:rPr>
        <w:t>»</w:t>
      </w:r>
    </w:p>
    <w:p w14:paraId="6EF3F877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Ни для кого не секрет, что игра в детском саду – ведущий вид деятельности, создающий особую среду, в которой ребенок может реализовать свои интересы и потребности. Но как создать такую творческую игровую среду, которая подтолкнет ребенка к активным действиям? Ведь именно в игре все имеющиеся представления об окружающем мире закрепляются, и ребенок приобретает устойчивые навыки. Именно игровая среда стимулирует ребенка к активным действиям, эмоциональным проявлениям и установлению многообразных связей с окружающим миром.</w:t>
      </w:r>
    </w:p>
    <w:p w14:paraId="208FEF02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Современное поколение живет в ограниченном игровом пространстве, где их окружают компьютеры и разнообразные гаджеты. И когда такие дети попадают к сверстникам, они просто не умеют общаться друг с другом. Но, при всем при этом, такие дети могут иметь достаточно высокий уровень умственного развития, в отличие от других сверстников, так как у них уже есть навыки пользования компьютером, планшетом и другими интересными гаджетами. Возникает противоречие – имея высокий уровень умственного развития, дети мало общаются, разговорная речь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 бедна</w:t>
      </w:r>
      <w:r w:rsidRPr="00763C59">
        <w:rPr>
          <w:color w:val="111111"/>
        </w:rPr>
        <w:t>, малословна.</w:t>
      </w:r>
    </w:p>
    <w:p w14:paraId="4CD0EA48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Как же быть педагогу? Необходимо помнить, что Федеральный государственный образовательный стандарт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дошкольного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образования одним из требований выдвигает реализацию Программы в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формах</w:t>
      </w:r>
      <w:r w:rsidRPr="00763C59">
        <w:rPr>
          <w:color w:val="111111"/>
        </w:rPr>
        <w:t>, специфических для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 дошкольного возраста</w:t>
      </w:r>
      <w:r w:rsidRPr="00763C59">
        <w:rPr>
          <w:color w:val="111111"/>
        </w:rPr>
        <w:t>, одной из которых является игра.</w:t>
      </w:r>
    </w:p>
    <w:p w14:paraId="05B89BBC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Стандарт в обязательном порядке требует от педагога обеспечения условий ". для создания социальной ситуации развития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</w:t>
      </w:r>
      <w:r w:rsidRPr="00763C59">
        <w:rPr>
          <w:color w:val="111111"/>
        </w:rPr>
        <w:t>, соответствующей специфике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дошкольного возраста</w:t>
      </w:r>
      <w:r w:rsidRPr="00763C59">
        <w:rPr>
          <w:color w:val="111111"/>
        </w:rPr>
        <w:t>", ". для поддержки детской инициативы и самостоятельности в разных видах деятельности "(пункт 3.2.5 ФГОС ДО, что подразумевает "поддержку спонтанной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игры детей</w:t>
      </w:r>
      <w:r w:rsidRPr="00763C59">
        <w:rPr>
          <w:color w:val="111111"/>
        </w:rPr>
        <w:t>, её обогащение, обеспечение игрового времени и пространства".</w:t>
      </w:r>
    </w:p>
    <w:p w14:paraId="163B2B07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В педагогической литературе неоднократно поднимался вопрос о том, что в детском саду игра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не достигает должного уровня.</w:t>
      </w:r>
    </w:p>
    <w:p w14:paraId="76EE7A11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Суточная потребность в игре у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дошкольников – 5-6 часов</w:t>
      </w:r>
      <w:r w:rsidRPr="00763C59">
        <w:rPr>
          <w:color w:val="111111"/>
        </w:rPr>
        <w:t>; в детском саду – 3-4 часа.</w:t>
      </w:r>
    </w:p>
    <w:p w14:paraId="35CDC5CD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  <w:u w:val="single"/>
          <w:bdr w:val="none" w:sz="0" w:space="0" w:color="auto" w:frame="1"/>
        </w:rPr>
        <w:t>Разовая или ситуативная потребность</w:t>
      </w:r>
      <w:r w:rsidRPr="00763C59">
        <w:rPr>
          <w:color w:val="111111"/>
        </w:rPr>
        <w:t>:</w:t>
      </w:r>
    </w:p>
    <w:p w14:paraId="322A2B68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- младший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дошкольный возраст – 40 мин</w:t>
      </w:r>
      <w:r w:rsidRPr="00763C59">
        <w:rPr>
          <w:color w:val="111111"/>
        </w:rPr>
        <w:t>.</w:t>
      </w:r>
    </w:p>
    <w:p w14:paraId="16CFF7C5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- средний – 60 мин.</w:t>
      </w:r>
    </w:p>
    <w:p w14:paraId="436102E1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-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старший – 1</w:t>
      </w:r>
      <w:r w:rsidRPr="00763C59">
        <w:rPr>
          <w:color w:val="111111"/>
        </w:rPr>
        <w:t>,5 часа</w:t>
      </w:r>
    </w:p>
    <w:p w14:paraId="7BB8420F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- подготовительная группа – 2 часа.</w:t>
      </w:r>
    </w:p>
    <w:p w14:paraId="66CB2EDC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Как правило, в детском саду на игру, как самостоятельный вид деятельности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 не хватает времени</w:t>
      </w:r>
      <w:r w:rsidRPr="00763C59">
        <w:rPr>
          <w:color w:val="111111"/>
        </w:rPr>
        <w:t>. Воспитатели пытаются организовать игру по своему усмотрению, либо отстраняются от организации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игры</w:t>
      </w:r>
      <w:r w:rsidRPr="00763C59">
        <w:rPr>
          <w:color w:val="111111"/>
        </w:rPr>
        <w:t>. У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очень бедный игровой опыт (дети заорганизованы, мало посещают с родителями культурно-досуговые учреждения, для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приготовлены готовые игрушки, мало игрушек-заменителей. Недостаточно яркой жизни (шоу, праздники, потеря коллективных взаимоотношений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</w:t>
      </w:r>
      <w:r w:rsidRPr="00763C59">
        <w:rPr>
          <w:rStyle w:val="a4"/>
          <w:i/>
          <w:iCs/>
          <w:color w:val="111111"/>
          <w:bdr w:val="none" w:sz="0" w:space="0" w:color="auto" w:frame="1"/>
        </w:rPr>
        <w:t>перекос</w:t>
      </w:r>
      <w:r w:rsidRPr="00763C59">
        <w:rPr>
          <w:rStyle w:val="apple-converted-space"/>
          <w:i/>
          <w:iCs/>
          <w:color w:val="111111"/>
          <w:bdr w:val="none" w:sz="0" w:space="0" w:color="auto" w:frame="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в сторону избирательности)</w:t>
      </w:r>
      <w:r w:rsidRPr="00763C59">
        <w:rPr>
          <w:color w:val="111111"/>
        </w:rPr>
        <w:t>. В результате дети играют рядом, а не вместе. Отсюда – малый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сюжет</w:t>
      </w:r>
      <w:r w:rsidRPr="00763C59">
        <w:rPr>
          <w:color w:val="111111"/>
        </w:rPr>
        <w:t xml:space="preserve">.  </w:t>
      </w:r>
    </w:p>
    <w:p w14:paraId="1BD1A00A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Поэтому так важно обеспечить достаточное время для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сюжетно-ролевой игры в течение дня</w:t>
      </w:r>
      <w:r w:rsidRPr="00763C59">
        <w:rPr>
          <w:rStyle w:val="apple-converted-space"/>
          <w:b/>
          <w:bCs/>
          <w:color w:val="111111"/>
          <w:bdr w:val="none" w:sz="0" w:space="0" w:color="auto" w:frame="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(на прогулке и во вторую половину дня – 15-20 минут ежедневно)</w:t>
      </w:r>
      <w:r w:rsidRPr="00763C59">
        <w:rPr>
          <w:color w:val="111111"/>
        </w:rPr>
        <w:t>. Поддержать игру, а не управлять действиями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</w:t>
      </w:r>
      <w:r w:rsidRPr="00763C59">
        <w:rPr>
          <w:color w:val="111111"/>
        </w:rPr>
        <w:t>, используя грамотные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методики</w:t>
      </w:r>
      <w:r w:rsidRPr="00763C59">
        <w:rPr>
          <w:rStyle w:val="apple-converted-space"/>
          <w:b/>
          <w:bCs/>
          <w:color w:val="111111"/>
          <w:bdr w:val="none" w:sz="0" w:space="0" w:color="auto" w:frame="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(комплексный</w:t>
      </w:r>
      <w:r w:rsidRPr="00763C59">
        <w:rPr>
          <w:rStyle w:val="apple-converted-space"/>
          <w:i/>
          <w:iCs/>
          <w:color w:val="111111"/>
          <w:bdr w:val="none" w:sz="0" w:space="0" w:color="auto" w:frame="1"/>
        </w:rPr>
        <w:t> </w:t>
      </w:r>
      <w:r w:rsidRPr="00763C59">
        <w:rPr>
          <w:rStyle w:val="a4"/>
          <w:i/>
          <w:iCs/>
          <w:color w:val="111111"/>
          <w:bdr w:val="none" w:sz="0" w:space="0" w:color="auto" w:frame="1"/>
        </w:rPr>
        <w:t>метод</w:t>
      </w:r>
      <w:r w:rsidRPr="00763C59">
        <w:rPr>
          <w:i/>
          <w:iCs/>
          <w:color w:val="111111"/>
          <w:bdr w:val="none" w:sz="0" w:space="0" w:color="auto" w:frame="1"/>
        </w:rPr>
        <w:t>)</w:t>
      </w:r>
      <w:r w:rsidRPr="00763C59">
        <w:rPr>
          <w:color w:val="111111"/>
        </w:rPr>
        <w:t>. Создать условия для оптимизации игровой активности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дошкольников</w:t>
      </w:r>
      <w:r w:rsidRPr="00763C59">
        <w:rPr>
          <w:color w:val="111111"/>
        </w:rPr>
        <w:t>.</w:t>
      </w:r>
    </w:p>
    <w:p w14:paraId="53F56B9C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rStyle w:val="a4"/>
          <w:color w:val="111111"/>
          <w:bdr w:val="none" w:sz="0" w:space="0" w:color="auto" w:frame="1"/>
        </w:rPr>
        <w:t>Сюжетно-ролевая игра</w:t>
      </w:r>
      <w:r w:rsidRPr="00763C59">
        <w:rPr>
          <w:color w:val="111111"/>
        </w:rPr>
        <w:t>, как основной вид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игры ребёнка дошкольного возраста</w:t>
      </w:r>
      <w:r w:rsidRPr="00763C59">
        <w:rPr>
          <w:color w:val="111111"/>
        </w:rPr>
        <w:t>.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  <w:u w:val="single"/>
          <w:bdr w:val="none" w:sz="0" w:space="0" w:color="auto" w:frame="1"/>
        </w:rPr>
        <w:t>обеспечивает условия для произвольности всех психических процессов</w:t>
      </w:r>
      <w:r w:rsidRPr="00763C59">
        <w:rPr>
          <w:color w:val="111111"/>
        </w:rPr>
        <w:t>:</w:t>
      </w:r>
    </w:p>
    <w:p w14:paraId="092E208F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- игра освобождает от диктата реальной ситуации (ребёнок может перейти от реальной ситуации в воображаемый мир – оказаться на морском дне, полететь в космос, отправиться путешествовать в дальние страны);</w:t>
      </w:r>
    </w:p>
    <w:p w14:paraId="49A3BC1B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lastRenderedPageBreak/>
        <w:t xml:space="preserve">- в игре развивается высокий уровень воображения </w:t>
      </w:r>
      <w:proofErr w:type="gramStart"/>
      <w:r w:rsidRPr="00763C59">
        <w:rPr>
          <w:color w:val="111111"/>
        </w:rPr>
        <w:t>(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  <w:u w:val="single"/>
          <w:bdr w:val="none" w:sz="0" w:space="0" w:color="auto" w:frame="1"/>
        </w:rPr>
        <w:t>в</w:t>
      </w:r>
      <w:proofErr w:type="gramEnd"/>
      <w:r w:rsidRPr="00763C59">
        <w:rPr>
          <w:color w:val="111111"/>
          <w:u w:val="single"/>
          <w:bdr w:val="none" w:sz="0" w:space="0" w:color="auto" w:frame="1"/>
        </w:rPr>
        <w:t xml:space="preserve"> игру включаются разноконтекстные роли</w:t>
      </w:r>
      <w:r w:rsidRPr="00763C59">
        <w:rPr>
          <w:color w:val="111111"/>
        </w:rPr>
        <w:t>: Буратино и воспитатель, принцесса и полицейский; дети действуют в воображаемой ситуации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(как будто)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с предметами-заместителями, воображаемыми предметами;</w:t>
      </w:r>
    </w:p>
    <w:p w14:paraId="29742D74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- в игре развивается игровое общение (ребёнок не задумывается над общением, он говорит простым, осмысленным языком);</w:t>
      </w:r>
    </w:p>
    <w:p w14:paraId="69008637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- в игре ребёнок моделирует отношения взрослых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(врач – больной; администратор салона – посетитель)</w:t>
      </w:r>
      <w:r w:rsidRPr="00763C59">
        <w:rPr>
          <w:color w:val="111111"/>
        </w:rPr>
        <w:t>;</w:t>
      </w:r>
    </w:p>
    <w:p w14:paraId="5429EC55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- моделируют, воссоздают окружающий мир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(преобразуют обстановку – арена цирка, зоопарк, школа)</w:t>
      </w:r>
      <w:r w:rsidRPr="00763C59">
        <w:rPr>
          <w:color w:val="111111"/>
        </w:rPr>
        <w:t>;</w:t>
      </w:r>
    </w:p>
    <w:p w14:paraId="675C587C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- игра регулирует подчинение (либо не примут в игру, дети регулируют свои отношения с партнёром.</w:t>
      </w:r>
    </w:p>
    <w:p w14:paraId="5CBB848E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Игра помогает ребёнку увидеть себя со стороны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(сегодня – главная роль, завтра – второстепенная)</w:t>
      </w:r>
      <w:r w:rsidRPr="00763C59">
        <w:rPr>
          <w:color w:val="111111"/>
        </w:rPr>
        <w:t>.</w:t>
      </w:r>
    </w:p>
    <w:p w14:paraId="20D930ED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Игра помогает детям понять и разрешить сложные взаимоотношения взрослых, их логику.</w:t>
      </w:r>
    </w:p>
    <w:p w14:paraId="4736B8CF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Все умения и навыки, которые ребенок приобретает в игре, связаны с развитием речи. Сначала идёт развитие монологической речи (развивается умение рассказывать, рассуждать (о предметах, игрушках, о телепередаче, пересказывать готовые тексты; потом развивается диалогическая речь (дети в процессе ролевых взаимоотношений учатся участвовать в беседе, понятно для слушателей отвечать на вопросы и задавать их, совместно решать игровые задачи, договариваться, не конфликтовать).</w:t>
      </w:r>
    </w:p>
    <w:p w14:paraId="195CA655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Умение играть в ролевые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игры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предполагает достаточно высокий уровень речевого развития. Известно, что дети, плохо владеющие речью, не могут играть в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 xml:space="preserve">сюжетно-ролевые </w:t>
      </w:r>
      <w:proofErr w:type="gramStart"/>
      <w:r w:rsidRPr="00763C59">
        <w:rPr>
          <w:rStyle w:val="a4"/>
          <w:color w:val="111111"/>
          <w:bdr w:val="none" w:sz="0" w:space="0" w:color="auto" w:frame="1"/>
        </w:rPr>
        <w:t>игры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:</w:t>
      </w:r>
      <w:proofErr w:type="gramEnd"/>
      <w:r w:rsidRPr="00763C59">
        <w:rPr>
          <w:color w:val="111111"/>
        </w:rPr>
        <w:t xml:space="preserve"> они не умеют планировать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сюжет</w:t>
      </w:r>
      <w:r w:rsidRPr="00763C59">
        <w:rPr>
          <w:color w:val="111111"/>
        </w:rPr>
        <w:t>, не могут взять на себя роль, обозначить роль словом, сопровождать игровые действия словами, поддержать ролевой диалог. Их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игры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носят примитивный характер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(в основном это манипуляции с предметами или только игровые действия)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и распадаются под влиянием любых внешних воздействий.</w:t>
      </w:r>
    </w:p>
    <w:p w14:paraId="1265C926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Элементы ролевой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игры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начинают развиваться еще в раннем детстве. В среднем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дошкольном возрасте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в игровой деятельности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появляются первые ролевые взаимоотношения. Игровые действия начинают выполняться не ради них самих, а ради смысла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игры</w:t>
      </w:r>
      <w:r w:rsidRPr="00763C59">
        <w:rPr>
          <w:color w:val="111111"/>
        </w:rPr>
        <w:t>. Происходит разделение игровых и реальных взаимодействий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</w:t>
      </w:r>
      <w:r w:rsidRPr="00763C59">
        <w:rPr>
          <w:color w:val="111111"/>
        </w:rPr>
        <w:t>.</w:t>
      </w:r>
    </w:p>
    <w:p w14:paraId="65E2681B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Какой становится игра в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старшем дошкольном возрасте</w:t>
      </w:r>
      <w:r w:rsidRPr="00763C59">
        <w:rPr>
          <w:color w:val="111111"/>
        </w:rPr>
        <w:t>?</w:t>
      </w:r>
    </w:p>
    <w:p w14:paraId="39C0C194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Тематика игр существенно обогащается, дети отображают события, далеко выходящие за рамки бытовых ситуаций (</w:t>
      </w:r>
      <w:r w:rsidRPr="00763C59">
        <w:rPr>
          <w:i/>
          <w:iCs/>
          <w:color w:val="111111"/>
          <w:bdr w:val="none" w:sz="0" w:space="0" w:color="auto" w:frame="1"/>
        </w:rPr>
        <w:t>«Путешествие»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«Космонавты»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«Рекламное агентство»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«Туристическое агентство»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«Журналисты»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«Сбербанк»</w:t>
      </w:r>
      <w:r w:rsidRPr="00763C59">
        <w:rPr>
          <w:color w:val="111111"/>
        </w:rPr>
        <w:t>, и др.). В играх могут естественным образом переплетаться реальные, сказочные, фантастические события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(Баба-Яга приходит в парикмахерскую, Айболит лечит зверей в зоопарке)</w:t>
      </w:r>
      <w:r w:rsidRPr="00763C59">
        <w:rPr>
          <w:color w:val="111111"/>
        </w:rPr>
        <w:t xml:space="preserve">. Дети способны объединять, комбинировать, дополнять и в разных вариациях отображать имеющиеся представления в своих играх, что придает игровой деятельности неповторимый, творческий характер. Это становится возможным за счет </w:t>
      </w:r>
      <w:proofErr w:type="gramStart"/>
      <w:r w:rsidRPr="00763C59">
        <w:rPr>
          <w:color w:val="111111"/>
        </w:rPr>
        <w:t>обо-</w:t>
      </w:r>
      <w:proofErr w:type="spellStart"/>
      <w:r w:rsidRPr="00763C59">
        <w:rPr>
          <w:color w:val="111111"/>
        </w:rPr>
        <w:t>гащения</w:t>
      </w:r>
      <w:proofErr w:type="spellEnd"/>
      <w:proofErr w:type="gramEnd"/>
      <w:r w:rsidRPr="00763C59">
        <w:rPr>
          <w:color w:val="111111"/>
        </w:rPr>
        <w:t xml:space="preserve"> знаний об окружающем мире (наблюдения, экскурсии, чтение художественной литературы, встречи с интересными людьми просмотр телепередач и т. д.).</w:t>
      </w:r>
    </w:p>
    <w:p w14:paraId="32CF2894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Специфика содержания игр заключается в том, что дети проявляют интерес уже не столько к действиям взрослых, сколько к взаимодействию и общению людей в процессе деятельности (администратор беседует с посетителем салона, журналист берёт интервью у артиста). Отображение ролевых действий как бы отступает на второй план,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дошкольников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интересуют взаимоотношения, общение людей, т. е. ролевой диалог. Таким образом, в игре происходит освоение социального опыта, взаимосвязь игровых действий, и ролевого диалога.</w:t>
      </w:r>
    </w:p>
    <w:p w14:paraId="50547920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lastRenderedPageBreak/>
        <w:t>Задача воспитателя — помочь детям в игре осознать, что люди вступают во взаимодействие и содержательно общаются между собой, и вызвать этот интерес в игре.</w:t>
      </w:r>
    </w:p>
    <w:p w14:paraId="53B7A5C7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Для решения коммуникативных задач мы решили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сформировать игровые умения в сюжетно-ролевой игре</w:t>
      </w:r>
      <w:r w:rsidRPr="00763C59">
        <w:rPr>
          <w:rStyle w:val="apple-converted-space"/>
          <w:b/>
          <w:bCs/>
          <w:color w:val="111111"/>
          <w:bdr w:val="none" w:sz="0" w:space="0" w:color="auto" w:frame="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«Журналисты»</w:t>
      </w:r>
      <w:r w:rsidRPr="00763C59">
        <w:rPr>
          <w:color w:val="111111"/>
        </w:rPr>
        <w:t>.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Сюжетно-ролевой игре</w:t>
      </w:r>
      <w:r w:rsidRPr="00763C59">
        <w:rPr>
          <w:rStyle w:val="apple-converted-space"/>
          <w:b/>
          <w:bCs/>
          <w:color w:val="111111"/>
          <w:bdr w:val="none" w:sz="0" w:space="0" w:color="auto" w:frame="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«Журналисты»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предшествовали такие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игры как</w:t>
      </w:r>
      <w:r w:rsidRPr="00763C59">
        <w:rPr>
          <w:rStyle w:val="apple-converted-space"/>
          <w:b/>
          <w:bCs/>
          <w:color w:val="111111"/>
          <w:bdr w:val="none" w:sz="0" w:space="0" w:color="auto" w:frame="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«Зоопарк»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«Цирк»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«Театр»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«Туристическое агентство»</w:t>
      </w:r>
      <w:r w:rsidRPr="00763C59">
        <w:rPr>
          <w:color w:val="111111"/>
        </w:rPr>
        <w:t>. В этих играх дети моделируют отношения и трудовые действия творческих, интересных людей, и нам захотелось взять у таких людей интервью.</w:t>
      </w:r>
    </w:p>
    <w:p w14:paraId="475FA560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На первом этапе целенаправленно проводится работа по обогащению знаний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о работе журналиста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(фотокорреспондента, художника-дизайнера, редактора)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: где может работать (телевидение, редакция газеты, журнала, рекламное агентство, какими качествами должен обладать (быть умным, образованным, смелым, ответственным, серьезным, находчивым, много знающим, сильным, целеустремленным, любознательным, с хорошей памятью, какие предметы нужны для работы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(микрофон, диктофон, видеокамера, фотоаппарат)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  <w:u w:val="single"/>
          <w:bdr w:val="none" w:sz="0" w:space="0" w:color="auto" w:frame="1"/>
        </w:rPr>
        <w:t>С этой целью в течении двух месяцев проводятся</w:t>
      </w:r>
      <w:r w:rsidRPr="00763C59">
        <w:rPr>
          <w:color w:val="111111"/>
        </w:rPr>
        <w:t>:</w:t>
      </w:r>
    </w:p>
    <w:p w14:paraId="3B5824CC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- беседы с рассматриванием иллюстраций (</w:t>
      </w:r>
      <w:r w:rsidRPr="00763C59">
        <w:rPr>
          <w:i/>
          <w:iCs/>
          <w:color w:val="111111"/>
          <w:bdr w:val="none" w:sz="0" w:space="0" w:color="auto" w:frame="1"/>
        </w:rPr>
        <w:t>«Кто такой журналист?»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«Кто издает журналы, газеты?»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«О чем можно узнать по заголовку?»</w:t>
      </w:r>
      <w:r w:rsidRPr="00763C59">
        <w:rPr>
          <w:color w:val="111111"/>
        </w:rPr>
        <w:t>) проводятся ежедневно 1-2 раза в день утром и вечером, продолжительность – 5-10 минут,</w:t>
      </w:r>
    </w:p>
    <w:p w14:paraId="3F88868B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- встречи-беседы с интересными людьми- журналистами, фотографами, редакторами – 1 раз в неделю утром или вечером,</w:t>
      </w:r>
    </w:p>
    <w:p w14:paraId="739E5391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- организация экскурсии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(в местную городскую газету)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1 раз в месяц,</w:t>
      </w:r>
    </w:p>
    <w:p w14:paraId="1BF8D00C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- дидактические и словесные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игры</w:t>
      </w:r>
      <w:r w:rsidRPr="00763C59">
        <w:rPr>
          <w:rStyle w:val="apple-converted-space"/>
          <w:b/>
          <w:bCs/>
          <w:color w:val="111111"/>
          <w:bdr w:val="none" w:sz="0" w:space="0" w:color="auto" w:frame="1"/>
        </w:rPr>
        <w:t> </w:t>
      </w:r>
      <w:r w:rsidRPr="00763C59">
        <w:rPr>
          <w:color w:val="111111"/>
        </w:rPr>
        <w:t>(</w:t>
      </w:r>
      <w:r w:rsidRPr="00763C59">
        <w:rPr>
          <w:i/>
          <w:iCs/>
          <w:color w:val="111111"/>
          <w:bdr w:val="none" w:sz="0" w:space="0" w:color="auto" w:frame="1"/>
        </w:rPr>
        <w:t>«Профессии»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«Подбери, что тебе нужно для работы»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«Кто что делает?»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«Берем интервью»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«Кому, что нужно</w:t>
      </w:r>
      <w:proofErr w:type="gramStart"/>
      <w:r w:rsidRPr="00763C59">
        <w:rPr>
          <w:i/>
          <w:iCs/>
          <w:color w:val="111111"/>
          <w:bdr w:val="none" w:sz="0" w:space="0" w:color="auto" w:frame="1"/>
        </w:rPr>
        <w:t>?»«</w:t>
      </w:r>
      <w:proofErr w:type="gramEnd"/>
      <w:r w:rsidRPr="00763C59">
        <w:rPr>
          <w:i/>
          <w:iCs/>
          <w:color w:val="111111"/>
          <w:bdr w:val="none" w:sz="0" w:space="0" w:color="auto" w:frame="1"/>
        </w:rPr>
        <w:t>Узнай по описанию»</w:t>
      </w:r>
      <w:r w:rsidRPr="00763C59">
        <w:rPr>
          <w:color w:val="111111"/>
        </w:rPr>
        <w:t>.) проводятся ежедневно 1-2 раза в течении дня продолжительность 3-5 минут.</w:t>
      </w:r>
    </w:p>
    <w:p w14:paraId="33522544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- наблюдение по телевидению за работой журналистов – 1 раз в неделю утром или вечером,</w:t>
      </w:r>
    </w:p>
    <w:p w14:paraId="716C716D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- рассматривание иллюстраций о работе журналистов и их обсуждение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(ежедневно по 5-10 минут утром и вечером)</w:t>
      </w:r>
      <w:r w:rsidRPr="00763C59">
        <w:rPr>
          <w:color w:val="111111"/>
        </w:rPr>
        <w:t>.</w:t>
      </w:r>
    </w:p>
    <w:p w14:paraId="684846A0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  <w:u w:val="single"/>
          <w:bdr w:val="none" w:sz="0" w:space="0" w:color="auto" w:frame="1"/>
        </w:rPr>
        <w:t>- чтение художественных произведений с последующей беседой</w:t>
      </w:r>
      <w:r w:rsidRPr="00763C59">
        <w:rPr>
          <w:color w:val="111111"/>
        </w:rPr>
        <w:t>: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«Журналисту все известно обо всем на свете»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 xml:space="preserve">О. </w:t>
      </w:r>
      <w:proofErr w:type="spellStart"/>
      <w:r w:rsidRPr="00763C59">
        <w:rPr>
          <w:color w:val="111111"/>
        </w:rPr>
        <w:t>Повещенко</w:t>
      </w:r>
      <w:proofErr w:type="spellEnd"/>
      <w:r w:rsidRPr="00763C59">
        <w:rPr>
          <w:color w:val="111111"/>
        </w:rPr>
        <w:t>; А. Белокопытова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«Весела и голосиста жизнь у юных журналистов»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«Фотограф смотрит в объектив»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(ежедневно 10-15 минут 1-2 раза - вечером и перед сном в течении месяца)</w:t>
      </w:r>
      <w:r w:rsidRPr="00763C59">
        <w:rPr>
          <w:color w:val="111111"/>
        </w:rPr>
        <w:t>;</w:t>
      </w:r>
    </w:p>
    <w:p w14:paraId="37CA54D9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- просмотр презентаций о работе журналиста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(1 раз в неделю 10-15 минут в вечернее время)</w:t>
      </w:r>
      <w:r w:rsidRPr="00763C59">
        <w:rPr>
          <w:color w:val="111111"/>
        </w:rPr>
        <w:t>.</w:t>
      </w:r>
    </w:p>
    <w:p w14:paraId="6825D1CF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Поскольку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старших дошкольников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интересует взаимодействие людей, то при ознакомлении с профессией журналист им нужно не только показывать действия, выполняемые взрослыми в той или иной деятельности, но и обращать внимание на взаимоотношения людей, раскрывать содержание их общения.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  <w:u w:val="single"/>
          <w:bdr w:val="none" w:sz="0" w:space="0" w:color="auto" w:frame="1"/>
        </w:rPr>
        <w:t>Этому способствуют</w:t>
      </w:r>
      <w:r w:rsidRPr="00763C59">
        <w:rPr>
          <w:color w:val="111111"/>
        </w:rPr>
        <w:t>:</w:t>
      </w:r>
    </w:p>
    <w:p w14:paraId="0DEEEF42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- рассказы воспитателя о жанре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«интервью»</w:t>
      </w:r>
      <w:r w:rsidRPr="00763C59">
        <w:rPr>
          <w:color w:val="111111"/>
        </w:rPr>
        <w:t>, о работе журналиста с показом иллюстраций;</w:t>
      </w:r>
    </w:p>
    <w:p w14:paraId="225D7086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- рассказы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о работе журналиста-репортера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(творческие задания на дом)</w:t>
      </w:r>
      <w:r w:rsidRPr="00763C59">
        <w:rPr>
          <w:color w:val="111111"/>
        </w:rPr>
        <w:t>.</w:t>
      </w:r>
    </w:p>
    <w:p w14:paraId="75B28B56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И на первом этапе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формирования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игровой деятельности перед педагогом встает задача научить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 играть рядом</w:t>
      </w:r>
      <w:r w:rsidRPr="00763C59">
        <w:rPr>
          <w:color w:val="111111"/>
        </w:rPr>
        <w:t>, парами, малыми группами. Где педагог замыкает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 в такие группы</w:t>
      </w:r>
      <w:r w:rsidRPr="00763C59">
        <w:rPr>
          <w:color w:val="111111"/>
        </w:rPr>
        <w:t>, в которых один ребенок имеет достаточный коммуникативный навык, а другой может передавать свои знания, т. е. каждый становится друг для друга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«маленьким воспитателем»</w:t>
      </w:r>
      <w:r w:rsidRPr="00763C59">
        <w:rPr>
          <w:color w:val="111111"/>
        </w:rPr>
        <w:t>. Организовать такие группы помогает предметно-пространственная среда, игрушки заменители, а также, разнообразные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игры</w:t>
      </w:r>
      <w:r w:rsidRPr="00763C59">
        <w:rPr>
          <w:color w:val="111111"/>
        </w:rPr>
        <w:t>. Начинать такую работу стоит с дидактических игр на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формирование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реальных взаимоотношений, например,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«Мост дружбы»</w:t>
      </w:r>
      <w:r w:rsidRPr="00763C59">
        <w:rPr>
          <w:color w:val="111111"/>
        </w:rPr>
        <w:t>. Постепенно в данные дидактические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игры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включаются элементы творчества, фантазии, выдумки, а это такие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игры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  <w:u w:val="single"/>
          <w:bdr w:val="none" w:sz="0" w:space="0" w:color="auto" w:frame="1"/>
        </w:rPr>
        <w:t>как</w:t>
      </w:r>
      <w:r w:rsidRPr="00763C59">
        <w:rPr>
          <w:color w:val="111111"/>
        </w:rPr>
        <w:t>: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«Давайте представим, что…»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«Путешествие к неведанным далям»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«А что сказали бы вы?»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«Помогаем друг другу»</w:t>
      </w:r>
      <w:r w:rsidRPr="00763C59">
        <w:rPr>
          <w:color w:val="111111"/>
        </w:rPr>
        <w:t>, и т. д.</w:t>
      </w:r>
    </w:p>
    <w:p w14:paraId="5D984718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lastRenderedPageBreak/>
        <w:t>Каждая дидактическая игра – это школа сотрудничества, школа умения радоваться удачному решению товарища и стойко переносить неудачи. Доброжелательность, поддержка, радостная обстановка выдумки и фантазии – только в этом случае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игры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развивают творческие возможности ребенка.</w:t>
      </w:r>
    </w:p>
    <w:p w14:paraId="35EC5071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На первом этапе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формируется монологическая речь</w:t>
      </w:r>
      <w:r w:rsidRPr="00763C59">
        <w:rPr>
          <w:color w:val="111111"/>
        </w:rPr>
        <w:t>. Ребёнок –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информатор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выполняет творческие задания в домашних условиях (находит интересную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информацию о дальних странах</w:t>
      </w:r>
      <w:r w:rsidRPr="00763C59">
        <w:rPr>
          <w:color w:val="111111"/>
        </w:rPr>
        <w:t>, об экзотических животных зоопарка, интересной телепередаче, привлекает своим рассказом, показом иллюстраций, проблемными вопросами других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</w:t>
      </w:r>
      <w:r w:rsidRPr="00763C59">
        <w:rPr>
          <w:color w:val="111111"/>
        </w:rPr>
        <w:t>, вызывает потребность поиграть.</w:t>
      </w:r>
    </w:p>
    <w:p w14:paraId="45D6C808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На данном этапе мы можем превратить интернет, компьютер в помощника, союзника, где дети черпают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информацию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  <w:u w:val="single"/>
          <w:bdr w:val="none" w:sz="0" w:space="0" w:color="auto" w:frame="1"/>
        </w:rPr>
        <w:t>выполняя каждую неделю творческие задания</w:t>
      </w:r>
      <w:r w:rsidRPr="00763C59">
        <w:rPr>
          <w:color w:val="111111"/>
        </w:rPr>
        <w:t>: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«Что узнал?»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«Расскажи интересное»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«Удиви»</w:t>
      </w:r>
      <w:r w:rsidRPr="00763C59">
        <w:rPr>
          <w:color w:val="111111"/>
        </w:rPr>
        <w:t>.</w:t>
      </w:r>
    </w:p>
    <w:p w14:paraId="5BC4B199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Таким образом создаются игровые проекты о странах, о животных для зоопарка, о цирковых артистах, о театре, о профессиях и т. д.</w:t>
      </w:r>
    </w:p>
    <w:p w14:paraId="23DE1A7E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Организация журналистской деятельности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 старшего дошкольного возраста с применением</w:t>
      </w:r>
      <w:r w:rsidRPr="00763C59">
        <w:rPr>
          <w:color w:val="111111"/>
        </w:rPr>
        <w:t>, в частности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метода интервьюирования</w:t>
      </w:r>
      <w:r w:rsidRPr="00763C59">
        <w:rPr>
          <w:rStyle w:val="apple-converted-space"/>
          <w:b/>
          <w:bCs/>
          <w:color w:val="111111"/>
          <w:bdr w:val="none" w:sz="0" w:space="0" w:color="auto" w:frame="1"/>
        </w:rPr>
        <w:t> </w:t>
      </w:r>
      <w:proofErr w:type="gramStart"/>
      <w:r w:rsidRPr="00763C59">
        <w:rPr>
          <w:color w:val="111111"/>
        </w:rPr>
        <w:t>(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  <w:u w:val="single"/>
          <w:bdr w:val="none" w:sz="0" w:space="0" w:color="auto" w:frame="1"/>
        </w:rPr>
        <w:t>игровые</w:t>
      </w:r>
      <w:proofErr w:type="gramEnd"/>
      <w:r w:rsidRPr="00763C59">
        <w:rPr>
          <w:color w:val="111111"/>
          <w:u w:val="single"/>
          <w:bdr w:val="none" w:sz="0" w:space="0" w:color="auto" w:frame="1"/>
        </w:rPr>
        <w:t xml:space="preserve"> ситуации</w:t>
      </w:r>
      <w:r w:rsidRPr="00763C59">
        <w:rPr>
          <w:color w:val="111111"/>
        </w:rPr>
        <w:t>: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«Мы – журналисты»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«Репортеры»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(интервьюирование,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«Телевидение. Я беру интервью»</w:t>
      </w:r>
      <w:r w:rsidRPr="00763C59">
        <w:rPr>
          <w:color w:val="111111"/>
        </w:rPr>
        <w:t>, и др.) – 2 раза в неделю продолжительностью 10-15 минут - усилит речевую мотивацию к созданию условий для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формулирования вопросов</w:t>
      </w:r>
      <w:r w:rsidRPr="00763C59">
        <w:rPr>
          <w:color w:val="111111"/>
        </w:rPr>
        <w:t>, а также к построению ими самостоятельных высказываний и рассуждений, умозаключений. Развивается как монологическая речь, так и диалогическая.</w:t>
      </w:r>
    </w:p>
    <w:p w14:paraId="1AAB1A6F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 xml:space="preserve">На первом этапе педагог выступает в роли журналиста и задаёт вопросы детям на различные темы. Затем дети учатся сами брать интервью, состоящее из 2–3 вопросов </w:t>
      </w:r>
      <w:proofErr w:type="gramStart"/>
      <w:r w:rsidRPr="00763C59">
        <w:rPr>
          <w:color w:val="111111"/>
        </w:rPr>
        <w:t>(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  <w:u w:val="single"/>
          <w:bdr w:val="none" w:sz="0" w:space="0" w:color="auto" w:frame="1"/>
        </w:rPr>
        <w:t>постепенно</w:t>
      </w:r>
      <w:proofErr w:type="gramEnd"/>
      <w:r w:rsidRPr="00763C59">
        <w:rPr>
          <w:color w:val="111111"/>
          <w:u w:val="single"/>
          <w:bdr w:val="none" w:sz="0" w:space="0" w:color="auto" w:frame="1"/>
        </w:rPr>
        <w:t xml:space="preserve"> количество вопросов увеличивается</w:t>
      </w:r>
      <w:r w:rsidRPr="00763C59">
        <w:rPr>
          <w:color w:val="111111"/>
        </w:rPr>
        <w:t>: 4-5 вопросов, 7 вопросов, которые они задают друг другу, воспитателю, сотрудникам детского сада, родителям. (игровая ситуация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«Кем ты хочешь стать, когда вырастешь?»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«Сто вопросов взрослому»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«Дружеское интервью»</w:t>
      </w:r>
      <w:r w:rsidRPr="00763C59">
        <w:rPr>
          <w:color w:val="111111"/>
        </w:rPr>
        <w:t>, в ходе которой один ребенок находится в центре круга, а другие дети передают микрофон друг другу, по очереди обращаются к сверстнику по имени.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  <w:u w:val="single"/>
          <w:bdr w:val="none" w:sz="0" w:space="0" w:color="auto" w:frame="1"/>
        </w:rPr>
        <w:t>Например</w:t>
      </w:r>
      <w:r w:rsidRPr="00763C59">
        <w:rPr>
          <w:color w:val="111111"/>
        </w:rPr>
        <w:t>: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«Ваня, можно узнать, с кем ты дружишь? А какое у тебя любимое блюдо?»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и т. д.).</w:t>
      </w:r>
    </w:p>
    <w:p w14:paraId="3121D2D1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На втором этапе для обучения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ролевому взаимодействию используется моделирование - эффективный прием развития диалогической речи (схема-подсказка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(алгоритм)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для ведения диалога). Схема-подсказка состоит из картинок - символов. По этим картинкам совместно с ребятами подбираются возможные варианты вопросов, которые можно задать. Затем, уже в процессе самого интервью, ребенок - корреспондент выстраивает свой диалог, имея перед собой зрительную опору.</w:t>
      </w:r>
    </w:p>
    <w:p w14:paraId="79A16221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Так дети учатся задавать вопросы, включаться во взаимодействие с другими людьми, это в дальнейшем приводит к объединению в совместных играх и содержательному общению (</w:t>
      </w:r>
      <w:r w:rsidRPr="00763C59">
        <w:rPr>
          <w:i/>
          <w:iCs/>
          <w:color w:val="111111"/>
          <w:bdr w:val="none" w:sz="0" w:space="0" w:color="auto" w:frame="1"/>
        </w:rPr>
        <w:t>«Вы не могли бы ответить на несколько вопросов?»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«Разрешите, пожалуйста, взять у вас интервью?»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«Разрешите задать вам несколько вопросов?»</w:t>
      </w:r>
      <w:r w:rsidRPr="00763C59">
        <w:rPr>
          <w:color w:val="111111"/>
        </w:rPr>
        <w:t>).</w:t>
      </w:r>
    </w:p>
    <w:p w14:paraId="3F3E93C2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Развитию диалога способствует разговор воспитателя с детьми в повседневной жизни по любому поводу, в разное время. Воспитатель использует все моменты жизни детского сада. Тематика разговоров определяется интересами и запросами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</w:t>
      </w:r>
      <w:r w:rsidRPr="00763C59">
        <w:rPr>
          <w:rStyle w:val="apple-converted-space"/>
          <w:b/>
          <w:bCs/>
          <w:color w:val="111111"/>
          <w:bdr w:val="none" w:sz="0" w:space="0" w:color="auto" w:frame="1"/>
        </w:rPr>
        <w:t> </w:t>
      </w:r>
      <w:r w:rsidRPr="00763C59">
        <w:rPr>
          <w:color w:val="111111"/>
        </w:rPr>
        <w:t>(</w:t>
      </w:r>
      <w:r w:rsidRPr="00763C59">
        <w:rPr>
          <w:i/>
          <w:iCs/>
          <w:color w:val="111111"/>
          <w:bdr w:val="none" w:sz="0" w:space="0" w:color="auto" w:frame="1"/>
        </w:rPr>
        <w:t>«Какие предметы делают жизнь журналиста удобной?»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«Как вести себя во время интервью?»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(Мимика и жесты.)</w:t>
      </w:r>
    </w:p>
    <w:p w14:paraId="5EB75869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  <w:u w:val="single"/>
          <w:bdr w:val="none" w:sz="0" w:space="0" w:color="auto" w:frame="1"/>
        </w:rPr>
        <w:t>Игровые проблемные ситуации так же способствуют развитию диалога</w:t>
      </w:r>
      <w:r w:rsidRPr="00763C59">
        <w:rPr>
          <w:color w:val="111111"/>
        </w:rPr>
        <w:t>: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«Надо подготовить репортаж, связанный с приходом весны в наш город!»</w:t>
      </w:r>
      <w:r w:rsidRPr="00763C59">
        <w:rPr>
          <w:rStyle w:val="apple-converted-space"/>
          <w:color w:val="111111"/>
        </w:rPr>
        <w:t> </w:t>
      </w:r>
      <w:proofErr w:type="gramStart"/>
      <w:r w:rsidRPr="00763C59">
        <w:rPr>
          <w:color w:val="111111"/>
        </w:rPr>
        <w:t>(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  <w:u w:val="single"/>
          <w:bdr w:val="none" w:sz="0" w:space="0" w:color="auto" w:frame="1"/>
        </w:rPr>
        <w:t>главную</w:t>
      </w:r>
      <w:proofErr w:type="gramEnd"/>
      <w:r w:rsidRPr="00763C59">
        <w:rPr>
          <w:color w:val="111111"/>
          <w:u w:val="single"/>
          <w:bdr w:val="none" w:sz="0" w:space="0" w:color="auto" w:frame="1"/>
        </w:rPr>
        <w:t xml:space="preserve"> роль на себя берут дети</w:t>
      </w:r>
      <w:r w:rsidRPr="00763C59">
        <w:rPr>
          <w:color w:val="111111"/>
        </w:rPr>
        <w:t>: роль главного редактора, журналистов). Воспитатель берёт на себя второстепенную роль – прохожий на улице, дающий интервью.). Игровые проблемные ситуации планируются в утренний приём 1 раз в неделю продолжительностью 10-15 минут.</w:t>
      </w:r>
    </w:p>
    <w:p w14:paraId="3AC7934E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lastRenderedPageBreak/>
        <w:t>Для того, чтобы дети могли реализовать свои творческие возможности, фантазии и действовать согласованно необходимо овладение новым способам построения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игры – совместным сюжетостроением</w:t>
      </w:r>
      <w:r w:rsidRPr="00763C59">
        <w:rPr>
          <w:color w:val="111111"/>
        </w:rPr>
        <w:t>, необходимо стимулировать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к соединению творческого построения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сюжета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с ролевым взаимодействием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(Айболит и корреспондент, журналист и артисты цирка)</w:t>
      </w:r>
      <w:r w:rsidRPr="00763C59">
        <w:rPr>
          <w:color w:val="111111"/>
        </w:rPr>
        <w:t>.</w:t>
      </w:r>
    </w:p>
    <w:p w14:paraId="156AE50A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Игру-диалог можно осуществлять в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форме</w:t>
      </w:r>
      <w:r w:rsidRPr="00763C59">
        <w:rPr>
          <w:rStyle w:val="apple-converted-space"/>
          <w:b/>
          <w:bCs/>
          <w:color w:val="111111"/>
          <w:bdr w:val="none" w:sz="0" w:space="0" w:color="auto" w:frame="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«телефонных»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разговоров персонажей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(редактор журнала – журналист, журналист – сказочный герой)</w:t>
      </w:r>
      <w:r w:rsidRPr="00763C59">
        <w:rPr>
          <w:color w:val="111111"/>
        </w:rPr>
        <w:t>. Сначала воспитатель приглашает двух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 поиграть вместе</w:t>
      </w:r>
      <w:r w:rsidRPr="00763C59">
        <w:rPr>
          <w:color w:val="111111"/>
        </w:rPr>
        <w:t>. Начав игру, взрослый сводит своё участие в ней к минимуму или устраняется совсем, дав первоначальный заряд работе детского воображения.</w:t>
      </w:r>
    </w:p>
    <w:p w14:paraId="40E171F8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Далее придумывание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«настоящих историй»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можно осуществлять уже с численно большими группами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(до 4 – 5 человек</w:t>
      </w:r>
      <w:proofErr w:type="gramStart"/>
      <w:r w:rsidRPr="00763C59">
        <w:rPr>
          <w:i/>
          <w:iCs/>
          <w:color w:val="111111"/>
          <w:bdr w:val="none" w:sz="0" w:space="0" w:color="auto" w:frame="1"/>
        </w:rPr>
        <w:t>)</w:t>
      </w:r>
      <w:proofErr w:type="gramEnd"/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Можно использовать творческие задания –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«Мы в прямом эфире»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«Берем интервью у сказочного персонажа»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«Реклама для артистов цирка»</w:t>
      </w:r>
      <w:r w:rsidRPr="00763C59">
        <w:rPr>
          <w:color w:val="111111"/>
        </w:rPr>
        <w:t>, командировки –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«Репортаж об интересном событии»</w:t>
      </w:r>
      <w:r w:rsidRPr="00763C59">
        <w:rPr>
          <w:color w:val="111111"/>
        </w:rPr>
        <w:t>, провести передачу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«Полезные советы»</w:t>
      </w:r>
      <w:r w:rsidRPr="00763C59">
        <w:rPr>
          <w:color w:val="111111"/>
        </w:rPr>
        <w:t>. Постепенно число играющих в подготовительной группе достигает 10-11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</w:t>
      </w:r>
      <w:r w:rsidRPr="00763C59">
        <w:rPr>
          <w:rStyle w:val="apple-converted-space"/>
          <w:b/>
          <w:bCs/>
          <w:color w:val="111111"/>
          <w:bdr w:val="none" w:sz="0" w:space="0" w:color="auto" w:frame="1"/>
        </w:rPr>
        <w:t> </w:t>
      </w:r>
      <w:r w:rsidRPr="00763C59">
        <w:rPr>
          <w:color w:val="111111"/>
        </w:rPr>
        <w:t>(</w:t>
      </w:r>
      <w:r w:rsidRPr="00763C59">
        <w:rPr>
          <w:i/>
          <w:iCs/>
          <w:color w:val="111111"/>
          <w:bdr w:val="none" w:sz="0" w:space="0" w:color="auto" w:frame="1"/>
        </w:rPr>
        <w:t>«Радио»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«Рекламное агентство»</w:t>
      </w:r>
      <w:r w:rsidRPr="00763C59">
        <w:rPr>
          <w:color w:val="111111"/>
        </w:rPr>
        <w:t>,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«Детский развлекательный центр»</w:t>
      </w:r>
      <w:r w:rsidRPr="00763C59">
        <w:rPr>
          <w:color w:val="111111"/>
        </w:rPr>
        <w:t>, проблемная ситуация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«Баба-Яга заколдовала всех артистов цирка. Что делать?»</w:t>
      </w:r>
      <w:r w:rsidRPr="00763C59">
        <w:rPr>
          <w:color w:val="111111"/>
        </w:rPr>
        <w:t>, и др.»</w:t>
      </w:r>
    </w:p>
    <w:p w14:paraId="23DE1FEC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Обогащение жизненного опыта приводит к расширению содержания игр. Но самое главное заключается в том, что благодаря при</w:t>
      </w:r>
    </w:p>
    <w:p w14:paraId="1B7B58A2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На этапе развитой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сюжетно-ролевой игры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дети ставят друг другу игровые задачи (отправляемся в цирк, чтобы взять интервью у артистов, совместно их решают, договариваются, не конфликтуют. Только при наличии этой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формы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общения игра становится подлинно самостоятельной детской деятельностью.</w:t>
      </w:r>
    </w:p>
    <w:p w14:paraId="660405A8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Важно понимать, что приобретённые умения совместно развёртывать новые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сюжеты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придают самостоятельной игре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на любую тему более творческий и согласованный характер.</w:t>
      </w:r>
    </w:p>
    <w:p w14:paraId="4359F0D2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Заключение.</w:t>
      </w:r>
    </w:p>
    <w:p w14:paraId="6C788C9E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Правильно организованная журналистская деятельность для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 в виде сюжетно-ролевой игры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дает возможность удовлетворить потребность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 в новых знаниях</w:t>
      </w:r>
      <w:r w:rsidRPr="00763C59">
        <w:rPr>
          <w:color w:val="111111"/>
        </w:rPr>
        <w:t>, впечатлениях, что, в свою очередь, способствует развитию их социальных, нравственных качеств, инициативности, самостоятельности и ответственности ребенка,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формированию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предпосылок учебной деятельности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(п. 1.6. ФГОС ДО)</w:t>
      </w:r>
      <w:r w:rsidRPr="00763C59">
        <w:rPr>
          <w:color w:val="111111"/>
        </w:rPr>
        <w:t>.</w:t>
      </w:r>
    </w:p>
    <w:p w14:paraId="67B76B8D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Игра – основной вид деятельности ребенка вплоть до младшего школьного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возраста</w:t>
      </w:r>
      <w:r w:rsidRPr="00763C59">
        <w:rPr>
          <w:color w:val="111111"/>
        </w:rPr>
        <w:t>. Игра, затем уже, после окончания ребенком школы, реализует себя и в его взрослой жизни в качестве деловых игр. Современному человеку достаточно трудно реализовать себя в обществе без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игры</w:t>
      </w:r>
      <w:r w:rsidRPr="00763C59">
        <w:rPr>
          <w:color w:val="111111"/>
        </w:rPr>
        <w:t>. Так что, игра, будучи важнейшим фактором развития ребенка, является не только реализацией этого развития, но и способствует совершенствованию умений и навыков взрослого человека.</w:t>
      </w:r>
    </w:p>
    <w:p w14:paraId="02A5FEA1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  <w:u w:val="single"/>
          <w:bdr w:val="none" w:sz="0" w:space="0" w:color="auto" w:frame="1"/>
        </w:rPr>
        <w:t>Список литературы</w:t>
      </w:r>
      <w:r w:rsidRPr="00763C59">
        <w:rPr>
          <w:color w:val="111111"/>
        </w:rPr>
        <w:t>:</w:t>
      </w:r>
    </w:p>
    <w:p w14:paraId="35262A60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1.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«От рождения до школы»</w:t>
      </w:r>
      <w:r w:rsidRPr="00763C59">
        <w:rPr>
          <w:color w:val="111111"/>
        </w:rPr>
        <w:t>. Примерная общеобразовательная программа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дошкольного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 xml:space="preserve">образования / под ред. Н. Е. </w:t>
      </w:r>
      <w:proofErr w:type="spellStart"/>
      <w:r w:rsidRPr="00763C59">
        <w:rPr>
          <w:color w:val="111111"/>
        </w:rPr>
        <w:t>Вераксы</w:t>
      </w:r>
      <w:proofErr w:type="spellEnd"/>
      <w:r w:rsidRPr="00763C59">
        <w:rPr>
          <w:color w:val="111111"/>
        </w:rPr>
        <w:t xml:space="preserve">, Т. С. Комаровой, М. А. Васильевой. — </w:t>
      </w:r>
      <w:proofErr w:type="gramStart"/>
      <w:r w:rsidRPr="00763C59">
        <w:rPr>
          <w:color w:val="111111"/>
        </w:rPr>
        <w:t>М.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:</w:t>
      </w:r>
      <w:proofErr w:type="gramEnd"/>
      <w:r w:rsidRPr="00763C59">
        <w:rPr>
          <w:color w:val="111111"/>
        </w:rPr>
        <w:t xml:space="preserve"> МОЗАИКА СИНТЕЗ, 2014.</w:t>
      </w:r>
    </w:p>
    <w:p w14:paraId="14346E16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2. 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дошкольного образования</w:t>
      </w:r>
      <w:r w:rsidRPr="00763C59">
        <w:rPr>
          <w:color w:val="111111"/>
        </w:rPr>
        <w:t>».</w:t>
      </w:r>
    </w:p>
    <w:p w14:paraId="3A6FF7DE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3. Н. Ф. Губанова «Игровая деятельность в детском саду. Программа и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методические рекомендации</w:t>
      </w:r>
      <w:r w:rsidRPr="00763C59">
        <w:rPr>
          <w:color w:val="111111"/>
        </w:rPr>
        <w:t>. Для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детей 3-7 лет</w:t>
      </w:r>
      <w:r w:rsidRPr="00763C59">
        <w:rPr>
          <w:color w:val="111111"/>
        </w:rPr>
        <w:t xml:space="preserve">» — </w:t>
      </w:r>
      <w:proofErr w:type="gramStart"/>
      <w:r w:rsidRPr="00763C59">
        <w:rPr>
          <w:color w:val="111111"/>
        </w:rPr>
        <w:t>М.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:</w:t>
      </w:r>
      <w:proofErr w:type="gramEnd"/>
      <w:r w:rsidRPr="00763C59">
        <w:rPr>
          <w:color w:val="111111"/>
        </w:rPr>
        <w:t xml:space="preserve"> МОЗАИКА СИНТЕЗ; 2008.</w:t>
      </w:r>
    </w:p>
    <w:p w14:paraId="7484CA20" w14:textId="77777777" w:rsidR="008E2999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4. Комарова Н. Ф. «Комплексное руководство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>сюжетно-ролевыми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 xml:space="preserve">играми в детском саду». — </w:t>
      </w:r>
      <w:proofErr w:type="gramStart"/>
      <w:r w:rsidRPr="00763C59">
        <w:rPr>
          <w:color w:val="111111"/>
        </w:rPr>
        <w:t>М.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:</w:t>
      </w:r>
      <w:proofErr w:type="gramEnd"/>
      <w:r w:rsidRPr="00763C59">
        <w:rPr>
          <w:color w:val="111111"/>
        </w:rPr>
        <w:t xml:space="preserve"> Издательство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«Скрипторий 2003»</w:t>
      </w:r>
      <w:r w:rsidRPr="00763C59">
        <w:rPr>
          <w:color w:val="111111"/>
        </w:rPr>
        <w:t>, 2010.</w:t>
      </w:r>
    </w:p>
    <w:p w14:paraId="609CC958" w14:textId="4BC13383" w:rsidR="001A5AED" w:rsidRPr="00763C59" w:rsidRDefault="008E2999" w:rsidP="00763C5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763C59">
        <w:rPr>
          <w:color w:val="111111"/>
        </w:rPr>
        <w:t>5. Михайленко Н. Я., Короткова Н. А. Организация</w:t>
      </w:r>
      <w:r w:rsidRPr="00763C59">
        <w:rPr>
          <w:rStyle w:val="apple-converted-space"/>
          <w:color w:val="111111"/>
        </w:rPr>
        <w:t> </w:t>
      </w:r>
      <w:r w:rsidRPr="00763C59">
        <w:rPr>
          <w:rStyle w:val="a4"/>
          <w:color w:val="111111"/>
          <w:bdr w:val="none" w:sz="0" w:space="0" w:color="auto" w:frame="1"/>
        </w:rPr>
        <w:t xml:space="preserve">сюжетной игры в детском </w:t>
      </w:r>
      <w:proofErr w:type="gramStart"/>
      <w:r w:rsidRPr="00763C59">
        <w:rPr>
          <w:rStyle w:val="a4"/>
          <w:color w:val="111111"/>
          <w:bdr w:val="none" w:sz="0" w:space="0" w:color="auto" w:frame="1"/>
        </w:rPr>
        <w:t>саду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:</w:t>
      </w:r>
      <w:proofErr w:type="gramEnd"/>
      <w:r w:rsidRPr="00763C59">
        <w:rPr>
          <w:color w:val="111111"/>
        </w:rPr>
        <w:t xml:space="preserve"> Пособие для воспитателя. 2-е изд., -- </w:t>
      </w:r>
      <w:proofErr w:type="gramStart"/>
      <w:r w:rsidRPr="00763C59">
        <w:rPr>
          <w:color w:val="111111"/>
        </w:rPr>
        <w:t>М.</w:t>
      </w:r>
      <w:r w:rsidRPr="00763C59">
        <w:rPr>
          <w:rStyle w:val="apple-converted-space"/>
          <w:color w:val="111111"/>
        </w:rPr>
        <w:t> </w:t>
      </w:r>
      <w:r w:rsidRPr="00763C59">
        <w:rPr>
          <w:color w:val="111111"/>
        </w:rPr>
        <w:t>:</w:t>
      </w:r>
      <w:proofErr w:type="gramEnd"/>
      <w:r w:rsidRPr="00763C59">
        <w:rPr>
          <w:color w:val="111111"/>
        </w:rPr>
        <w:t xml:space="preserve"> Издательство</w:t>
      </w:r>
      <w:r w:rsidRPr="00763C59">
        <w:rPr>
          <w:rStyle w:val="apple-converted-space"/>
          <w:color w:val="111111"/>
        </w:rPr>
        <w:t> </w:t>
      </w:r>
      <w:r w:rsidRPr="00763C59">
        <w:rPr>
          <w:i/>
          <w:iCs/>
          <w:color w:val="111111"/>
          <w:bdr w:val="none" w:sz="0" w:space="0" w:color="auto" w:frame="1"/>
        </w:rPr>
        <w:t>«ГНОМ и Д»</w:t>
      </w:r>
      <w:r w:rsidRPr="00763C59">
        <w:rPr>
          <w:color w:val="111111"/>
        </w:rPr>
        <w:t>, 2000.</w:t>
      </w:r>
    </w:p>
    <w:sectPr w:rsidR="001A5AED" w:rsidRPr="00763C59" w:rsidSect="001A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999"/>
    <w:rsid w:val="001A5AED"/>
    <w:rsid w:val="00763C59"/>
    <w:rsid w:val="007A7845"/>
    <w:rsid w:val="008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D61C"/>
  <w15:docId w15:val="{89B832CF-90C0-404C-BD71-424EDD01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2999"/>
    <w:rPr>
      <w:b/>
      <w:bCs/>
    </w:rPr>
  </w:style>
  <w:style w:type="character" w:customStyle="1" w:styleId="apple-converted-space">
    <w:name w:val="apple-converted-space"/>
    <w:basedOn w:val="a0"/>
    <w:rsid w:val="008E2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5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2610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yur-ok_sk@mail.ru</cp:lastModifiedBy>
  <cp:revision>3</cp:revision>
  <dcterms:created xsi:type="dcterms:W3CDTF">2023-01-09T15:38:00Z</dcterms:created>
  <dcterms:modified xsi:type="dcterms:W3CDTF">2023-01-10T14:38:00Z</dcterms:modified>
</cp:coreProperties>
</file>