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18" w:rsidRDefault="0036002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урока</w:t>
      </w:r>
      <w:r w:rsidR="00E42BE5">
        <w:rPr>
          <w:rFonts w:ascii="Times New Roman" w:hAnsi="Times New Roman" w:cs="Times New Roman"/>
          <w:b/>
          <w:sz w:val="28"/>
        </w:rPr>
        <w:t xml:space="preserve"> </w:t>
      </w:r>
      <w:r w:rsidR="00E42BE5" w:rsidRPr="00DD228F">
        <w:rPr>
          <w:rFonts w:ascii="Times New Roman" w:hAnsi="Times New Roman" w:cs="Times New Roman"/>
          <w:b/>
          <w:sz w:val="28"/>
        </w:rPr>
        <w:t>литературного чтения</w:t>
      </w:r>
    </w:p>
    <w:p w:rsidR="00342C18" w:rsidRDefault="0036002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841AA6">
        <w:rPr>
          <w:rFonts w:ascii="Times New Roman" w:hAnsi="Times New Roman" w:cs="Times New Roman"/>
          <w:sz w:val="28"/>
        </w:rPr>
        <w:t xml:space="preserve">Особенности речи героев в рассказе </w:t>
      </w:r>
      <w:r>
        <w:rPr>
          <w:rFonts w:ascii="Times New Roman" w:hAnsi="Times New Roman" w:cs="Times New Roman"/>
          <w:sz w:val="28"/>
        </w:rPr>
        <w:t>А. Платонов</w:t>
      </w:r>
      <w:r w:rsidR="00841AA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«Цветок на земле»»</w:t>
      </w:r>
    </w:p>
    <w:p w:rsidR="00342C18" w:rsidRDefault="0036002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УМК «Школа России»</w:t>
      </w:r>
    </w:p>
    <w:tbl>
      <w:tblPr>
        <w:tblStyle w:val="aa"/>
        <w:tblW w:w="14600" w:type="dxa"/>
        <w:tblInd w:w="137" w:type="dxa"/>
        <w:tblLook w:val="04A0" w:firstRow="1" w:lastRow="0" w:firstColumn="1" w:lastColumn="0" w:noHBand="0" w:noVBand="1"/>
      </w:tblPr>
      <w:tblGrid>
        <w:gridCol w:w="3542"/>
        <w:gridCol w:w="7230"/>
        <w:gridCol w:w="3828"/>
      </w:tblGrid>
      <w:tr w:rsidR="00342C18" w:rsidTr="00E734FF">
        <w:tc>
          <w:tcPr>
            <w:tcW w:w="14600" w:type="dxa"/>
            <w:gridSpan w:val="3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Класс: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42C18" w:rsidTr="00E734FF">
        <w:tc>
          <w:tcPr>
            <w:tcW w:w="14600" w:type="dxa"/>
            <w:gridSpan w:val="3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урока:</w:t>
            </w:r>
            <w:r>
              <w:rPr>
                <w:rFonts w:ascii="Times New Roman" w:hAnsi="Times New Roman" w:cs="Times New Roman"/>
                <w:sz w:val="24"/>
              </w:rPr>
              <w:t xml:space="preserve"> комбинированный урок</w:t>
            </w:r>
          </w:p>
        </w:tc>
      </w:tr>
      <w:tr w:rsidR="00342C18" w:rsidTr="00E734FF">
        <w:tc>
          <w:tcPr>
            <w:tcW w:w="14600" w:type="dxa"/>
            <w:gridSpan w:val="3"/>
            <w:shd w:val="clear" w:color="auto" w:fill="auto"/>
            <w:tcMar>
              <w:left w:w="108" w:type="dxa"/>
            </w:tcMar>
          </w:tcPr>
          <w:p w:rsidR="00342C18" w:rsidRDefault="00360022" w:rsidP="001D5E70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Цели урока: </w:t>
            </w:r>
            <w:r>
              <w:rPr>
                <w:rFonts w:ascii="Times New Roman" w:hAnsi="Times New Roman" w:cs="Times New Roman"/>
                <w:sz w:val="24"/>
              </w:rPr>
              <w:t>развивать самостоятельност</w:t>
            </w:r>
            <w:r w:rsidR="001D5E70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и личн</w:t>
            </w:r>
            <w:r w:rsidR="001D5E70">
              <w:rPr>
                <w:rFonts w:ascii="Times New Roman" w:hAnsi="Times New Roman" w:cs="Times New Roman"/>
                <w:sz w:val="24"/>
              </w:rPr>
              <w:t>ую</w:t>
            </w:r>
            <w:r>
              <w:rPr>
                <w:rFonts w:ascii="Times New Roman" w:hAnsi="Times New Roman" w:cs="Times New Roman"/>
                <w:sz w:val="24"/>
              </w:rPr>
              <w:t xml:space="preserve"> ответственност</w:t>
            </w:r>
            <w:r w:rsidR="001D5E70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за свои поступки на основе представлений о нравственных нормах, социальной справедливости и свободе, ценности человеческой личности; развивать навык выразительного чтения, замечать необычные обороты речи главных героев, толковать их в соответствии с замыслом автора; находить в тексте слова, необходимые для составления характеристики героев, описания природы; составлять план для пересказа.</w:t>
            </w:r>
          </w:p>
        </w:tc>
      </w:tr>
      <w:tr w:rsidR="00342C18" w:rsidTr="00E734FF">
        <w:tc>
          <w:tcPr>
            <w:tcW w:w="14600" w:type="dxa"/>
            <w:gridSpan w:val="3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342C18" w:rsidTr="00E734FF">
        <w:tc>
          <w:tcPr>
            <w:tcW w:w="3542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Предметные:</w:t>
            </w:r>
          </w:p>
        </w:tc>
        <w:tc>
          <w:tcPr>
            <w:tcW w:w="7230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Личностные:</w:t>
            </w:r>
          </w:p>
        </w:tc>
      </w:tr>
      <w:tr w:rsidR="00342C18" w:rsidTr="00E734FF">
        <w:tc>
          <w:tcPr>
            <w:tcW w:w="3542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обучающиеся научатся</w:t>
            </w:r>
            <w:r>
              <w:rPr>
                <w:rFonts w:ascii="Times New Roman" w:hAnsi="Times New Roman" w:cs="Times New Roman"/>
                <w:sz w:val="24"/>
              </w:rPr>
              <w:t xml:space="preserve"> делить текст на смысловые части, выделять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микротему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каждой части; находить в тексте описания </w:t>
            </w:r>
            <w:r w:rsidR="00E7412F">
              <w:rPr>
                <w:rFonts w:ascii="Times New Roman" w:hAnsi="Times New Roman" w:cs="Times New Roman"/>
                <w:sz w:val="24"/>
              </w:rPr>
              <w:t xml:space="preserve">героев, </w:t>
            </w:r>
            <w:r>
              <w:rPr>
                <w:rFonts w:ascii="Times New Roman" w:hAnsi="Times New Roman" w:cs="Times New Roman"/>
                <w:sz w:val="24"/>
              </w:rPr>
              <w:t>природы, осознавать их роль в конкретном тексте; читать вдумчиво, замечать необычные обороты речи главных героев, толковать их в соответствии с замыслом автора; понимать значение незнакомых слов из контекста произведения.</w:t>
            </w:r>
          </w:p>
        </w:tc>
        <w:tc>
          <w:tcPr>
            <w:tcW w:w="7230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1) познавательные:</w:t>
            </w:r>
            <w:r>
              <w:rPr>
                <w:rFonts w:ascii="Times New Roman" w:hAnsi="Times New Roman" w:cs="Times New Roman"/>
                <w:sz w:val="24"/>
              </w:rPr>
              <w:t> сравнивают эпизоды одного текста между собой; понимают идею произведения в ходе анализа; делают выводы и обобщения на основе реализованных исследовательских задач; прогнозируют развитие событий рассказа на основе сделанных выводов;</w:t>
            </w:r>
          </w:p>
          <w:p w:rsidR="00342C18" w:rsidRDefault="00342C1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342C18" w:rsidRDefault="003600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2) регулятивные: </w:t>
            </w:r>
            <w:r>
              <w:rPr>
                <w:rFonts w:ascii="Times New Roman" w:hAnsi="Times New Roman" w:cs="Times New Roman"/>
                <w:sz w:val="24"/>
              </w:rPr>
              <w:t>формулировать учебную задачу урока, принимать ее, сохранять на протяжении всего урока; понимать и объяснять исследовательские задачи, стоящие перед группой, планировать работу в группе; оценивать результаты работы в группе;</w:t>
            </w:r>
          </w:p>
          <w:p w:rsidR="00342C18" w:rsidRDefault="00342C18">
            <w:pPr>
              <w:pStyle w:val="a8"/>
              <w:spacing w:line="276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342C18" w:rsidRDefault="003600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3) коммуникативные: </w:t>
            </w:r>
            <w:r>
              <w:rPr>
                <w:rFonts w:ascii="Times New Roman" w:hAnsi="Times New Roman" w:cs="Times New Roman"/>
                <w:sz w:val="24"/>
              </w:rPr>
              <w:t>участвовать в диалоге с товарищами в группе; обсуждать различные идеи и мнения, бесконфликтно дискутировать; давать корректные советы по оформлению результатов работы группы.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:rsidR="00342C18" w:rsidRDefault="00360022">
            <w:pPr>
              <w:pStyle w:val="a8"/>
              <w:spacing w:line="276" w:lineRule="auto"/>
              <w:jc w:val="both"/>
            </w:pPr>
            <w:r w:rsidRPr="00E42BE5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>обучающиеся научатся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высказываться позитивно о пожилых людях, озвучивать стремление заботиться о них; осмыслить понятия «мудрость» и «тайна жизни», объяснять их по просьбе учителя; давать оценку поступкам героев; высказывать своё отношение к героям произведения.</w:t>
            </w:r>
          </w:p>
        </w:tc>
      </w:tr>
      <w:tr w:rsidR="00342C18" w:rsidTr="00E734FF">
        <w:tc>
          <w:tcPr>
            <w:tcW w:w="14600" w:type="dxa"/>
            <w:gridSpan w:val="3"/>
            <w:shd w:val="clear" w:color="auto" w:fill="auto"/>
            <w:tcMar>
              <w:left w:w="108" w:type="dxa"/>
            </w:tcMar>
          </w:tcPr>
          <w:p w:rsidR="00342C18" w:rsidRDefault="003600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учебник «Литературное чтение. 3 класс. Часть 2», </w:t>
            </w:r>
            <w:r w:rsidR="00CB1444">
              <w:rPr>
                <w:rFonts w:ascii="Times New Roman" w:hAnsi="Times New Roman" w:cs="Times New Roman"/>
                <w:sz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омпьют</w:t>
            </w:r>
            <w:r w:rsidR="005C2B1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ер, мультимедиа-проектор, карта </w:t>
            </w:r>
            <w:r w:rsidR="00A93DD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урока с условными </w:t>
            </w:r>
            <w:r w:rsidR="00561B9F">
              <w:rPr>
                <w:rFonts w:ascii="Times New Roman" w:hAnsi="Times New Roman" w:cs="Times New Roman"/>
                <w:sz w:val="24"/>
                <w:shd w:val="clear" w:color="auto" w:fill="FFFFFF"/>
              </w:rPr>
              <w:t>остановками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в которую дети вписывают названия пунктов для пересказа, карточки с исследовательскими заданиями для каждой группы, </w:t>
            </w:r>
            <w:r w:rsidR="00561B9F">
              <w:rPr>
                <w:rFonts w:ascii="Times New Roman" w:hAnsi="Times New Roman" w:cs="Times New Roman"/>
                <w:sz w:val="24"/>
                <w:shd w:val="clear" w:color="auto" w:fill="FFFFFF"/>
              </w:rPr>
              <w:t>изображения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главных героев.</w:t>
            </w:r>
          </w:p>
          <w:p w:rsidR="00342C18" w:rsidRDefault="00360022" w:rsidP="009F17B1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Речевой материал: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карточки с заданиями, </w:t>
            </w:r>
            <w:r w:rsidR="005C2B1F">
              <w:rPr>
                <w:rFonts w:ascii="Times New Roman" w:hAnsi="Times New Roman" w:cs="Times New Roman"/>
                <w:sz w:val="24"/>
                <w:shd w:val="clear" w:color="auto" w:fill="FFFFFF"/>
              </w:rPr>
              <w:t>карточки-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характе</w:t>
            </w:r>
            <w:r w:rsidR="00AB0470">
              <w:rPr>
                <w:rFonts w:ascii="Times New Roman" w:hAnsi="Times New Roman" w:cs="Times New Roman"/>
                <w:sz w:val="24"/>
                <w:shd w:val="clear" w:color="auto" w:fill="FFFFFF"/>
              </w:rPr>
              <w:t>ристики героев, карточк</w:t>
            </w:r>
            <w:r w:rsidR="009F17B1">
              <w:rPr>
                <w:rFonts w:ascii="Times New Roman" w:hAnsi="Times New Roman" w:cs="Times New Roman"/>
                <w:sz w:val="24"/>
                <w:shd w:val="clear" w:color="auto" w:fill="FFFFFF"/>
              </w:rPr>
              <w:t>и</w:t>
            </w:r>
            <w:r w:rsidR="00AB047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«палитра чувств».</w:t>
            </w:r>
          </w:p>
        </w:tc>
      </w:tr>
    </w:tbl>
    <w:p w:rsidR="00342C18" w:rsidRDefault="00342C18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42C18" w:rsidRDefault="00342C18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42C18" w:rsidRDefault="0036002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Организационная структура урока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1"/>
        <w:gridCol w:w="8079"/>
        <w:gridCol w:w="4677"/>
      </w:tblGrid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деятельности учителя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деятельности обучающегося</w:t>
            </w: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1.Организация начала урока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Приветствует обучающихся. Проверяет готовность к уроку. Дает общую установку на урок. </w:t>
            </w:r>
          </w:p>
          <w:p w:rsidR="00EE10B9" w:rsidRDefault="00EE10B9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Здравствуйте, ребята! Начинаем урок литературного чтения. Сегодня мы начнём урок с одного высказывания. Прочитайте его и подумайте, о чем оно? </w:t>
            </w:r>
          </w:p>
          <w:p w:rsidR="00EE10B9" w:rsidRDefault="001C02E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«</w:t>
            </w:r>
            <w:r w:rsidR="00EE10B9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Любовь нужна старикам больше, чем хлеб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»</w:t>
            </w:r>
            <w:r w:rsidR="00EE10B9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.</w:t>
            </w:r>
          </w:p>
          <w:p w:rsidR="00A24A9C" w:rsidRDefault="00A24A9C">
            <w:pPr>
              <w:pStyle w:val="a8"/>
              <w:spacing w:line="276" w:lineRule="auto"/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 w:rsidR="000E0E61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Что такое старость?</w:t>
            </w:r>
          </w:p>
          <w:p w:rsidR="00670180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На прошлом уроке мы читали рассказ «Цветок на земле». </w:t>
            </w:r>
            <w:r w:rsidR="00C74799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Был ли в этом произведении старик?</w:t>
            </w:r>
          </w:p>
          <w:p w:rsidR="00EE10B9" w:rsidRDefault="004F11C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 w:rsidR="00F6006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Кто </w:t>
            </w:r>
            <w:r w:rsidR="0016740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был </w:t>
            </w:r>
            <w:r w:rsidR="00F6006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автор</w:t>
            </w:r>
            <w:r w:rsidR="0016740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ом рассказа</w:t>
            </w:r>
            <w:r w:rsidR="00F6006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?</w:t>
            </w:r>
          </w:p>
          <w:p w:rsidR="00EE10B9" w:rsidRDefault="00EE10B9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 w:rsidR="00F60066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Кто еще был главным героем?</w:t>
            </w: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(Учитель </w:t>
            </w:r>
            <w:r w:rsidR="00CA298E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вешает на доску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 и</w:t>
            </w:r>
            <w:r w:rsidR="00CA298E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зображения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 с главными героями)</w:t>
            </w:r>
          </w:p>
          <w:p w:rsidR="00EE10B9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Посмотрите, ребята, что у меня в руках? 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(Учитель берёт в руки горшочек) </w:t>
            </w:r>
          </w:p>
          <w:p w:rsidR="00EE10B9" w:rsidRDefault="00EE10B9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 w:cs="Times New Roman"/>
                <w:color w:val="111115"/>
                <w:sz w:val="24"/>
                <w:shd w:val="clear" w:color="auto" w:fill="FFFFFF"/>
              </w:rPr>
              <w:t xml:space="preserve">Опишите, что мы можем в него посадить? </w:t>
            </w:r>
          </w:p>
          <w:p w:rsidR="00EE10B9" w:rsidRDefault="00EE10B9" w:rsidP="0048539B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— Он у меня пустой. В нём нет жизни. В конце урока мы с вами обязательно посеем в него зёрна, но они будут необычными.</w:t>
            </w:r>
            <w:r w:rsidR="00B053BC">
              <w:t xml:space="preserve"> </w:t>
            </w: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После преодоления долго</w:t>
            </w:r>
            <w:r w:rsidR="001D5E70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 пути, после выполнения многих заданий, и раскрыв главную тайну, мы с вами посадим зёрна.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</w:p>
          <w:p w:rsidR="000E0E61" w:rsidRDefault="000E0E61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</w:p>
          <w:p w:rsidR="001150FF" w:rsidRPr="000E0E61" w:rsidRDefault="00EE10B9">
            <w:pPr>
              <w:pStyle w:val="a8"/>
              <w:spacing w:line="276" w:lineRule="auto"/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— О старости.</w:t>
            </w:r>
            <w:bookmarkStart w:id="0" w:name="__DdeLink__854_572074573"/>
          </w:p>
          <w:p w:rsidR="000E0E61" w:rsidRPr="006F4ACA" w:rsidRDefault="000E0E61" w:rsidP="000E0E61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  <w:r w:rsidRPr="006F4ACA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(Ответы детей)</w:t>
            </w:r>
          </w:p>
          <w:bookmarkEnd w:id="0"/>
          <w:p w:rsidR="004F11C4" w:rsidRDefault="004F11C4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 w:rsidR="00C74799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Да, дедушка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 Тит.</w:t>
            </w:r>
          </w:p>
          <w:p w:rsidR="00C74799" w:rsidRDefault="00C74799" w:rsidP="00C7479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— Андрей Платонов.</w:t>
            </w:r>
          </w:p>
          <w:p w:rsidR="00EE10B9" w:rsidRDefault="00692D3B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</w:t>
            </w:r>
            <w:r w:rsidRPr="00692D3B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 xml:space="preserve">Внук </w:t>
            </w:r>
            <w:proofErr w:type="spellStart"/>
            <w:r w:rsidRPr="00692D3B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Афоня</w:t>
            </w:r>
            <w:proofErr w:type="spellEnd"/>
            <w:r w:rsidRPr="00692D3B"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.</w:t>
            </w:r>
          </w:p>
          <w:p w:rsidR="00CA298E" w:rsidRDefault="00CA298E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</w:p>
          <w:p w:rsidR="00EE10B9" w:rsidRDefault="00EE10B9">
            <w:pPr>
              <w:pStyle w:val="a8"/>
              <w:spacing w:line="276" w:lineRule="auto"/>
            </w:pP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  <w:t>— Горшочек для цветов.</w:t>
            </w:r>
          </w:p>
          <w:p w:rsidR="00EE10B9" w:rsidRPr="006F4ACA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  <w:r w:rsidRPr="006F4ACA"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(Ответы детей)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2.Сообщение темы урока. Определение целей урока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EE10B9" w:rsidRDefault="00EE10B9" w:rsidP="008C00D7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— В нашем произведении главные герои — дедушка Тит и его внук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 Сегодня мы поговорим об их взаимоотношениях, о том, какую тайну открыл дедушка Тит внуку. Обратите внимание, на ваших партах лежат листочки (на доске появляется план с цветами), </w:t>
            </w:r>
            <w:r w:rsidR="008C00D7">
              <w:rPr>
                <w:rFonts w:ascii="Times New Roman" w:hAnsi="Times New Roman" w:cs="Times New Roman"/>
                <w:sz w:val="24"/>
              </w:rPr>
              <w:t>на которых отмечены остановки. М</w:t>
            </w:r>
            <w:r>
              <w:rPr>
                <w:rFonts w:ascii="Times New Roman" w:hAnsi="Times New Roman" w:cs="Times New Roman"/>
                <w:sz w:val="24"/>
              </w:rPr>
              <w:t xml:space="preserve">ы отправимся по дорожкам и будем делать остановки. На каждой остановке в пустых строчках мы будем описывать выполненные задания. 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color w:val="111115"/>
                <w:sz w:val="24"/>
                <w:shd w:val="clear" w:color="auto" w:fill="FFFFFF"/>
              </w:rPr>
            </w:pPr>
          </w:p>
          <w:p w:rsidR="00EE10B9" w:rsidRDefault="00EE10B9" w:rsidP="007467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111115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bdr w:val="none" w:sz="0" w:space="0" w:color="auto" w:frame="1"/>
                <w:shd w:val="clear" w:color="auto" w:fill="FFFFFF"/>
              </w:rPr>
              <w:t xml:space="preserve"> «Какую тайну открыл дедушка Тит Афоне?» </w:t>
            </w:r>
            <w:r w:rsidRPr="006E5B71">
              <w:rPr>
                <w:rFonts w:ascii="Times New Roman" w:hAnsi="Times New Roman" w:cs="Times New Roman"/>
                <w:i/>
                <w:iCs/>
                <w:color w:val="111115"/>
                <w:sz w:val="24"/>
                <w:bdr w:val="none" w:sz="0" w:space="0" w:color="auto" w:frame="1"/>
                <w:shd w:val="clear" w:color="auto" w:fill="FFFFFF"/>
              </w:rPr>
              <w:t>(Бумажная запись появляется на доске)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</w:pPr>
            <w:r>
              <w:rPr>
                <w:rFonts w:ascii="Times New Roman" w:hAnsi="Times New Roman" w:cs="Times New Roman"/>
                <w:sz w:val="24"/>
              </w:rPr>
              <w:t>(Переворачивают листочки)</w:t>
            </w:r>
          </w:p>
        </w:tc>
      </w:tr>
      <w:tr w:rsidR="00EE10B9" w:rsidTr="005B37D5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3.1. Работа с содержанием.</w:t>
            </w:r>
          </w:p>
          <w:p w:rsidR="00EE10B9" w:rsidRDefault="00EE10B9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в группах.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  <w:vAlign w:val="center"/>
          </w:tcPr>
          <w:p w:rsidR="009B7084" w:rsidRPr="00E35419" w:rsidRDefault="00EE10B9" w:rsidP="00E35419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Ребята, сейчас мы будем работать в группах, каждая группа получит карточку с заданиями. Вы должны помнить главный вопрос урока. Он записан на доске. Не забывайте работать с текстом, выделяйте в нём нужные </w:t>
            </w: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lastRenderedPageBreak/>
              <w:t>слова для ответа на вопросы, помните, что результаты работы нужно представить так, чтобы остальным ребятам было понятно.</w:t>
            </w:r>
          </w:p>
          <w:p w:rsidR="00EE10B9" w:rsidRPr="00081F2E" w:rsidRDefault="008D535A" w:rsidP="009B70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группа </w:t>
            </w: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D5CA9">
              <w:rPr>
                <w:rFonts w:ascii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</w:rPr>
              <w:t xml:space="preserve">Где и с кем жил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E10B9" w:rsidRPr="005202DC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202DC"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F54BEE" w:rsidRPr="005202DC">
              <w:rPr>
                <w:rFonts w:ascii="Times New Roman" w:hAnsi="Times New Roman" w:cs="Times New Roman"/>
                <w:sz w:val="24"/>
              </w:rPr>
              <w:t>Сколько лет было дедушке?</w:t>
            </w: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D5CA9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F54BEE" w:rsidRPr="008C41D5">
              <w:rPr>
                <w:rFonts w:ascii="Times New Roman" w:hAnsi="Times New Roman" w:cs="Times New Roman"/>
                <w:sz w:val="24"/>
              </w:rPr>
              <w:t>Почему дедушка Тит все время спит?</w:t>
            </w: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D5CA9">
              <w:rPr>
                <w:rFonts w:ascii="Times New Roman" w:hAnsi="Times New Roman" w:cs="Times New Roman"/>
                <w:sz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</w:rPr>
              <w:t xml:space="preserve">Найдите слова и выражения, с помощью которых автор описывает старость дедушки. </w:t>
            </w:r>
            <w:r w:rsidR="004B2E7D">
              <w:rPr>
                <w:rFonts w:ascii="Times New Roman" w:hAnsi="Times New Roman" w:cs="Times New Roman"/>
                <w:sz w:val="24"/>
              </w:rPr>
              <w:t xml:space="preserve">Зачитайте классу. </w:t>
            </w:r>
            <w:r w:rsidR="00185EDF">
              <w:rPr>
                <w:rFonts w:ascii="Times New Roman" w:hAnsi="Times New Roman" w:cs="Times New Roman"/>
                <w:i/>
                <w:sz w:val="24"/>
              </w:rPr>
              <w:t>(Много годов, глаза выцвели, большие руки, кожа как кора на дереве, чёрные жилы и др.)</w:t>
            </w:r>
          </w:p>
          <w:p w:rsidR="003471AA" w:rsidRDefault="003471AA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 xml:space="preserve">— Как вы понимание значения этих слов? </w:t>
            </w:r>
          </w:p>
          <w:p w:rsidR="00BA4DE0" w:rsidRDefault="00BA4DE0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— Какие художественные средства выразительности использует автор?</w:t>
            </w:r>
          </w:p>
          <w:p w:rsidR="004B2E7D" w:rsidRDefault="004B2E7D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80396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>Индивидуальная работа у доски</w:t>
            </w:r>
            <w:r w:rsidR="0030580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(характеристика дедушки Тита).</w:t>
            </w:r>
          </w:p>
          <w:p w:rsidR="00A25638" w:rsidRDefault="00A25638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Ребята, давайте сравним прочт</w:t>
            </w:r>
            <w:r w:rsidR="00BA0DCC">
              <w:rPr>
                <w:rFonts w:ascii="Times New Roman" w:hAnsi="Times New Roman" w:cs="Times New Roman"/>
                <w:sz w:val="24"/>
              </w:rPr>
              <w:t>ё</w:t>
            </w:r>
            <w:r>
              <w:rPr>
                <w:rFonts w:ascii="Times New Roman" w:hAnsi="Times New Roman" w:cs="Times New Roman"/>
                <w:sz w:val="24"/>
              </w:rPr>
              <w:t>нную характеристику с той, что на доске? Всё ли верно?</w:t>
            </w:r>
          </w:p>
          <w:p w:rsidR="00BE2226" w:rsidRDefault="004B3F6C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1F41CD">
              <w:rPr>
                <w:rFonts w:ascii="Times New Roman" w:hAnsi="Times New Roman" w:cs="Times New Roman"/>
                <w:sz w:val="24"/>
              </w:rPr>
              <w:t>Был ли дедушка трудолюбивым</w:t>
            </w:r>
            <w:r w:rsidR="00B053BC">
              <w:rPr>
                <w:rFonts w:ascii="Times New Roman" w:hAnsi="Times New Roman" w:cs="Times New Roman"/>
                <w:sz w:val="24"/>
              </w:rPr>
              <w:t>?</w:t>
            </w:r>
          </w:p>
          <w:p w:rsidR="004B2E7D" w:rsidRPr="0074418D" w:rsidRDefault="004B3F6C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Какие вы знаете пословицы о труде?</w:t>
            </w:r>
          </w:p>
          <w:p w:rsidR="00EE10B9" w:rsidRDefault="00EE10B9" w:rsidP="001F41C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Молодцы! Теперь нужно придумать </w:t>
            </w:r>
            <w:r w:rsidR="00B053BC">
              <w:rPr>
                <w:rFonts w:ascii="Times New Roman" w:hAnsi="Times New Roman" w:cs="Times New Roman"/>
                <w:sz w:val="24"/>
              </w:rPr>
              <w:t>и записать название для первой остановки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D535A">
              <w:rPr>
                <w:rFonts w:ascii="Times New Roman" w:hAnsi="Times New Roman" w:cs="Times New Roman"/>
                <w:b/>
                <w:sz w:val="24"/>
              </w:rPr>
              <w:t>«Афоне скучно жить»</w:t>
            </w:r>
          </w:p>
          <w:p w:rsidR="006B0610" w:rsidRDefault="006B0610" w:rsidP="007B50AA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Пе</w:t>
            </w:r>
            <w:r w:rsidR="007B50AA">
              <w:rPr>
                <w:rFonts w:ascii="Times New Roman" w:hAnsi="Times New Roman" w:cs="Times New Roman"/>
                <w:sz w:val="24"/>
              </w:rPr>
              <w:t>рвая группа получает зернышко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B50AA">
              <w:rPr>
                <w:rFonts w:ascii="Times New Roman" w:hAnsi="Times New Roman" w:cs="Times New Roman"/>
                <w:sz w:val="24"/>
              </w:rPr>
              <w:t xml:space="preserve"> Вы хорошо поработали.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 w:rsidP="009B708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разделяет детей на группы</w:t>
            </w:r>
            <w:r w:rsidR="00732998">
              <w:rPr>
                <w:rFonts w:ascii="Times New Roman" w:hAnsi="Times New Roman" w:cs="Times New Roman"/>
                <w:sz w:val="24"/>
              </w:rPr>
              <w:t xml:space="preserve"> по 3-4 человека</w:t>
            </w:r>
            <w:r>
              <w:rPr>
                <w:rFonts w:ascii="Times New Roman" w:hAnsi="Times New Roman" w:cs="Times New Roman"/>
                <w:sz w:val="24"/>
              </w:rPr>
              <w:t xml:space="preserve"> и раздаёт задания. Дети работают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5 минут, а учитель контролирует и организует работу групп.</w:t>
            </w: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Pr="00797C05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97C05">
              <w:rPr>
                <w:rFonts w:ascii="Times New Roman" w:hAnsi="Times New Roman" w:cs="Times New Roman"/>
                <w:i/>
                <w:sz w:val="24"/>
              </w:rPr>
              <w:t>— С мамой и дедушкой. Папа был на войне.</w:t>
            </w:r>
          </w:p>
          <w:p w:rsidR="001C07F8" w:rsidRDefault="001C07F8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>
              <w:rPr>
                <w:rFonts w:ascii="Times New Roman" w:hAnsi="Times New Roman" w:cs="Times New Roman"/>
                <w:i/>
              </w:rPr>
              <w:t>87 лет</w:t>
            </w:r>
          </w:p>
          <w:p w:rsidR="00400B03" w:rsidRDefault="001C07F8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— Потому что он уже старый (мне годов много). </w:t>
            </w:r>
          </w:p>
          <w:p w:rsidR="00EE10B9" w:rsidRDefault="00EE10B9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D535A" w:rsidRDefault="00D91F01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111115"/>
                <w:sz w:val="24"/>
                <w:shd w:val="clear" w:color="auto" w:fill="FFFFFF"/>
              </w:rPr>
              <w:t>— Эпитеты, сравнение.</w:t>
            </w:r>
          </w:p>
          <w:p w:rsidR="001B702A" w:rsidRDefault="001B702A" w:rsidP="009B708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4B2E7D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ученик составляет характеристику дедушки Тита.</w:t>
            </w:r>
          </w:p>
          <w:p w:rsidR="004B2E7D" w:rsidRDefault="00A25638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(Ответы детей)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</w:t>
            </w:r>
            <w:r w:rsidR="00B053BC">
              <w:rPr>
                <w:rFonts w:ascii="Times New Roman" w:hAnsi="Times New Roman" w:cs="Times New Roman"/>
                <w:i/>
                <w:sz w:val="24"/>
              </w:rPr>
              <w:t>Да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  <w:p w:rsidR="00523193" w:rsidRDefault="00523193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(Ответы детей)</w:t>
            </w:r>
          </w:p>
          <w:p w:rsidR="00D36E17" w:rsidRPr="0041791A" w:rsidRDefault="00523193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10B9">
              <w:rPr>
                <w:rFonts w:ascii="Times New Roman" w:hAnsi="Times New Roman" w:cs="Times New Roman"/>
                <w:sz w:val="24"/>
              </w:rPr>
              <w:t>(</w:t>
            </w:r>
            <w:r w:rsidR="001F41CD">
              <w:rPr>
                <w:rFonts w:ascii="Times New Roman" w:hAnsi="Times New Roman" w:cs="Times New Roman"/>
                <w:sz w:val="24"/>
              </w:rPr>
              <w:t>Дети называют и записывают на карте, а учитель на доске</w:t>
            </w:r>
            <w:r w:rsidR="00EE10B9">
              <w:rPr>
                <w:rFonts w:ascii="Times New Roman" w:hAnsi="Times New Roman" w:cs="Times New Roman"/>
                <w:sz w:val="24"/>
              </w:rPr>
              <w:t>)</w:t>
            </w:r>
          </w:p>
          <w:p w:rsidR="00EE10B9" w:rsidRPr="00185EDF" w:rsidRDefault="006B0610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(Учитель складывает </w:t>
            </w:r>
            <w:r w:rsidR="007B50AA">
              <w:rPr>
                <w:rFonts w:ascii="Times New Roman" w:hAnsi="Times New Roman" w:cs="Times New Roman"/>
                <w:i/>
                <w:sz w:val="24"/>
              </w:rPr>
              <w:t>зерно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в горшочек)</w:t>
            </w:r>
          </w:p>
        </w:tc>
      </w:tr>
      <w:tr w:rsidR="00EE10B9" w:rsidTr="005B37D5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D866AC" w:rsidRDefault="00646635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3.2</w:t>
            </w:r>
            <w:r w:rsidR="00D866AC">
              <w:rPr>
                <w:rFonts w:ascii="Times New Roman" w:hAnsi="Times New Roman" w:cs="Times New Roman"/>
                <w:b/>
                <w:sz w:val="24"/>
              </w:rPr>
              <w:t>. Работа с содержанием.</w:t>
            </w:r>
          </w:p>
          <w:p w:rsidR="00EE10B9" w:rsidRDefault="00D866AC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в группах.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D866AC" w:rsidRDefault="00D866AC" w:rsidP="00D866A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 группа 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6C5410">
              <w:rPr>
                <w:rFonts w:ascii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</w:rPr>
              <w:t xml:space="preserve">Как относится мама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 дедушке?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Ребята, а как вы проявляете заботу о своих бабушках и дедушках? 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DD0168">
              <w:rPr>
                <w:rFonts w:ascii="Times New Roman" w:hAnsi="Times New Roman" w:cs="Times New Roman"/>
                <w:sz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всё время подходил к спящему дедушке и слушал, как он дышит?</w:t>
            </w:r>
            <w:r w:rsidR="00515A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15AD1"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 w:rsidR="00515AD1">
              <w:rPr>
                <w:rFonts w:ascii="Times New Roman" w:hAnsi="Times New Roman" w:cs="Times New Roman"/>
                <w:sz w:val="24"/>
              </w:rPr>
              <w:t xml:space="preserve"> любил дедушку?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D65456">
              <w:rPr>
                <w:rFonts w:ascii="Times New Roman" w:hAnsi="Times New Roman" w:cs="Times New Roman"/>
                <w:sz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</w:rPr>
              <w:t xml:space="preserve">Как реагировал дедушка на вопросы внука? </w:t>
            </w:r>
            <w:r w:rsidR="006C5410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рочита</w:t>
            </w:r>
            <w:r w:rsidR="006C5410">
              <w:rPr>
                <w:rFonts w:ascii="Times New Roman" w:hAnsi="Times New Roman" w:cs="Times New Roman"/>
                <w:sz w:val="24"/>
              </w:rPr>
              <w:t>йте диалог.</w:t>
            </w:r>
          </w:p>
          <w:p w:rsidR="001B702A" w:rsidRDefault="00D65456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Почему дедушка смотрел равнодушно?</w:t>
            </w:r>
            <w:r w:rsidR="00B06A7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702A" w:rsidRDefault="001B702A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0B15" w:rsidRDefault="00F10B15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B702A" w:rsidRDefault="000C507D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324E08">
              <w:rPr>
                <w:rFonts w:ascii="Times New Roman" w:hAnsi="Times New Roman" w:cs="Times New Roman"/>
                <w:sz w:val="24"/>
              </w:rPr>
              <w:t xml:space="preserve">Семья </w:t>
            </w:r>
            <w:proofErr w:type="spellStart"/>
            <w:r w:rsidR="00324E08"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 w:rsidR="00324E08">
              <w:rPr>
                <w:rFonts w:ascii="Times New Roman" w:hAnsi="Times New Roman" w:cs="Times New Roman"/>
                <w:sz w:val="24"/>
              </w:rPr>
              <w:t xml:space="preserve"> была дружной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326CB9" w:rsidRPr="00326CB9" w:rsidRDefault="00326C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Какие вы знаете пословицы о семье?</w:t>
            </w:r>
          </w:p>
          <w:p w:rsidR="00EE10B9" w:rsidRDefault="008B6763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— Молодцы! Теперь нужно придумать и записать название для </w:t>
            </w:r>
            <w:r w:rsidR="00E1565A">
              <w:rPr>
                <w:rFonts w:ascii="Times New Roman" w:hAnsi="Times New Roman" w:cs="Times New Roman"/>
                <w:sz w:val="24"/>
              </w:rPr>
              <w:t>второй</w:t>
            </w:r>
            <w:r>
              <w:rPr>
                <w:rFonts w:ascii="Times New Roman" w:hAnsi="Times New Roman" w:cs="Times New Roman"/>
                <w:sz w:val="24"/>
              </w:rPr>
              <w:t xml:space="preserve"> остановки. </w:t>
            </w:r>
            <w:r w:rsidR="00646635">
              <w:rPr>
                <w:rFonts w:ascii="Times New Roman" w:hAnsi="Times New Roman" w:cs="Times New Roman"/>
                <w:b/>
                <w:sz w:val="24"/>
              </w:rPr>
              <w:t>«Часы-ходики баюкали деда»</w:t>
            </w:r>
          </w:p>
          <w:p w:rsidR="00D36E17" w:rsidRDefault="00D36E17" w:rsidP="00D36E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17" w:rsidRDefault="00D36E17" w:rsidP="00D36E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Вторая группа получает зернышко. Вы хорошо поработали.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1B702A" w:rsidRDefault="001B702A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 С заботой. Укрыла сонного одеялом.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(Ответы детей)</w:t>
            </w:r>
          </w:p>
          <w:p w:rsidR="00EE10B9" w:rsidRDefault="00EE10B9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 Ему было скучно, он боялся, что дедушка умер.</w:t>
            </w:r>
            <w:r w:rsidR="00515AD1">
              <w:rPr>
                <w:rFonts w:ascii="Times New Roman" w:hAnsi="Times New Roman" w:cs="Times New Roman"/>
                <w:i/>
                <w:sz w:val="24"/>
              </w:rPr>
              <w:t xml:space="preserve"> Да, любил, он волновался за деда.</w:t>
            </w:r>
          </w:p>
          <w:p w:rsidR="001B702A" w:rsidRDefault="001B702A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диалог, отвечают на вопросы)</w:t>
            </w:r>
          </w:p>
          <w:p w:rsidR="00F15C98" w:rsidRPr="00B368B0" w:rsidRDefault="0054280D" w:rsidP="00C7249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Постоянно переспрашивал, забывал. </w:t>
            </w:r>
            <w:r w:rsidR="00F742C1">
              <w:rPr>
                <w:rFonts w:ascii="Times New Roman" w:hAnsi="Times New Roman" w:cs="Times New Roman"/>
                <w:i/>
                <w:sz w:val="24"/>
              </w:rPr>
              <w:t>Он сонливый, уставший, много трудился в прошлом. Теперь он хочет покоя.</w:t>
            </w:r>
          </w:p>
          <w:p w:rsidR="001B702A" w:rsidRDefault="00076323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324E08">
              <w:rPr>
                <w:rFonts w:ascii="Times New Roman" w:hAnsi="Times New Roman" w:cs="Times New Roman"/>
                <w:i/>
                <w:sz w:val="24"/>
              </w:rPr>
              <w:t>Да, дедушка жил с ними, мама ухаживала за ним</w:t>
            </w:r>
            <w:r w:rsidR="00613E4A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1B702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1B702A" w:rsidRDefault="001B702A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(Ответы детей)</w:t>
            </w:r>
          </w:p>
          <w:p w:rsidR="00EE10B9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(Дети называют и записывают на карте, а учитель на доске)</w:t>
            </w:r>
          </w:p>
          <w:p w:rsidR="00D36E17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(Учитель складывает зерно в горшочек)</w:t>
            </w: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360022" w:rsidRDefault="00360022" w:rsidP="00360022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3.3. Работа с содержанием.</w:t>
            </w:r>
          </w:p>
          <w:p w:rsidR="00EE10B9" w:rsidRDefault="00360022" w:rsidP="00360022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в группах.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30580F" w:rsidRDefault="0030580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группа</w:t>
            </w:r>
          </w:p>
          <w:p w:rsidR="00EE10B9" w:rsidRDefault="00EE10B9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0A2C4E">
              <w:rPr>
                <w:rFonts w:ascii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решил остановить маятник у часов?</w:t>
            </w:r>
          </w:p>
          <w:p w:rsidR="00831D23" w:rsidRDefault="00EE10B9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23399C">
              <w:rPr>
                <w:rFonts w:ascii="Times New Roman" w:hAnsi="Times New Roman" w:cs="Times New Roman"/>
                <w:sz w:val="24"/>
              </w:rPr>
              <w:t>2</w:t>
            </w:r>
            <w:r w:rsidR="0015628B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0A2C4E">
              <w:rPr>
                <w:rFonts w:ascii="Times New Roman" w:hAnsi="Times New Roman" w:cs="Times New Roman"/>
                <w:sz w:val="24"/>
              </w:rPr>
              <w:t xml:space="preserve">Почему дед «опомнился» и пошёл с </w:t>
            </w:r>
            <w:proofErr w:type="spellStart"/>
            <w:r w:rsidR="000A2C4E">
              <w:rPr>
                <w:rFonts w:ascii="Times New Roman" w:hAnsi="Times New Roman" w:cs="Times New Roman"/>
                <w:sz w:val="24"/>
              </w:rPr>
              <w:t>Афоней</w:t>
            </w:r>
            <w:proofErr w:type="spellEnd"/>
            <w:r w:rsidR="000A2C4E">
              <w:rPr>
                <w:rFonts w:ascii="Times New Roman" w:hAnsi="Times New Roman" w:cs="Times New Roman"/>
                <w:sz w:val="24"/>
              </w:rPr>
              <w:t xml:space="preserve"> «белый свет пытать»? </w:t>
            </w:r>
          </w:p>
          <w:p w:rsidR="00EE10B9" w:rsidRDefault="000A2C4E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Прочитайте диалог.</w:t>
            </w:r>
            <w:r w:rsidR="00111A3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99C">
              <w:rPr>
                <w:rFonts w:ascii="Times New Roman" w:hAnsi="Times New Roman" w:cs="Times New Roman"/>
                <w:sz w:val="24"/>
              </w:rPr>
              <w:t>Как вы понимаете эти выражения?</w:t>
            </w:r>
            <w:r w:rsidR="005212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5496" w:rsidRDefault="00F3549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5496" w:rsidRDefault="00F3549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17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7BB1" w:rsidRDefault="005A21C4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3) </w:t>
            </w:r>
            <w:r w:rsidR="00F35496">
              <w:rPr>
                <w:rFonts w:ascii="Times New Roman" w:hAnsi="Times New Roman" w:cs="Times New Roman"/>
                <w:sz w:val="24"/>
              </w:rPr>
              <w:t xml:space="preserve">Дедушка любил </w:t>
            </w:r>
            <w:proofErr w:type="spellStart"/>
            <w:r w:rsidR="00F35496">
              <w:rPr>
                <w:rFonts w:ascii="Times New Roman" w:hAnsi="Times New Roman" w:cs="Times New Roman"/>
                <w:sz w:val="24"/>
              </w:rPr>
              <w:t>Афоню</w:t>
            </w:r>
            <w:proofErr w:type="spellEnd"/>
            <w:r w:rsidR="00F35496">
              <w:rPr>
                <w:rFonts w:ascii="Times New Roman" w:hAnsi="Times New Roman" w:cs="Times New Roman"/>
                <w:sz w:val="24"/>
              </w:rPr>
              <w:t>?</w:t>
            </w:r>
          </w:p>
          <w:p w:rsidR="0075222D" w:rsidRDefault="0075222D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5222D" w:rsidRDefault="0075222D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5222D" w:rsidRDefault="0075222D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</w:t>
            </w:r>
            <w:r w:rsidR="008228F3">
              <w:rPr>
                <w:rFonts w:ascii="Times New Roman" w:hAnsi="Times New Roman" w:cs="Times New Roman"/>
                <w:sz w:val="24"/>
              </w:rPr>
              <w:t xml:space="preserve"> Молодцы! Теперь нужно придумать и записать название для третьей остановки. </w:t>
            </w:r>
            <w:r w:rsidR="00514F11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41791A">
              <w:rPr>
                <w:rFonts w:ascii="Times New Roman" w:hAnsi="Times New Roman" w:cs="Times New Roman"/>
                <w:b/>
                <w:sz w:val="24"/>
              </w:rPr>
              <w:t>Опять скучно жить на свете</w:t>
            </w:r>
            <w:r w:rsidR="00514F1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172AF6" w:rsidRDefault="00172AF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72AF6" w:rsidRPr="009E79C7" w:rsidRDefault="00172AF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Третья группа получает зернышко. Вы хорошо поработали.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460C4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Часы баюкали деда, </w:t>
            </w:r>
            <w:proofErr w:type="spellStart"/>
            <w:r w:rsidR="008E2984">
              <w:rPr>
                <w:rFonts w:ascii="Times New Roman" w:hAnsi="Times New Roman" w:cs="Times New Roman"/>
                <w:i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хотел его разбудить.</w:t>
            </w:r>
            <w:r w:rsidR="006E45C5">
              <w:rPr>
                <w:rFonts w:ascii="Times New Roman" w:hAnsi="Times New Roman" w:cs="Times New Roman"/>
                <w:i/>
                <w:sz w:val="24"/>
              </w:rPr>
              <w:t xml:space="preserve"> Афоне было скучно.</w:t>
            </w:r>
          </w:p>
          <w:p w:rsidR="00EE10B9" w:rsidRDefault="00EE10B9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 В избе стало тихо.</w:t>
            </w:r>
          </w:p>
          <w:p w:rsidR="00F35496" w:rsidRDefault="00F3549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(Читают диалог) </w:t>
            </w:r>
          </w:p>
          <w:p w:rsidR="00EE10B9" w:rsidRDefault="00AF2246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</w:t>
            </w:r>
            <w:r w:rsidR="00F35496">
              <w:rPr>
                <w:rFonts w:ascii="Times New Roman" w:hAnsi="Times New Roman" w:cs="Times New Roman"/>
                <w:i/>
                <w:sz w:val="24"/>
              </w:rPr>
              <w:t>Опомнился (проснулся), белый свет пытать (отправиться в путешествие за поиском истины).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B5541A" w:rsidRDefault="0095304D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</w:t>
            </w:r>
            <w:r w:rsidR="0058103B">
              <w:rPr>
                <w:rFonts w:ascii="Times New Roman" w:hAnsi="Times New Roman" w:cs="Times New Roman"/>
                <w:i/>
                <w:sz w:val="24"/>
              </w:rPr>
              <w:t xml:space="preserve">Да, любил. </w:t>
            </w:r>
            <w:r w:rsidR="00664183">
              <w:rPr>
                <w:rFonts w:ascii="Times New Roman" w:hAnsi="Times New Roman" w:cs="Times New Roman"/>
                <w:i/>
                <w:sz w:val="24"/>
              </w:rPr>
              <w:t xml:space="preserve">Потому что дедушка хотел поделиться своей мудростью и своими знаниями с </w:t>
            </w:r>
            <w:r w:rsidR="009448B8">
              <w:rPr>
                <w:rFonts w:ascii="Times New Roman" w:hAnsi="Times New Roman" w:cs="Times New Roman"/>
                <w:i/>
                <w:sz w:val="24"/>
              </w:rPr>
              <w:t>внуком</w:t>
            </w:r>
            <w:r w:rsidR="003F7BB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D36E17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(Дети называют и записывают на карте, а учитель на доске)</w:t>
            </w:r>
          </w:p>
          <w:p w:rsidR="00D36E17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D36E17" w:rsidRPr="0058103B" w:rsidRDefault="00D36E17" w:rsidP="00CA645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(Учитель складывает зерно в горшочек)</w:t>
            </w: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290C9C" w:rsidRDefault="00290C9C" w:rsidP="00290C9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3.4. Работа с содержанием.</w:t>
            </w:r>
          </w:p>
          <w:p w:rsidR="00EE10B9" w:rsidRDefault="00290C9C" w:rsidP="00290C9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в группах.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8C697F" w:rsidRDefault="008C697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группа</w:t>
            </w: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CE623B">
              <w:rPr>
                <w:rFonts w:ascii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</w:rPr>
              <w:t xml:space="preserve">Почему дедушка повёл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полевой дорогой на пастбище?</w:t>
            </w: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DA32BE">
              <w:rPr>
                <w:rFonts w:ascii="Times New Roman" w:hAnsi="Times New Roman" w:cs="Times New Roman"/>
                <w:sz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</w:rPr>
              <w:t>Почему дедушка осерчал на внука?</w:t>
            </w:r>
            <w:r w:rsidR="00CE623B">
              <w:rPr>
                <w:rFonts w:ascii="Times New Roman" w:hAnsi="Times New Roman" w:cs="Times New Roman"/>
                <w:sz w:val="24"/>
              </w:rPr>
              <w:t xml:space="preserve"> Прочитайте диалог.</w:t>
            </w: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623B" w:rsidRDefault="00CE623B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DA32BE">
              <w:rPr>
                <w:rFonts w:ascii="Times New Roman" w:hAnsi="Times New Roman" w:cs="Times New Roman"/>
                <w:sz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</w:rPr>
              <w:t>Как вы понимаете слова: «Цветок этот – самый святой труженик, он из смерти работает жизнь». Объясните.</w:t>
            </w: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 w:rsidP="009C6BE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Найдите слова и выражения, с помощью которых автор описывает мысли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когда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«как цветок, тоже захотел теперь делать из смерти жизнь». Что вы поняли из размышлений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Сделайте вывод, какая тайна открылась Афоне? (Труд делает жизнь, создаёт её)</w:t>
            </w:r>
          </w:p>
          <w:p w:rsidR="00366DEC" w:rsidRDefault="001467E7" w:rsidP="00CA645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Молодцы! Теперь нужно придумать и записать название для четвёртой остановки.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66DEC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556E2D">
              <w:rPr>
                <w:rFonts w:ascii="Times New Roman" w:hAnsi="Times New Roman" w:cs="Times New Roman"/>
                <w:b/>
                <w:sz w:val="24"/>
              </w:rPr>
              <w:t>Цветок-труженик</w:t>
            </w:r>
            <w:r w:rsidR="00366DEC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A5D92" w:rsidRPr="00556E2D" w:rsidRDefault="009C6BE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Четвёртая группа получает зернышко. Вы хорошо поработали.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— Потому что дедушка трудился на полях.</w:t>
            </w:r>
          </w:p>
          <w:p w:rsidR="00CE623B" w:rsidRPr="00CE623B" w:rsidRDefault="00CE623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E623B">
              <w:rPr>
                <w:rFonts w:ascii="Times New Roman" w:hAnsi="Times New Roman" w:cs="Times New Roman"/>
                <w:sz w:val="24"/>
              </w:rPr>
              <w:t>(Читают диалог)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Потому что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7D3FBC">
              <w:rPr>
                <w:rFonts w:ascii="Times New Roman" w:hAnsi="Times New Roman" w:cs="Times New Roman"/>
                <w:i/>
                <w:sz w:val="24"/>
              </w:rPr>
              <w:t xml:space="preserve">сначала </w:t>
            </w:r>
            <w:r>
              <w:rPr>
                <w:rFonts w:ascii="Times New Roman" w:hAnsi="Times New Roman" w:cs="Times New Roman"/>
                <w:i/>
                <w:sz w:val="24"/>
              </w:rPr>
              <w:t>не понял то главное, что ему хотел сказать дедушка.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</w:t>
            </w:r>
            <w:r w:rsidR="0042213A">
              <w:rPr>
                <w:rFonts w:ascii="Times New Roman" w:hAnsi="Times New Roman" w:cs="Times New Roman"/>
                <w:i/>
                <w:sz w:val="24"/>
              </w:rPr>
              <w:t>Цветок трудился расти из мелкого мёртвого песка. Ему трудно, но он всё равно рос.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понял ту тайну, которую скрывал дедушка Тит, он понял и оценил труд дедушки, стал внимательно и уважительно к нему относиться. Осознал, что сам может трудиться и помогать.</w:t>
            </w:r>
          </w:p>
          <w:p w:rsidR="006A4A65" w:rsidRDefault="006A4A6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(Запись появляется на доске)</w:t>
            </w:r>
          </w:p>
          <w:p w:rsidR="00537CB9" w:rsidRDefault="00537C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37CB9" w:rsidRDefault="00537CB9" w:rsidP="00537C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(Дети называют и записывают на карте, а учитель на доске)</w:t>
            </w:r>
          </w:p>
          <w:p w:rsidR="00537CB9" w:rsidRPr="006A4A65" w:rsidRDefault="00537CB9" w:rsidP="00537C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(Учитель складывает зерно в горшочек)</w:t>
            </w:r>
          </w:p>
        </w:tc>
      </w:tr>
      <w:tr w:rsidR="00EE10B9" w:rsidTr="001B702A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1A5127" w:rsidRDefault="001A5127" w:rsidP="001A5127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3.4. Работа с содержанием.</w:t>
            </w:r>
          </w:p>
          <w:p w:rsidR="00EE10B9" w:rsidRDefault="001A5127" w:rsidP="001A512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в группах.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620565" w:rsidRDefault="00620565" w:rsidP="002C7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группа</w:t>
            </w:r>
          </w:p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31F3A">
              <w:rPr>
                <w:rFonts w:ascii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просил дедушку теперь не бояться смерти? </w:t>
            </w:r>
          </w:p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31F3A">
              <w:rPr>
                <w:rFonts w:ascii="Times New Roman" w:hAnsi="Times New Roman" w:cs="Times New Roman"/>
                <w:sz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</w:rPr>
              <w:t xml:space="preserve">Почему дедушка «невидимо улыбнулся своему доброму внуку»? </w:t>
            </w:r>
          </w:p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431F3A">
              <w:rPr>
                <w:rFonts w:ascii="Times New Roman" w:hAnsi="Times New Roman" w:cs="Times New Roman"/>
                <w:sz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</w:rPr>
              <w:t>Почему дедушка посмотрел на внука, «как на цветок, растущий на земле»? Объясните.</w:t>
            </w:r>
          </w:p>
          <w:p w:rsidR="0016136B" w:rsidRDefault="0016136B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A5127" w:rsidRDefault="001A5127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10B9" w:rsidRDefault="001A5127" w:rsidP="001A512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Молодцы! Теперь нужно придумать и записать название для пятой остановки.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A3AE4">
              <w:rPr>
                <w:rFonts w:ascii="Times New Roman" w:hAnsi="Times New Roman" w:cs="Times New Roman"/>
                <w:b/>
                <w:sz w:val="24"/>
              </w:rPr>
              <w:t>«Гребешок для деда»</w:t>
            </w:r>
          </w:p>
          <w:p w:rsidR="007F7A15" w:rsidRPr="007F7A15" w:rsidRDefault="007F7A15" w:rsidP="007F7A1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Пятая группа получает зернышко. Вы хорошо поработали.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 Потому что он узнал тайну деда.</w:t>
            </w:r>
          </w:p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Понял, что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усвоил тайное знание.</w:t>
            </w:r>
          </w:p>
          <w:p w:rsidR="00EE10B9" w:rsidRDefault="00EE10B9" w:rsidP="00E93BD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</w:t>
            </w:r>
            <w:r w:rsidR="00DF6B0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Внук – продолжение жизни. Человек остается в поколениях в своих детях, внуках, правнуках.</w:t>
            </w:r>
            <w:r w:rsidR="00DF6B08">
              <w:rPr>
                <w:rFonts w:ascii="Times New Roman" w:hAnsi="Times New Roman" w:cs="Times New Roman"/>
                <w:i/>
                <w:sz w:val="24"/>
              </w:rPr>
              <w:t xml:space="preserve"> Дедушка понял, чт</w:t>
            </w:r>
            <w:r w:rsidR="007E19C0">
              <w:rPr>
                <w:rFonts w:ascii="Times New Roman" w:hAnsi="Times New Roman" w:cs="Times New Roman"/>
                <w:i/>
                <w:sz w:val="24"/>
              </w:rPr>
              <w:t>о его внук тоже будет трудиться, он передал ему свою мудрость.</w:t>
            </w:r>
          </w:p>
          <w:p w:rsidR="007F7A15" w:rsidRDefault="007F7A15" w:rsidP="007F7A1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(Дети называют и записывают на карте, а учитель на доске)</w:t>
            </w:r>
          </w:p>
          <w:p w:rsidR="00EE10B9" w:rsidRDefault="007F7A15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(Учитель складывает зерно в горшочек)</w:t>
            </w:r>
          </w:p>
        </w:tc>
      </w:tr>
      <w:tr w:rsidR="00EE10B9" w:rsidTr="005B37D5"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Анализ произведения.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(Учитель организует обсуждение содержания произведения)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Почему автор не дал точного описания цветку? </w:t>
            </w:r>
          </w:p>
          <w:p w:rsidR="00ED2103" w:rsidRDefault="00ED2103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О какой войне </w:t>
            </w:r>
            <w:r w:rsidR="00ED2103">
              <w:rPr>
                <w:rFonts w:ascii="Times New Roman" w:hAnsi="Times New Roman" w:cs="Times New Roman"/>
                <w:sz w:val="24"/>
              </w:rPr>
              <w:t>шла речь в рассказе</w:t>
            </w:r>
            <w:r w:rsidR="000D3C0F">
              <w:rPr>
                <w:rFonts w:ascii="Times New Roman" w:hAnsi="Times New Roman" w:cs="Times New Roman"/>
                <w:sz w:val="24"/>
              </w:rPr>
              <w:t>?</w:t>
            </w:r>
          </w:p>
          <w:p w:rsidR="000D3C0F" w:rsidRDefault="000D3C0F" w:rsidP="008B446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В рассказе главные герои употребляли такие слова (появляются на слайде): </w:t>
            </w:r>
            <w:r w:rsidRPr="00AB55D3">
              <w:rPr>
                <w:rFonts w:ascii="Times New Roman" w:hAnsi="Times New Roman" w:cs="Times New Roman"/>
                <w:i/>
                <w:sz w:val="24"/>
              </w:rPr>
              <w:t>нынче, не сказывали, знаю про всё, много земли испахали</w:t>
            </w:r>
            <w:r w:rsidR="00AB55D3" w:rsidRPr="00AB55D3">
              <w:rPr>
                <w:rFonts w:ascii="Times New Roman" w:hAnsi="Times New Roman" w:cs="Times New Roman"/>
                <w:i/>
                <w:sz w:val="24"/>
              </w:rPr>
              <w:t>, смотрел через окно</w:t>
            </w:r>
            <w:r w:rsidRPr="00AB55D3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55D3">
              <w:rPr>
                <w:rFonts w:ascii="Times New Roman" w:hAnsi="Times New Roman" w:cs="Times New Roman"/>
                <w:sz w:val="24"/>
              </w:rPr>
              <w:t xml:space="preserve">Какие это слова? </w:t>
            </w:r>
            <w:r w:rsidR="00C67F2E">
              <w:rPr>
                <w:rFonts w:ascii="Times New Roman" w:hAnsi="Times New Roman" w:cs="Times New Roman"/>
                <w:sz w:val="24"/>
              </w:rPr>
              <w:t>Какой вывод мы можем сделать</w:t>
            </w:r>
            <w:r w:rsidR="00587D1B">
              <w:rPr>
                <w:rFonts w:ascii="Times New Roman" w:hAnsi="Times New Roman" w:cs="Times New Roman"/>
                <w:sz w:val="24"/>
              </w:rPr>
              <w:t>?</w:t>
            </w:r>
            <w:r w:rsidR="00013309">
              <w:rPr>
                <w:rFonts w:ascii="Times New Roman" w:hAnsi="Times New Roman" w:cs="Times New Roman"/>
                <w:sz w:val="24"/>
              </w:rPr>
              <w:t xml:space="preserve"> Можем ли мы представить, как жили главные герои?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Как автор описывает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Ребята, давайте мы составим 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проследим за тем, каким он был в начале рассказа и в конце. Для этого переверните листок с картой и заполните «палитру чувств». </w:t>
            </w:r>
          </w:p>
          <w:p w:rsidR="00373F9A" w:rsidRPr="00373F9A" w:rsidRDefault="00373F9A" w:rsidP="00373F9A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80396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>Индивидуальная работа у доски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).</w:t>
            </w:r>
          </w:p>
          <w:p w:rsidR="00EE10B9" w:rsidRDefault="00EE10B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Инструкция: </w:t>
            </w:r>
            <w:r>
              <w:rPr>
                <w:rFonts w:ascii="Times New Roman" w:hAnsi="Times New Roman" w:cs="Times New Roman"/>
                <w:sz w:val="24"/>
              </w:rPr>
              <w:t xml:space="preserve">те качества, которыми обладал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самом начале рассказа – закрасьте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красным цветом</w:t>
            </w:r>
            <w:r>
              <w:rPr>
                <w:rFonts w:ascii="Times New Roman" w:hAnsi="Times New Roman" w:cs="Times New Roman"/>
                <w:sz w:val="24"/>
              </w:rPr>
              <w:t xml:space="preserve">. А каким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стал в конце рассказа – закрасьте 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>синим цветом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F2C36" w:rsidRDefault="00EF2C3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</w:t>
            </w:r>
            <w:r w:rsidR="002E1C61">
              <w:rPr>
                <w:rFonts w:ascii="Times New Roman" w:hAnsi="Times New Roman" w:cs="Times New Roman"/>
                <w:sz w:val="24"/>
              </w:rPr>
              <w:t xml:space="preserve"> Давайте проверим это задание и сверим с тем, </w:t>
            </w:r>
            <w:r w:rsidR="004B5A5B">
              <w:rPr>
                <w:rFonts w:ascii="Times New Roman" w:hAnsi="Times New Roman" w:cs="Times New Roman"/>
                <w:sz w:val="24"/>
              </w:rPr>
              <w:t>ч</w:t>
            </w:r>
            <w:r w:rsidR="002E1C61">
              <w:rPr>
                <w:rFonts w:ascii="Times New Roman" w:hAnsi="Times New Roman" w:cs="Times New Roman"/>
                <w:sz w:val="24"/>
              </w:rPr>
              <w:t>то получилось на доске.</w:t>
            </w:r>
          </w:p>
          <w:p w:rsidR="000E2227" w:rsidRDefault="004B5A5B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</w:t>
            </w:r>
            <w:r w:rsidR="00035C3B">
              <w:rPr>
                <w:rFonts w:ascii="Times New Roman" w:hAnsi="Times New Roman" w:cs="Times New Roman"/>
                <w:sz w:val="24"/>
              </w:rPr>
              <w:t>осмотрите внимательно на доску. Как мы изобразили характеристики главных героев?</w:t>
            </w:r>
          </w:p>
          <w:p w:rsidR="00C65F28" w:rsidRDefault="00C65F28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Сделайте вывод: почему главные герои изображены в виде цветов?</w:t>
            </w:r>
          </w:p>
          <w:p w:rsidR="00EE10B9" w:rsidRDefault="00EE10B9" w:rsidP="003F566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А теперь я хочу, чтобы мы обратились к нашему горшочку. </w:t>
            </w:r>
            <w:r w:rsidR="003F566F">
              <w:rPr>
                <w:rFonts w:ascii="Times New Roman" w:hAnsi="Times New Roman" w:cs="Times New Roman"/>
                <w:sz w:val="24"/>
              </w:rPr>
              <w:t>Этот горшочек был пустым в самом начале урока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="003F566F">
              <w:rPr>
                <w:rFonts w:ascii="Times New Roman" w:hAnsi="Times New Roman" w:cs="Times New Roman"/>
                <w:sz w:val="24"/>
              </w:rPr>
              <w:t xml:space="preserve"> С кем бы вы сравнили этот горшочек?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— Он считал главным не его внешний вид, а то, что он делает: из праха делает жизнь. 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— Великая Отечественная война.</w:t>
            </w:r>
          </w:p>
          <w:p w:rsidR="00AB55D3" w:rsidRPr="00587D1B" w:rsidRDefault="00AB55D3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Pr="00266ACA">
              <w:rPr>
                <w:rFonts w:ascii="Times New Roman" w:hAnsi="Times New Roman" w:cs="Times New Roman"/>
                <w:i/>
                <w:sz w:val="24"/>
              </w:rPr>
              <w:t>Просторечные слова.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87D1B">
              <w:rPr>
                <w:rFonts w:ascii="Times New Roman" w:hAnsi="Times New Roman" w:cs="Times New Roman"/>
                <w:i/>
                <w:sz w:val="24"/>
              </w:rPr>
              <w:t xml:space="preserve">Семья малообразованная, </w:t>
            </w:r>
            <w:r w:rsidR="00EA15B5">
              <w:rPr>
                <w:rFonts w:ascii="Times New Roman" w:hAnsi="Times New Roman" w:cs="Times New Roman"/>
                <w:i/>
                <w:sz w:val="24"/>
              </w:rPr>
              <w:t xml:space="preserve">т.к. много трудились, </w:t>
            </w:r>
            <w:r w:rsidR="00587D1B">
              <w:rPr>
                <w:rFonts w:ascii="Times New Roman" w:hAnsi="Times New Roman" w:cs="Times New Roman"/>
                <w:i/>
                <w:sz w:val="24"/>
              </w:rPr>
              <w:t>жили не богато.</w:t>
            </w:r>
          </w:p>
          <w:p w:rsidR="00AB55D3" w:rsidRDefault="00AB55D3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Маленький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Афоня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, добрый внук.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Слова: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>непоседливый,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</w:rPr>
              <w:t xml:space="preserve">трудолюбивый, отзывчивый, наблюдательный,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>назойливый.</w:t>
            </w:r>
          </w:p>
          <w:p w:rsidR="00373F9A" w:rsidRDefault="00373F9A" w:rsidP="00373F9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ученик составляет характеристику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F2C36" w:rsidRDefault="00EF2C36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F2C36" w:rsidRDefault="00EF2C36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(Сообщает результаты работы у доски) </w:t>
            </w:r>
          </w:p>
          <w:p w:rsidR="002F1E6A" w:rsidRDefault="002F1E6A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035C3B" w:rsidRDefault="00035C3B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5C3B">
              <w:rPr>
                <w:rFonts w:ascii="Times New Roman" w:hAnsi="Times New Roman" w:cs="Times New Roman"/>
                <w:i/>
                <w:sz w:val="24"/>
              </w:rPr>
              <w:t>— В виде цветов.</w:t>
            </w:r>
          </w:p>
          <w:p w:rsidR="00C65F28" w:rsidRPr="00C65F28" w:rsidRDefault="00C65F28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65F28">
              <w:rPr>
                <w:rFonts w:ascii="Times New Roman" w:hAnsi="Times New Roman" w:cs="Times New Roman"/>
                <w:i/>
                <w:sz w:val="24"/>
              </w:rPr>
              <w:t>— Потому что люди – это цветы, которые трудятся всю жизнь как этот голубой цветок.</w:t>
            </w:r>
          </w:p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— Он сравнивает пустой горшочек 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Афоней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, потому что тот сначала не понимал, что главное в жизни, а теперь и сам стал как цветок.</w:t>
            </w:r>
          </w:p>
        </w:tc>
      </w:tr>
      <w:tr w:rsidR="00EE10B9" w:rsidTr="005B37D5">
        <w:trPr>
          <w:trHeight w:val="716"/>
        </w:trPr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5. Домашнее задание.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443D4A" w:rsidRDefault="00EE10B9" w:rsidP="00E472EA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Итак, ребята, сегодня мы с вами проделали большую работу, поговор</w:t>
            </w:r>
            <w:r w:rsidR="00E472EA">
              <w:rPr>
                <w:rFonts w:ascii="Times New Roman" w:hAnsi="Times New Roman" w:cs="Times New Roman"/>
                <w:sz w:val="24"/>
              </w:rPr>
              <w:t>или об особенностях речи героев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E472EA">
              <w:rPr>
                <w:rFonts w:ascii="Times New Roman" w:hAnsi="Times New Roman" w:cs="Times New Roman"/>
                <w:sz w:val="24"/>
              </w:rPr>
              <w:t>Тот путь, который мы проделали</w:t>
            </w:r>
            <w:r w:rsidR="00443D4A">
              <w:rPr>
                <w:rFonts w:ascii="Times New Roman" w:hAnsi="Times New Roman" w:cs="Times New Roman"/>
                <w:sz w:val="24"/>
              </w:rPr>
              <w:t xml:space="preserve"> и подписали на что похож?</w:t>
            </w:r>
            <w:r w:rsidR="00E472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E10B9" w:rsidRDefault="00443D4A" w:rsidP="00B87E04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EE10B9">
              <w:rPr>
                <w:rFonts w:ascii="Times New Roman" w:hAnsi="Times New Roman" w:cs="Times New Roman"/>
                <w:sz w:val="24"/>
              </w:rPr>
              <w:t xml:space="preserve">Поэтому домашним заданием будет подготовить пересказ рассказа «Цветок на земле». 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B87E04" w:rsidRDefault="00B87E04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E472EA" w:rsidRDefault="00E472EA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E472EA">
              <w:rPr>
                <w:rFonts w:ascii="Times New Roman" w:hAnsi="Times New Roman" w:cs="Times New Roman"/>
                <w:i/>
                <w:sz w:val="24"/>
              </w:rPr>
              <w:t>— На план для пересказа.</w:t>
            </w:r>
          </w:p>
          <w:p w:rsidR="00B87E04" w:rsidRPr="00E472EA" w:rsidRDefault="00B87E04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EE10B9" w:rsidRPr="00E472EA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472EA">
              <w:rPr>
                <w:rFonts w:ascii="Times New Roman" w:hAnsi="Times New Roman" w:cs="Times New Roman"/>
                <w:sz w:val="24"/>
              </w:rPr>
              <w:t>(Записывают домашнее задание)</w:t>
            </w:r>
          </w:p>
          <w:p w:rsidR="00E472EA" w:rsidRDefault="00E472EA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E10B9" w:rsidTr="005B37D5">
        <w:trPr>
          <w:trHeight w:val="716"/>
        </w:trPr>
        <w:tc>
          <w:tcPr>
            <w:tcW w:w="1981" w:type="dxa"/>
            <w:shd w:val="clear" w:color="auto" w:fill="auto"/>
            <w:tcMar>
              <w:left w:w="108" w:type="dxa"/>
            </w:tcMar>
            <w:vAlign w:val="center"/>
          </w:tcPr>
          <w:p w:rsidR="00EE10B9" w:rsidRDefault="00EE10B9" w:rsidP="005B37D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Итог урока. Рефлексия.</w:t>
            </w:r>
          </w:p>
        </w:tc>
        <w:tc>
          <w:tcPr>
            <w:tcW w:w="8079" w:type="dxa"/>
            <w:shd w:val="clear" w:color="auto" w:fill="auto"/>
            <w:tcMar>
              <w:left w:w="108" w:type="dxa"/>
            </w:tcMar>
          </w:tcPr>
          <w:p w:rsidR="00EE10B9" w:rsidRDefault="001805E4" w:rsidP="00B17C33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урока мы с вами обратились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высказыванию и узнали, </w:t>
            </w:r>
            <w:r w:rsidR="007E410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="007E4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B17C33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7E410F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="00B17C33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 xml:space="preserve">ак ответим же </w:t>
            </w:r>
            <w:r w:rsidR="00CA7AA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17C33">
              <w:rPr>
                <w:rFonts w:ascii="Times New Roman" w:hAnsi="Times New Roman" w:cs="Times New Roman"/>
                <w:sz w:val="24"/>
                <w:szCs w:val="24"/>
              </w:rPr>
              <w:t>вопрос, как нужно отно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>ситься к тем людям, которые старше вас?</w:t>
            </w:r>
          </w:p>
          <w:p w:rsidR="00EE10B9" w:rsidRDefault="00224201" w:rsidP="00813FC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 xml:space="preserve">Мы посадили в наш горшочек </w:t>
            </w:r>
            <w:r w:rsidR="00813FC7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7E410F">
              <w:rPr>
                <w:rFonts w:ascii="Times New Roman" w:hAnsi="Times New Roman" w:cs="Times New Roman"/>
                <w:sz w:val="24"/>
                <w:szCs w:val="24"/>
              </w:rPr>
              <w:t xml:space="preserve">это те 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>знания, которые вы получили.</w:t>
            </w:r>
            <w:r w:rsidR="00D5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FC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5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FC7">
              <w:rPr>
                <w:rFonts w:ascii="Times New Roman" w:hAnsi="Times New Roman" w:cs="Times New Roman"/>
                <w:sz w:val="24"/>
                <w:szCs w:val="24"/>
              </w:rPr>
              <w:t xml:space="preserve">семян вырастут цветы, а цветы </w:t>
            </w:r>
            <w:r w:rsidR="00D54568">
              <w:rPr>
                <w:rFonts w:ascii="Times New Roman" w:hAnsi="Times New Roman" w:cs="Times New Roman"/>
                <w:sz w:val="24"/>
                <w:szCs w:val="24"/>
              </w:rPr>
              <w:t>– это люди, которые должны трудиться, чтобы жить.</w:t>
            </w:r>
            <w:r w:rsidR="00EE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50E" w:rsidRDefault="00F9350E" w:rsidP="00813FC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</w:t>
            </w:r>
            <w:r>
              <w:rPr>
                <w:rFonts w:ascii="Times New Roman" w:hAnsi="Times New Roman" w:cs="Times New Roman"/>
                <w:sz w:val="24"/>
              </w:rPr>
              <w:t xml:space="preserve"> Сейчас вы трудись, чтобы учиться, получить профессию, помогать своим родителям, бабушкам и дедушкам, трудиться на благо нашей страны</w:t>
            </w:r>
            <w:r w:rsidR="002E4875">
              <w:rPr>
                <w:rFonts w:ascii="Times New Roman" w:hAnsi="Times New Roman" w:cs="Times New Roman"/>
                <w:sz w:val="24"/>
              </w:rPr>
              <w:t>, приносить пользу той земле, на которой вы родились и быть такими же тружениками, как этот голубой цветок, терпеливо растущий из мелкого чистого песка…</w:t>
            </w:r>
          </w:p>
          <w:p w:rsidR="00C35F29" w:rsidRPr="00D54568" w:rsidRDefault="00C35F29" w:rsidP="00813FC7">
            <w:pPr>
              <w:pStyle w:val="a8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— На этом наш уро</w:t>
            </w:r>
            <w:r w:rsidR="00271078">
              <w:rPr>
                <w:rFonts w:ascii="Times New Roman" w:hAnsi="Times New Roman" w:cs="Times New Roman"/>
                <w:sz w:val="24"/>
              </w:rPr>
              <w:t>к закончен. Вы молодцы!</w:t>
            </w:r>
            <w:r w:rsidR="000778D1">
              <w:rPr>
                <w:rFonts w:ascii="Times New Roman" w:hAnsi="Times New Roman" w:cs="Times New Roman"/>
                <w:sz w:val="24"/>
              </w:rPr>
              <w:t xml:space="preserve"> Спасибо за внимание.</w:t>
            </w:r>
            <w:bookmarkStart w:id="1" w:name="_GoBack"/>
            <w:bookmarkEnd w:id="1"/>
          </w:p>
        </w:tc>
        <w:tc>
          <w:tcPr>
            <w:tcW w:w="4677" w:type="dxa"/>
            <w:shd w:val="clear" w:color="auto" w:fill="auto"/>
            <w:tcMar>
              <w:left w:w="108" w:type="dxa"/>
            </w:tcMar>
          </w:tcPr>
          <w:p w:rsidR="00EE10B9" w:rsidRDefault="00EE10B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E410F" w:rsidRDefault="007E410F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(Ответы детей)</w:t>
            </w:r>
          </w:p>
        </w:tc>
      </w:tr>
    </w:tbl>
    <w:p w:rsidR="00342C18" w:rsidRDefault="00360022" w:rsidP="00D54568">
      <w:pPr>
        <w:spacing w:line="276" w:lineRule="auto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342C18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431"/>
    <w:multiLevelType w:val="multilevel"/>
    <w:tmpl w:val="FEA81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22642C"/>
    <w:multiLevelType w:val="multilevel"/>
    <w:tmpl w:val="4B38F3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18"/>
    <w:rsid w:val="00013309"/>
    <w:rsid w:val="00015B2B"/>
    <w:rsid w:val="00035C3B"/>
    <w:rsid w:val="00037C8F"/>
    <w:rsid w:val="00045381"/>
    <w:rsid w:val="0007166F"/>
    <w:rsid w:val="00071993"/>
    <w:rsid w:val="00076323"/>
    <w:rsid w:val="000778D1"/>
    <w:rsid w:val="00081F2E"/>
    <w:rsid w:val="000828AC"/>
    <w:rsid w:val="00086599"/>
    <w:rsid w:val="000A2C4E"/>
    <w:rsid w:val="000B2773"/>
    <w:rsid w:val="000C2C09"/>
    <w:rsid w:val="000C507D"/>
    <w:rsid w:val="000D039C"/>
    <w:rsid w:val="000D3C0F"/>
    <w:rsid w:val="000D75C4"/>
    <w:rsid w:val="000E0E61"/>
    <w:rsid w:val="000E2227"/>
    <w:rsid w:val="000F15D2"/>
    <w:rsid w:val="0011063F"/>
    <w:rsid w:val="00111A38"/>
    <w:rsid w:val="00112A42"/>
    <w:rsid w:val="001150FF"/>
    <w:rsid w:val="001221AD"/>
    <w:rsid w:val="0013262C"/>
    <w:rsid w:val="00140F13"/>
    <w:rsid w:val="001467E7"/>
    <w:rsid w:val="0015628B"/>
    <w:rsid w:val="0016136B"/>
    <w:rsid w:val="00167406"/>
    <w:rsid w:val="00172AF6"/>
    <w:rsid w:val="00180396"/>
    <w:rsid w:val="001805E4"/>
    <w:rsid w:val="00185EDF"/>
    <w:rsid w:val="001A5127"/>
    <w:rsid w:val="001B0876"/>
    <w:rsid w:val="001B1F7F"/>
    <w:rsid w:val="001B27D6"/>
    <w:rsid w:val="001B702A"/>
    <w:rsid w:val="001C02E6"/>
    <w:rsid w:val="001C07F8"/>
    <w:rsid w:val="001D3BA2"/>
    <w:rsid w:val="001D5E70"/>
    <w:rsid w:val="001E40E4"/>
    <w:rsid w:val="001F41CD"/>
    <w:rsid w:val="00205F55"/>
    <w:rsid w:val="00212C63"/>
    <w:rsid w:val="00222446"/>
    <w:rsid w:val="00224201"/>
    <w:rsid w:val="00227C76"/>
    <w:rsid w:val="002317C6"/>
    <w:rsid w:val="0023399C"/>
    <w:rsid w:val="00265121"/>
    <w:rsid w:val="00266ACA"/>
    <w:rsid w:val="00271078"/>
    <w:rsid w:val="00290C9C"/>
    <w:rsid w:val="002A087F"/>
    <w:rsid w:val="002C09EB"/>
    <w:rsid w:val="002C7502"/>
    <w:rsid w:val="002D0709"/>
    <w:rsid w:val="002E1C61"/>
    <w:rsid w:val="002E4875"/>
    <w:rsid w:val="002E6D02"/>
    <w:rsid w:val="002F1E6A"/>
    <w:rsid w:val="00304AA2"/>
    <w:rsid w:val="0030580F"/>
    <w:rsid w:val="00322409"/>
    <w:rsid w:val="00324E08"/>
    <w:rsid w:val="00326CB9"/>
    <w:rsid w:val="003330E3"/>
    <w:rsid w:val="00342C18"/>
    <w:rsid w:val="003471AA"/>
    <w:rsid w:val="00360022"/>
    <w:rsid w:val="00365484"/>
    <w:rsid w:val="00365AE3"/>
    <w:rsid w:val="00366DEC"/>
    <w:rsid w:val="00373F9A"/>
    <w:rsid w:val="00390CF9"/>
    <w:rsid w:val="0039426F"/>
    <w:rsid w:val="003B161F"/>
    <w:rsid w:val="003B35AA"/>
    <w:rsid w:val="003F566F"/>
    <w:rsid w:val="003F7BB1"/>
    <w:rsid w:val="00400B03"/>
    <w:rsid w:val="0041791A"/>
    <w:rsid w:val="0042213A"/>
    <w:rsid w:val="00424833"/>
    <w:rsid w:val="00427CE7"/>
    <w:rsid w:val="00431F3A"/>
    <w:rsid w:val="00440363"/>
    <w:rsid w:val="00443D4A"/>
    <w:rsid w:val="00460C46"/>
    <w:rsid w:val="00483271"/>
    <w:rsid w:val="0048539B"/>
    <w:rsid w:val="00491308"/>
    <w:rsid w:val="004A1003"/>
    <w:rsid w:val="004B2E7D"/>
    <w:rsid w:val="004B3F6C"/>
    <w:rsid w:val="004B5A5B"/>
    <w:rsid w:val="004C29E5"/>
    <w:rsid w:val="004D5CA9"/>
    <w:rsid w:val="004F11C4"/>
    <w:rsid w:val="004F48C3"/>
    <w:rsid w:val="004F77AA"/>
    <w:rsid w:val="00514F11"/>
    <w:rsid w:val="00515AD1"/>
    <w:rsid w:val="005202DC"/>
    <w:rsid w:val="0052125A"/>
    <w:rsid w:val="0052136A"/>
    <w:rsid w:val="00523193"/>
    <w:rsid w:val="00537CB9"/>
    <w:rsid w:val="0054280D"/>
    <w:rsid w:val="00542830"/>
    <w:rsid w:val="00551273"/>
    <w:rsid w:val="00556E2D"/>
    <w:rsid w:val="00561B9F"/>
    <w:rsid w:val="005644EB"/>
    <w:rsid w:val="005657D1"/>
    <w:rsid w:val="0058103B"/>
    <w:rsid w:val="00587D1B"/>
    <w:rsid w:val="005973E4"/>
    <w:rsid w:val="005A08F3"/>
    <w:rsid w:val="005A21C4"/>
    <w:rsid w:val="005B37D5"/>
    <w:rsid w:val="005C2B1F"/>
    <w:rsid w:val="005C7465"/>
    <w:rsid w:val="005E5110"/>
    <w:rsid w:val="005F25C8"/>
    <w:rsid w:val="005F5390"/>
    <w:rsid w:val="0060312B"/>
    <w:rsid w:val="00603F99"/>
    <w:rsid w:val="00613E4A"/>
    <w:rsid w:val="00620565"/>
    <w:rsid w:val="006409D4"/>
    <w:rsid w:val="00646635"/>
    <w:rsid w:val="00664183"/>
    <w:rsid w:val="00666027"/>
    <w:rsid w:val="00670180"/>
    <w:rsid w:val="00672FF5"/>
    <w:rsid w:val="006767C8"/>
    <w:rsid w:val="00692D3B"/>
    <w:rsid w:val="00697898"/>
    <w:rsid w:val="006A3AE4"/>
    <w:rsid w:val="006A4A65"/>
    <w:rsid w:val="006B0610"/>
    <w:rsid w:val="006B4450"/>
    <w:rsid w:val="006C5410"/>
    <w:rsid w:val="006C72D8"/>
    <w:rsid w:val="006E45C5"/>
    <w:rsid w:val="006F4ACA"/>
    <w:rsid w:val="00720118"/>
    <w:rsid w:val="00732998"/>
    <w:rsid w:val="0074418D"/>
    <w:rsid w:val="00746707"/>
    <w:rsid w:val="00746F0A"/>
    <w:rsid w:val="0075018F"/>
    <w:rsid w:val="0075222D"/>
    <w:rsid w:val="00764C19"/>
    <w:rsid w:val="00770053"/>
    <w:rsid w:val="00774BBB"/>
    <w:rsid w:val="007825AD"/>
    <w:rsid w:val="00797C05"/>
    <w:rsid w:val="007A44E8"/>
    <w:rsid w:val="007A5D92"/>
    <w:rsid w:val="007B1503"/>
    <w:rsid w:val="007B50AA"/>
    <w:rsid w:val="007B68AE"/>
    <w:rsid w:val="007C6B37"/>
    <w:rsid w:val="007D34AC"/>
    <w:rsid w:val="007D3FBC"/>
    <w:rsid w:val="007E19C0"/>
    <w:rsid w:val="007E410F"/>
    <w:rsid w:val="007F7A15"/>
    <w:rsid w:val="00806E2A"/>
    <w:rsid w:val="00813FC7"/>
    <w:rsid w:val="00815FFA"/>
    <w:rsid w:val="008228F3"/>
    <w:rsid w:val="00831D23"/>
    <w:rsid w:val="00841AA6"/>
    <w:rsid w:val="00861A56"/>
    <w:rsid w:val="00862B7B"/>
    <w:rsid w:val="00874B0D"/>
    <w:rsid w:val="008B4462"/>
    <w:rsid w:val="008B64AB"/>
    <w:rsid w:val="008B6763"/>
    <w:rsid w:val="008B6A95"/>
    <w:rsid w:val="008C00D7"/>
    <w:rsid w:val="008C0D5C"/>
    <w:rsid w:val="008C41D5"/>
    <w:rsid w:val="008C45F3"/>
    <w:rsid w:val="008C697F"/>
    <w:rsid w:val="008D535A"/>
    <w:rsid w:val="008D7E51"/>
    <w:rsid w:val="008E2984"/>
    <w:rsid w:val="008E3F88"/>
    <w:rsid w:val="008E4D02"/>
    <w:rsid w:val="00917451"/>
    <w:rsid w:val="0093370F"/>
    <w:rsid w:val="009448B8"/>
    <w:rsid w:val="00946008"/>
    <w:rsid w:val="0094684F"/>
    <w:rsid w:val="0095304D"/>
    <w:rsid w:val="00987E19"/>
    <w:rsid w:val="009971D4"/>
    <w:rsid w:val="009A2008"/>
    <w:rsid w:val="009B073E"/>
    <w:rsid w:val="009B7084"/>
    <w:rsid w:val="009C5965"/>
    <w:rsid w:val="009C6BEC"/>
    <w:rsid w:val="009D3D31"/>
    <w:rsid w:val="009E7754"/>
    <w:rsid w:val="009E79C7"/>
    <w:rsid w:val="009F17B1"/>
    <w:rsid w:val="00A24632"/>
    <w:rsid w:val="00A24A9C"/>
    <w:rsid w:val="00A25638"/>
    <w:rsid w:val="00A32AAA"/>
    <w:rsid w:val="00A341E6"/>
    <w:rsid w:val="00A3424A"/>
    <w:rsid w:val="00A43040"/>
    <w:rsid w:val="00A53F8D"/>
    <w:rsid w:val="00A63824"/>
    <w:rsid w:val="00A737E8"/>
    <w:rsid w:val="00A779F1"/>
    <w:rsid w:val="00A870DF"/>
    <w:rsid w:val="00A93DD4"/>
    <w:rsid w:val="00AB0470"/>
    <w:rsid w:val="00AB55D3"/>
    <w:rsid w:val="00AF0F04"/>
    <w:rsid w:val="00AF2246"/>
    <w:rsid w:val="00B053BC"/>
    <w:rsid w:val="00B06A74"/>
    <w:rsid w:val="00B06D6E"/>
    <w:rsid w:val="00B17C33"/>
    <w:rsid w:val="00B368B0"/>
    <w:rsid w:val="00B5541A"/>
    <w:rsid w:val="00B87E04"/>
    <w:rsid w:val="00B92D14"/>
    <w:rsid w:val="00BA0DCC"/>
    <w:rsid w:val="00BA4DE0"/>
    <w:rsid w:val="00BE2226"/>
    <w:rsid w:val="00BE6DC6"/>
    <w:rsid w:val="00C35F29"/>
    <w:rsid w:val="00C377FF"/>
    <w:rsid w:val="00C420F1"/>
    <w:rsid w:val="00C4491C"/>
    <w:rsid w:val="00C65F28"/>
    <w:rsid w:val="00C67F2E"/>
    <w:rsid w:val="00C72495"/>
    <w:rsid w:val="00C74799"/>
    <w:rsid w:val="00C8435C"/>
    <w:rsid w:val="00C92BD7"/>
    <w:rsid w:val="00C97D09"/>
    <w:rsid w:val="00CA298E"/>
    <w:rsid w:val="00CA6455"/>
    <w:rsid w:val="00CA7AAE"/>
    <w:rsid w:val="00CB1444"/>
    <w:rsid w:val="00CD7824"/>
    <w:rsid w:val="00CE623B"/>
    <w:rsid w:val="00CF7428"/>
    <w:rsid w:val="00D23EF1"/>
    <w:rsid w:val="00D36E17"/>
    <w:rsid w:val="00D54568"/>
    <w:rsid w:val="00D65456"/>
    <w:rsid w:val="00D866AC"/>
    <w:rsid w:val="00D91F01"/>
    <w:rsid w:val="00D93DB3"/>
    <w:rsid w:val="00DA32BE"/>
    <w:rsid w:val="00DA4131"/>
    <w:rsid w:val="00DB0F4D"/>
    <w:rsid w:val="00DD0168"/>
    <w:rsid w:val="00DD2BDB"/>
    <w:rsid w:val="00DD4BDC"/>
    <w:rsid w:val="00DF000A"/>
    <w:rsid w:val="00DF4AC3"/>
    <w:rsid w:val="00DF6B08"/>
    <w:rsid w:val="00E03B4D"/>
    <w:rsid w:val="00E1565A"/>
    <w:rsid w:val="00E35419"/>
    <w:rsid w:val="00E42855"/>
    <w:rsid w:val="00E42BE5"/>
    <w:rsid w:val="00E472EA"/>
    <w:rsid w:val="00E611E2"/>
    <w:rsid w:val="00E70604"/>
    <w:rsid w:val="00E734FF"/>
    <w:rsid w:val="00E7412F"/>
    <w:rsid w:val="00E92AEA"/>
    <w:rsid w:val="00E93BD4"/>
    <w:rsid w:val="00EA15B5"/>
    <w:rsid w:val="00EB1F81"/>
    <w:rsid w:val="00EB2F63"/>
    <w:rsid w:val="00EB69FF"/>
    <w:rsid w:val="00ED2103"/>
    <w:rsid w:val="00EE10B9"/>
    <w:rsid w:val="00EE2C7F"/>
    <w:rsid w:val="00EF2C36"/>
    <w:rsid w:val="00F10B15"/>
    <w:rsid w:val="00F15C98"/>
    <w:rsid w:val="00F16B92"/>
    <w:rsid w:val="00F254EA"/>
    <w:rsid w:val="00F30880"/>
    <w:rsid w:val="00F35496"/>
    <w:rsid w:val="00F363CB"/>
    <w:rsid w:val="00F54BEE"/>
    <w:rsid w:val="00F56C12"/>
    <w:rsid w:val="00F60066"/>
    <w:rsid w:val="00F61628"/>
    <w:rsid w:val="00F64512"/>
    <w:rsid w:val="00F742C1"/>
    <w:rsid w:val="00F905E1"/>
    <w:rsid w:val="00F9350E"/>
    <w:rsid w:val="00F97D28"/>
    <w:rsid w:val="00FE0A83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70EB0-24FD-4A69-9FF7-4438A5E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A04A8C"/>
    <w:pPr>
      <w:spacing w:line="240" w:lineRule="auto"/>
    </w:pPr>
  </w:style>
  <w:style w:type="paragraph" w:styleId="a9">
    <w:name w:val="Normal (Web)"/>
    <w:basedOn w:val="a"/>
    <w:uiPriority w:val="99"/>
    <w:unhideWhenUsed/>
    <w:qFormat/>
    <w:rsid w:val="009F62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05D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SONY</cp:lastModifiedBy>
  <cp:revision>766</cp:revision>
  <dcterms:created xsi:type="dcterms:W3CDTF">2022-03-24T08:21:00Z</dcterms:created>
  <dcterms:modified xsi:type="dcterms:W3CDTF">2022-03-27T22:03:00Z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