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D65C" w14:textId="77777777" w:rsidR="00B63239" w:rsidRDefault="00B63239">
      <w:pPr>
        <w:pStyle w:val="1"/>
        <w:shd w:val="clear" w:color="auto" w:fill="FFFFFF"/>
        <w:spacing w:before="150" w:line="450" w:lineRule="atLeast"/>
        <w:jc w:val="center"/>
        <w:rPr>
          <w:rFonts w:ascii="Trebuchet MS" w:eastAsia="Times New Roman" w:hAnsi="Trebuchet MS"/>
          <w:color w:val="7A7977"/>
          <w:sz w:val="38"/>
          <w:szCs w:val="38"/>
        </w:rPr>
      </w:pPr>
      <w:r>
        <w:rPr>
          <w:rFonts w:ascii="Trebuchet MS" w:eastAsia="Times New Roman" w:hAnsi="Trebuchet MS"/>
          <w:b/>
          <w:bCs/>
          <w:color w:val="7A7977"/>
          <w:sz w:val="38"/>
          <w:szCs w:val="38"/>
        </w:rPr>
        <w:t>Воспитание чувства патриотизма у детей дошкольного возраста через русскую народную песню</w:t>
      </w:r>
    </w:p>
    <w:p w14:paraId="691B750A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Когда руководитель детского певческого коллектива предлагает детям выучить новую русскую народную песню, то обязательно проводит беседу, откуда взялась эта песня, что способствовало её написанию, кто её исполнял (дети или взрослые), в какие моменты жизни людей она звучала (на праздниках, на гуляньях, в быту, во время сельскохозяйственных работ и т. д.).</w:t>
      </w:r>
    </w:p>
    <w:p w14:paraId="5D65F6DE" w14:textId="77777777" w:rsidR="00B63239" w:rsidRDefault="00B63239"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Но есть песни, которые имеют историческое направление, историческое начало. Они так и называются – исторические. Детям необходимо объяснить, что исторические песни имеют глубокие корни. Они повествуют о событиях, происходящих на Руси в далёкие времена.</w:t>
      </w:r>
      <w:r>
        <w:rPr>
          <w:rFonts w:ascii="Verdana" w:hAnsi="Verdana"/>
          <w:color w:val="303F50"/>
          <w:sz w:val="21"/>
          <w:szCs w:val="21"/>
        </w:rPr>
        <w:br/>
        <w:t>На нашу русскую землю нападали враги. Они хотели лишить русский народ свободы, возможности жить и растить детей в духе своих традиций. Так, через русскую песню мы можем увидеть историю нашей могучей Родины. Её несгибаемый нрав и сопротивление врагам. На Русь шли полки иноземных захватчиков, и не раз. Это и татары, и шведы, и поляки, а уже ближе к нашим временам Турецкая война, и война с войском Наполеона, и другие войны, где мужественно сражались наши воины, даже, когда силы были на стороне врага. Эти события описаны и в художественных произведениях.</w:t>
      </w:r>
    </w:p>
    <w:p w14:paraId="2BBC949E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Но русский народ, очень творческий, талантливый, всей душой любящий свою Родину, находил выражение своих чувств и мыслей в песне. В ней рассказывалось о драматических событиях, происходящих на Руси, о тех, кто шёл на защиту Родины, о том, как нелегко давалась победа над врагом.</w:t>
      </w:r>
    </w:p>
    <w:p w14:paraId="7C9E2F70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«Как пошёл на врагов</w:t>
      </w:r>
    </w:p>
    <w:p w14:paraId="5B8EC4CF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Невский князь Александр.</w:t>
      </w:r>
    </w:p>
    <w:p w14:paraId="0F213369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Он от ворогов злых</w:t>
      </w:r>
    </w:p>
    <w:p w14:paraId="07BE0071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Свою землю спасал.</w:t>
      </w:r>
    </w:p>
    <w:p w14:paraId="1F23927F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А как войско своё</w:t>
      </w:r>
    </w:p>
    <w:p w14:paraId="32B7C264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Он сражаться послал.</w:t>
      </w:r>
    </w:p>
    <w:p w14:paraId="4EA94F44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Сам, как русский герой</w:t>
      </w:r>
    </w:p>
    <w:p w14:paraId="5052D4D8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Всем пример показал.</w:t>
      </w:r>
    </w:p>
    <w:p w14:paraId="14BC46F3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А и шла та война</w:t>
      </w:r>
    </w:p>
    <w:p w14:paraId="15FAA202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За Русь славную,</w:t>
      </w:r>
    </w:p>
    <w:p w14:paraId="4B25F660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За Русь славную,</w:t>
      </w:r>
    </w:p>
    <w:p w14:paraId="0A699DF1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Православную.</w:t>
      </w:r>
    </w:p>
    <w:p w14:paraId="10DCCA98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Лёд сурово трещит,</w:t>
      </w:r>
    </w:p>
    <w:p w14:paraId="0154EADC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Враг проклятый бежит…»</w:t>
      </w:r>
    </w:p>
    <w:p w14:paraId="31C2B1E5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(В этой песне повествуется о Ледовом побоище, это было в 1242г.)</w:t>
      </w:r>
    </w:p>
    <w:p w14:paraId="152F6BF9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И ещё много таких произведений было в песенном багаже русского народа.</w:t>
      </w:r>
    </w:p>
    <w:p w14:paraId="574DDCE6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Это песни в основном протяжные, поются спокойно, их как будто неторопливо рассказывают, и каждое слово проникает в душу.</w:t>
      </w:r>
    </w:p>
    <w:p w14:paraId="612056E8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Слушая такие песни можно гордиться нашими предками-воинами. И стараться не забывать об их подвиге. Ведь для этого и сочинялись эти песни, чтобы они жили в народе и дошли до наших дней.</w:t>
      </w:r>
    </w:p>
    <w:p w14:paraId="30B2E15E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Но русские солдаты, русские воины тоже старались не поддаваться унынию, в каких бы тяжёлых условиях они не находились.</w:t>
      </w:r>
    </w:p>
    <w:p w14:paraId="597C99E1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Конечно, они пели песни и о том, как тоскуют по родным краям, по своим семьям, детям,</w:t>
      </w:r>
    </w:p>
    <w:p w14:paraId="1C283890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 мирной жизни, за которую они и шли воевать, и как они ждут возвращения домой, конечно же с победой</w:t>
      </w:r>
    </w:p>
    <w:p w14:paraId="4E0EAE66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«Чёрный ворон, что ты вьёшься</w:t>
      </w:r>
    </w:p>
    <w:p w14:paraId="244560D7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Над моею головой</w:t>
      </w:r>
    </w:p>
    <w:p w14:paraId="14A0CD28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Ты добычи не добьёшься,</w:t>
      </w:r>
    </w:p>
    <w:p w14:paraId="77EB4215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Чёрный ворон я не твой…»</w:t>
      </w:r>
    </w:p>
    <w:p w14:paraId="17531592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Но, чтобы поднять воинский дух, солдаты в строю пели строевые, маршевые песни. Такие песни и сейчас звучат на парадах и в праздничных концертах, например, посвящённых Дню Победы.</w:t>
      </w:r>
    </w:p>
    <w:p w14:paraId="696F31C4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Вот и в те давние времена, строевая песня звучала, как призыв к сражению, призыв к Победе</w:t>
      </w:r>
    </w:p>
    <w:p w14:paraId="69D52117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«…</w:t>
      </w:r>
      <w:proofErr w:type="spellStart"/>
      <w:r>
        <w:rPr>
          <w:rFonts w:ascii="Verdana" w:hAnsi="Verdana"/>
          <w:color w:val="303F50"/>
          <w:sz w:val="21"/>
          <w:szCs w:val="21"/>
        </w:rPr>
        <w:t>Солдатушки</w:t>
      </w:r>
      <w:proofErr w:type="spellEnd"/>
      <w:r>
        <w:rPr>
          <w:rFonts w:ascii="Verdana" w:hAnsi="Verdana"/>
          <w:color w:val="303F50"/>
          <w:sz w:val="21"/>
          <w:szCs w:val="21"/>
        </w:rPr>
        <w:t>, браво ребятушки,</w:t>
      </w:r>
    </w:p>
    <w:p w14:paraId="306356FC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Где же ваши деды.</w:t>
      </w:r>
    </w:p>
    <w:p w14:paraId="6E0CBD0A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Наши деды, славные победы,</w:t>
      </w:r>
    </w:p>
    <w:p w14:paraId="79BD0B03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Вот, где наши деды!»</w:t>
      </w:r>
    </w:p>
    <w:p w14:paraId="645C5EF5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Эти песни воодушевляли, вселяли уверенность в бойцов.</w:t>
      </w:r>
    </w:p>
    <w:p w14:paraId="46B3DA5C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Почему нам нельзя забывать эти песни, а лучше, если мы и сами будем их разучивать и петь.</w:t>
      </w:r>
    </w:p>
    <w:p w14:paraId="7CCCD0D6" w14:textId="77777777" w:rsidR="00B63239" w:rsidRDefault="00B63239">
      <w:pPr>
        <w:pStyle w:val="a3"/>
        <w:shd w:val="clear" w:color="auto" w:fill="FFFFFF"/>
        <w:spacing w:before="90" w:beforeAutospacing="0" w:after="90" w:afterAutospacing="0" w:line="315" w:lineRule="atLeast"/>
        <w:rPr>
          <w:rFonts w:ascii="Verdana" w:hAnsi="Verdana"/>
          <w:color w:val="303F50"/>
          <w:sz w:val="21"/>
          <w:szCs w:val="21"/>
        </w:rPr>
      </w:pPr>
      <w:r>
        <w:rPr>
          <w:rFonts w:ascii="Verdana" w:hAnsi="Verdana"/>
          <w:color w:val="303F50"/>
          <w:sz w:val="21"/>
          <w:szCs w:val="21"/>
        </w:rPr>
        <w:t>Для того, чтобы эти песни жили, чтобы жила память о наших славных Победах, о наших русских героях. Герои на нашей Русской Земле всегда были и будут. Потому что мы любим свою Родину, и наша задача её защищать так же, как это делали наши предки, о которых и поётся в этих старинных русских народных песнях.</w:t>
      </w:r>
    </w:p>
    <w:p w14:paraId="5874A4A4" w14:textId="77777777" w:rsidR="00B63239" w:rsidRDefault="00B63239"/>
    <w:sectPr w:rsidR="00B63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39"/>
    <w:rsid w:val="00B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12E52"/>
  <w15:chartTrackingRefBased/>
  <w15:docId w15:val="{BF4AF84A-3FEB-9142-9647-90A0369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B632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чемидронова</dc:creator>
  <cp:keywords/>
  <dc:description/>
  <cp:lastModifiedBy>алина чемидронова</cp:lastModifiedBy>
  <cp:revision>2</cp:revision>
  <dcterms:created xsi:type="dcterms:W3CDTF">2023-01-09T17:39:00Z</dcterms:created>
  <dcterms:modified xsi:type="dcterms:W3CDTF">2023-01-09T17:39:00Z</dcterms:modified>
</cp:coreProperties>
</file>