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DC" w:rsidRDefault="00041D95" w:rsidP="00E833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и методы творческого развития детей на занятиях по хореографии</w:t>
      </w:r>
    </w:p>
    <w:p w:rsidR="00D436A9" w:rsidRDefault="00D436A9" w:rsidP="00E833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743" w:rsidRDefault="00322743" w:rsidP="00322743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22743" w:rsidRDefault="00322743" w:rsidP="00322743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М.А. Ширяева, педагог дополнительного образования МБУДО «Юность»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End"/>
      <w:r w:rsidR="00C4243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Белгорода,</w:t>
      </w:r>
    </w:p>
    <w:p w:rsidR="00220ED2" w:rsidRDefault="00220ED2" w:rsidP="00E83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Учитывая, что в современной школе все острее становится вопрос о приоритетности творческого подхода к обучению, следует активизировать и совершенствовать дополнительное образование. Воспитывать в детях творческую, думающую л</w:t>
      </w:r>
      <w:r w:rsidR="00E833A9">
        <w:rPr>
          <w:rFonts w:ascii="Times New Roman" w:hAnsi="Times New Roman" w:cs="Times New Roman"/>
          <w:sz w:val="28"/>
          <w:szCs w:val="28"/>
        </w:rPr>
        <w:t>ичность – задача преподавателя-</w:t>
      </w:r>
      <w:r>
        <w:rPr>
          <w:rFonts w:ascii="Times New Roman" w:hAnsi="Times New Roman" w:cs="Times New Roman"/>
          <w:sz w:val="28"/>
          <w:szCs w:val="28"/>
        </w:rPr>
        <w:t>хореографа. Именно тогда, когда ребенок не будет повторять бездумно те или иные па (движения), именно тогда, когда глаза ребенка спрашивают за</w:t>
      </w:r>
      <w:r w:rsidR="009F3039">
        <w:rPr>
          <w:rFonts w:ascii="Times New Roman" w:hAnsi="Times New Roman" w:cs="Times New Roman"/>
          <w:sz w:val="28"/>
          <w:szCs w:val="28"/>
        </w:rPr>
        <w:t>чем? Для чего? А может быть по-</w:t>
      </w:r>
      <w:r>
        <w:rPr>
          <w:rFonts w:ascii="Times New Roman" w:hAnsi="Times New Roman" w:cs="Times New Roman"/>
          <w:sz w:val="28"/>
          <w:szCs w:val="28"/>
        </w:rPr>
        <w:t>другому? – именно тогда и рождается маленькое творчество в маленьком человеке, свое творчество, индивидуальность. Профессор Е.А. Аркин, посвятивший ряд исследований детскому творчеству писал о том, что для педагога является великим соблазном «дрессировка» ребенка, и что, именно, этот процесс заключает величайшую опасность для нормального развития детской индивидуальности.</w:t>
      </w:r>
    </w:p>
    <w:p w:rsidR="00220ED2" w:rsidRDefault="00220ED2" w:rsidP="00E83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Основным направлением учебно-познавательной работы на уроках хореографии является не только подготовка исполнителей хореографических произведений, обучение техники танца, но и развитие в каждом ученике творческих способностей, уменье оперировать танцевальными пластическими образами, посредствам погружени</w:t>
      </w:r>
      <w:r w:rsidR="00E833A9">
        <w:rPr>
          <w:rFonts w:ascii="Times New Roman" w:hAnsi="Times New Roman" w:cs="Times New Roman"/>
          <w:sz w:val="28"/>
          <w:szCs w:val="28"/>
        </w:rPr>
        <w:t>я в специфику хореографического</w:t>
      </w:r>
      <w:r>
        <w:rPr>
          <w:rFonts w:ascii="Times New Roman" w:hAnsi="Times New Roman" w:cs="Times New Roman"/>
          <w:sz w:val="28"/>
          <w:szCs w:val="28"/>
        </w:rPr>
        <w:t xml:space="preserve"> процесса; соответствие внутреннего и внешнего образа в единстве с развитием его художественно-творческих потребностей. Ничто так не пробуждает интерес к занятиям, не мобилизует все способности учащихся к преодолению художественных и технических сложностей, как яркие накаленные творческой энергией занятия с педагогом, направленные на поиски</w:t>
      </w:r>
      <w:r w:rsidR="00762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59D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терпретаторских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решений. А для этого нужно вовлечь учащихся в сферу творческого поиска, где педагог будет примером и образцом.</w:t>
      </w:r>
    </w:p>
    <w:p w:rsidR="0076259D" w:rsidRDefault="006049E5" w:rsidP="00E83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включения детей в мир хореографического искусства, погружения их в творческий процесс и создания положительной мотивации </w:t>
      </w:r>
      <w:r w:rsidR="0076259D">
        <w:rPr>
          <w:rFonts w:ascii="Times New Roman" w:hAnsi="Times New Roman" w:cs="Times New Roman"/>
          <w:sz w:val="28"/>
          <w:szCs w:val="28"/>
        </w:rPr>
        <w:t>можно выделить основные инновационные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59D">
        <w:rPr>
          <w:rFonts w:ascii="Times New Roman" w:hAnsi="Times New Roman" w:cs="Times New Roman"/>
          <w:sz w:val="28"/>
          <w:szCs w:val="28"/>
        </w:rPr>
        <w:t>аудиторных практических занятий, э</w:t>
      </w:r>
      <w:r>
        <w:rPr>
          <w:rFonts w:ascii="Times New Roman" w:hAnsi="Times New Roman" w:cs="Times New Roman"/>
          <w:sz w:val="28"/>
          <w:szCs w:val="28"/>
        </w:rPr>
        <w:t>ффективность которых зависит от</w:t>
      </w:r>
      <w:r w:rsidR="0076259D">
        <w:rPr>
          <w:rFonts w:ascii="Times New Roman" w:hAnsi="Times New Roman" w:cs="Times New Roman"/>
          <w:sz w:val="28"/>
          <w:szCs w:val="28"/>
        </w:rPr>
        <w:t xml:space="preserve"> дидактического и технологического обеспечения. К основным формам организации </w:t>
      </w:r>
      <w:proofErr w:type="gramStart"/>
      <w:r w:rsidR="0076259D">
        <w:rPr>
          <w:rFonts w:ascii="Times New Roman" w:hAnsi="Times New Roman" w:cs="Times New Roman"/>
          <w:sz w:val="28"/>
          <w:szCs w:val="28"/>
        </w:rPr>
        <w:t>практических занятий, используемых в начальном хореографическом образовании относятся</w:t>
      </w:r>
      <w:proofErr w:type="gramEnd"/>
      <w:r w:rsidR="0076259D">
        <w:rPr>
          <w:rFonts w:ascii="Times New Roman" w:hAnsi="Times New Roman" w:cs="Times New Roman"/>
          <w:sz w:val="28"/>
          <w:szCs w:val="28"/>
        </w:rPr>
        <w:t>:</w:t>
      </w:r>
    </w:p>
    <w:p w:rsidR="0076259D" w:rsidRPr="0076259D" w:rsidRDefault="0076259D" w:rsidP="00E833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59D">
        <w:rPr>
          <w:rFonts w:ascii="Times New Roman" w:hAnsi="Times New Roman" w:cs="Times New Roman"/>
          <w:b/>
          <w:sz w:val="28"/>
          <w:szCs w:val="28"/>
        </w:rPr>
        <w:t>Коллективное выполнение заданий.</w:t>
      </w:r>
    </w:p>
    <w:p w:rsidR="0076259D" w:rsidRDefault="0076259D" w:rsidP="00E83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различаются:</w:t>
      </w:r>
    </w:p>
    <w:p w:rsidR="0076259D" w:rsidRDefault="0076259D" w:rsidP="00E833A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59D">
        <w:rPr>
          <w:rFonts w:ascii="Times New Roman" w:hAnsi="Times New Roman" w:cs="Times New Roman"/>
          <w:sz w:val="28"/>
          <w:szCs w:val="28"/>
        </w:rPr>
        <w:lastRenderedPageBreak/>
        <w:t>Степенью сложности (от маленьких этюдов-рассказов до развернутых хореогра</w:t>
      </w:r>
      <w:r w:rsidR="006049E5">
        <w:rPr>
          <w:rFonts w:ascii="Times New Roman" w:hAnsi="Times New Roman" w:cs="Times New Roman"/>
          <w:sz w:val="28"/>
          <w:szCs w:val="28"/>
        </w:rPr>
        <w:t>фических композиций, построенных</w:t>
      </w:r>
      <w:r w:rsidRPr="0076259D">
        <w:rPr>
          <w:rFonts w:ascii="Times New Roman" w:hAnsi="Times New Roman" w:cs="Times New Roman"/>
          <w:sz w:val="28"/>
          <w:szCs w:val="28"/>
        </w:rPr>
        <w:t xml:space="preserve"> по закону драматургии). Здесь любой из учащихся предлагая, а за тем отстаивая свое мнение, имеет право на существование своих идей и их воплощение в постановке хореографического номера.</w:t>
      </w:r>
    </w:p>
    <w:p w:rsidR="0076259D" w:rsidRDefault="0076259D" w:rsidP="00E833A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Вариантами выбора выразительных средств хореографии для раскрытия того или иного образа.</w:t>
      </w:r>
    </w:p>
    <w:p w:rsidR="0076259D" w:rsidRPr="0076259D" w:rsidRDefault="0076259D" w:rsidP="00E833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59D">
        <w:rPr>
          <w:rFonts w:ascii="Times New Roman" w:hAnsi="Times New Roman" w:cs="Times New Roman"/>
          <w:b/>
          <w:sz w:val="28"/>
          <w:szCs w:val="28"/>
        </w:rPr>
        <w:t>Самостоятельная работа.</w:t>
      </w:r>
    </w:p>
    <w:p w:rsidR="0076259D" w:rsidRDefault="0076259D" w:rsidP="00E83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самостоятельного поиска на занятиях и дома помогают такие задания:</w:t>
      </w:r>
    </w:p>
    <w:p w:rsidR="0076259D" w:rsidRDefault="0076259D" w:rsidP="00E833A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Движения, выученные на занятии, закончить в своем варианте.</w:t>
      </w:r>
    </w:p>
    <w:p w:rsidR="0076259D" w:rsidRDefault="0076259D" w:rsidP="00E833A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Исполнить в разной последовательности.</w:t>
      </w:r>
    </w:p>
    <w:p w:rsidR="0076259D" w:rsidRDefault="0076259D" w:rsidP="00E833A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такой учебный материал, в котором присутствуют моменты импровизации.</w:t>
      </w:r>
    </w:p>
    <w:p w:rsidR="0076259D" w:rsidRDefault="0076259D" w:rsidP="00E833A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выполнении «на время» набрать как можно больше разных движений.</w:t>
      </w:r>
    </w:p>
    <w:p w:rsidR="0076259D" w:rsidRDefault="0076259D" w:rsidP="00E833A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несколько вариантов развития понравившегося движения.</w:t>
      </w:r>
    </w:p>
    <w:p w:rsidR="0076259D" w:rsidRDefault="0076259D" w:rsidP="00E833A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известных танцевальных элементов, сочинить новые</w:t>
      </w:r>
      <w:r w:rsidR="006049E5">
        <w:rPr>
          <w:rFonts w:ascii="Times New Roman" w:hAnsi="Times New Roman" w:cs="Times New Roman"/>
          <w:sz w:val="28"/>
          <w:szCs w:val="28"/>
        </w:rPr>
        <w:t xml:space="preserve">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1DCA" w:rsidRPr="00FE1DCA" w:rsidRDefault="006049E5" w:rsidP="00E833A9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Занятие-</w:t>
      </w:r>
      <w:r w:rsidR="00FE1DCA" w:rsidRPr="00FE1DCA">
        <w:rPr>
          <w:rFonts w:ascii="Times New Roman" w:hAnsi="Times New Roman" w:cs="Times New Roman"/>
          <w:b/>
          <w:i/>
          <w:sz w:val="28"/>
          <w:szCs w:val="28"/>
        </w:rPr>
        <w:t>творческая</w:t>
      </w:r>
      <w:proofErr w:type="gramEnd"/>
      <w:r w:rsidR="00FE1DCA" w:rsidRPr="00FE1DCA">
        <w:rPr>
          <w:rFonts w:ascii="Times New Roman" w:hAnsi="Times New Roman" w:cs="Times New Roman"/>
          <w:b/>
          <w:i/>
          <w:sz w:val="28"/>
          <w:szCs w:val="28"/>
        </w:rPr>
        <w:t xml:space="preserve"> мастерская</w:t>
      </w:r>
      <w:r w:rsidR="00FE1DCA" w:rsidRPr="00FE1DCA">
        <w:rPr>
          <w:rFonts w:ascii="Times New Roman" w:hAnsi="Times New Roman" w:cs="Times New Roman"/>
          <w:sz w:val="28"/>
          <w:szCs w:val="28"/>
        </w:rPr>
        <w:t xml:space="preserve"> предполагает творческую работу по разделу программы. Дети слушают музыку и фантазируют; элементарная хореографическая импровизация; самостоятельное сочинение на предлагаемый педагогом музыкальный материал.</w:t>
      </w:r>
    </w:p>
    <w:p w:rsidR="00FE1DCA" w:rsidRPr="00FE1DCA" w:rsidRDefault="00FB53D7" w:rsidP="00E833A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Заняти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е-</w:t>
      </w:r>
      <w:proofErr w:type="gramEnd"/>
      <w:r w:rsidR="00FE1DCA" w:rsidRPr="00FE1DCA">
        <w:rPr>
          <w:rFonts w:ascii="Times New Roman" w:hAnsi="Times New Roman" w:cs="Times New Roman"/>
          <w:b/>
          <w:i/>
          <w:sz w:val="28"/>
          <w:szCs w:val="28"/>
        </w:rPr>
        <w:t xml:space="preserve">«Конкурс танца» </w:t>
      </w:r>
      <w:r w:rsidR="00FE1DCA" w:rsidRPr="00FE1DCA">
        <w:rPr>
          <w:rFonts w:ascii="Times New Roman" w:hAnsi="Times New Roman" w:cs="Times New Roman"/>
          <w:sz w:val="28"/>
          <w:szCs w:val="28"/>
        </w:rPr>
        <w:t>предполагает самостоятельную работу по изучаемой теме и взаимное обучение тем или иным способам изображения. «Слушаем музыку и фантазируем»; элементарная хореографическая импровизация; самостоятельное сочинение на предлагаемый педагогом музыкальный материал.</w:t>
      </w:r>
      <w:r w:rsidR="00FE1DCA" w:rsidRPr="00FE1DCA">
        <w:rPr>
          <w:rFonts w:ascii="Times New Roman" w:hAnsi="Times New Roman" w:cs="Times New Roman"/>
          <w:color w:val="000000"/>
          <w:sz w:val="28"/>
          <w:szCs w:val="28"/>
        </w:rPr>
        <w:t xml:space="preserve"> Конкурс-соревнование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итогам</w:t>
      </w:r>
      <w:r w:rsidR="00FE1DCA" w:rsidRPr="00FE1DCA">
        <w:rPr>
          <w:rFonts w:ascii="Times New Roman" w:hAnsi="Times New Roman" w:cs="Times New Roman"/>
          <w:color w:val="000000"/>
          <w:sz w:val="28"/>
          <w:szCs w:val="28"/>
        </w:rPr>
        <w:t xml:space="preserve"> года. Выбираем лучший танец, лучших танцоров</w:t>
      </w:r>
      <w:r w:rsidR="00FE1DCA" w:rsidRPr="00453AD0">
        <w:rPr>
          <w:color w:val="000000"/>
          <w:sz w:val="28"/>
          <w:szCs w:val="28"/>
        </w:rPr>
        <w:t>.</w:t>
      </w:r>
    </w:p>
    <w:p w:rsidR="0076259D" w:rsidRDefault="0076259D" w:rsidP="00E833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Сотворчество.</w:t>
      </w:r>
    </w:p>
    <w:p w:rsidR="0076259D" w:rsidRDefault="0076259D" w:rsidP="00E83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учащихся старшего состава танцевального коллектива к совместной работе с младшим составом над создани</w:t>
      </w:r>
      <w:r w:rsidR="007B2086">
        <w:rPr>
          <w:rFonts w:ascii="Times New Roman" w:hAnsi="Times New Roman" w:cs="Times New Roman"/>
          <w:sz w:val="28"/>
          <w:szCs w:val="28"/>
        </w:rPr>
        <w:t>ем хореографических композиций из детского репертуара</w:t>
      </w:r>
      <w:r>
        <w:rPr>
          <w:rFonts w:ascii="Times New Roman" w:hAnsi="Times New Roman" w:cs="Times New Roman"/>
          <w:sz w:val="28"/>
          <w:szCs w:val="28"/>
        </w:rPr>
        <w:t>, результат которой решает задачу: участие детей в творческом процессе создан</w:t>
      </w:r>
      <w:r w:rsidR="007B2086">
        <w:rPr>
          <w:rFonts w:ascii="Times New Roman" w:hAnsi="Times New Roman" w:cs="Times New Roman"/>
          <w:sz w:val="28"/>
          <w:szCs w:val="28"/>
        </w:rPr>
        <w:t>ия хореографического полотна, г</w:t>
      </w:r>
      <w:r>
        <w:rPr>
          <w:rFonts w:ascii="Times New Roman" w:hAnsi="Times New Roman" w:cs="Times New Roman"/>
          <w:sz w:val="28"/>
          <w:szCs w:val="28"/>
        </w:rPr>
        <w:t>де они имеют возможность наблюдать за работой друг друга.</w:t>
      </w:r>
    </w:p>
    <w:p w:rsidR="0076259D" w:rsidRDefault="007B2086" w:rsidP="00E833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Уроки-</w:t>
      </w:r>
      <w:r w:rsidR="0076259D" w:rsidRPr="0076259D">
        <w:rPr>
          <w:rFonts w:ascii="Times New Roman" w:hAnsi="Times New Roman" w:cs="Times New Roman"/>
          <w:b/>
          <w:sz w:val="28"/>
          <w:szCs w:val="28"/>
        </w:rPr>
        <w:t>путешествия</w:t>
      </w:r>
      <w:r w:rsidR="0076259D">
        <w:rPr>
          <w:rFonts w:ascii="Times New Roman" w:hAnsi="Times New Roman" w:cs="Times New Roman"/>
          <w:b/>
          <w:sz w:val="28"/>
          <w:szCs w:val="28"/>
        </w:rPr>
        <w:t>.</w:t>
      </w:r>
    </w:p>
    <w:p w:rsidR="0076259D" w:rsidRDefault="0076259D" w:rsidP="00E83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Тему и сюжет таких уроков предлагают сами учащееся; обычно это близкие для детей образы, жизненные явления, отсюда их непосредственный интерес над работой создания хореографической лексики этих уроков.</w:t>
      </w:r>
    </w:p>
    <w:p w:rsidR="00FE1DCA" w:rsidRPr="00FE1DCA" w:rsidRDefault="0076259D" w:rsidP="00E833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59D">
        <w:rPr>
          <w:rFonts w:ascii="Times New Roman" w:hAnsi="Times New Roman" w:cs="Times New Roman"/>
          <w:b/>
          <w:sz w:val="28"/>
          <w:szCs w:val="28"/>
        </w:rPr>
        <w:t>Деловая игра.</w:t>
      </w:r>
    </w:p>
    <w:p w:rsidR="0076259D" w:rsidRDefault="0076259D" w:rsidP="00E83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59D">
        <w:rPr>
          <w:rFonts w:ascii="Times New Roman" w:hAnsi="Times New Roman" w:cs="Times New Roman"/>
          <w:sz w:val="28"/>
          <w:szCs w:val="28"/>
        </w:rPr>
        <w:lastRenderedPageBreak/>
        <w:t>У</w:t>
      </w:r>
      <w:r>
        <w:rPr>
          <w:rFonts w:ascii="Times New Roman" w:hAnsi="Times New Roman" w:cs="Times New Roman"/>
          <w:sz w:val="28"/>
          <w:szCs w:val="28"/>
        </w:rPr>
        <w:t xml:space="preserve">ченик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выполняет роль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учителя, не копируя его, а лишь запоминая и закрепляя традиционные моменты урока (поклоны, работа с концертмейстером, оценка работы одноклассников).</w:t>
      </w:r>
    </w:p>
    <w:p w:rsidR="0076259D" w:rsidRDefault="0076259D" w:rsidP="00E83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менее важные и внеаудиторные занятия, формы которых весьма разнообразны:</w:t>
      </w:r>
    </w:p>
    <w:p w:rsidR="00F85D1B" w:rsidRDefault="00F85D1B" w:rsidP="00E833A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</w:t>
      </w:r>
      <w:r w:rsidR="007B208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видеопередач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посещение театров с познавательной целью, с целью сопоставления и анализа (самоанализа) творческой работы</w:t>
      </w:r>
      <w:r w:rsidR="00FE1DCA">
        <w:rPr>
          <w:rFonts w:ascii="Times New Roman" w:hAnsi="Times New Roman" w:cs="Times New Roman"/>
          <w:sz w:val="28"/>
          <w:szCs w:val="28"/>
        </w:rPr>
        <w:t xml:space="preserve"> (творче</w:t>
      </w:r>
      <w:r w:rsidR="007B2086">
        <w:rPr>
          <w:rFonts w:ascii="Times New Roman" w:hAnsi="Times New Roman" w:cs="Times New Roman"/>
          <w:sz w:val="28"/>
          <w:szCs w:val="28"/>
        </w:rPr>
        <w:t xml:space="preserve">ские отчеты студентов, концерты-юбилеи детских </w:t>
      </w:r>
      <w:r w:rsidR="00FE1DCA">
        <w:rPr>
          <w:rFonts w:ascii="Times New Roman" w:hAnsi="Times New Roman" w:cs="Times New Roman"/>
          <w:sz w:val="28"/>
          <w:szCs w:val="28"/>
        </w:rPr>
        <w:t>и профессиональных танцевальных коллективов страны, города, открытые уроки, экзамены и т.д.).</w:t>
      </w:r>
    </w:p>
    <w:p w:rsidR="00FE1DCA" w:rsidRDefault="00FE1DCA" w:rsidP="00E833A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великим</w:t>
      </w:r>
      <w:r w:rsidR="007B208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2086">
        <w:rPr>
          <w:rFonts w:ascii="Times New Roman" w:hAnsi="Times New Roman" w:cs="Times New Roman"/>
          <w:sz w:val="28"/>
          <w:szCs w:val="28"/>
        </w:rPr>
        <w:t xml:space="preserve">произведениями </w:t>
      </w:r>
      <w:r>
        <w:rPr>
          <w:rFonts w:ascii="Times New Roman" w:hAnsi="Times New Roman" w:cs="Times New Roman"/>
          <w:sz w:val="28"/>
          <w:szCs w:val="28"/>
        </w:rPr>
        <w:t>в других видах искусств (посещение музеев, выставок и др.) с целью расширения кругозора, развитие интеллекта и художественного вкуса.</w:t>
      </w:r>
    </w:p>
    <w:p w:rsidR="00FE1DCA" w:rsidRDefault="00FE1DCA" w:rsidP="00E833A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Всевозможные экскурсии-наблюдения, в процессе которых прививаются новые знания, связанные с работой над раскрытием хореографического образа, с расширением кругозора исполнительских задач, предъявляемых на аудиторных практических занятиях</w:t>
      </w:r>
    </w:p>
    <w:p w:rsidR="00FE1DCA" w:rsidRPr="00FE1DCA" w:rsidRDefault="00FE1DCA" w:rsidP="00E833A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смотрах-конкурсах, фестивалях, праздниках.</w:t>
      </w:r>
    </w:p>
    <w:p w:rsidR="00FE1DCA" w:rsidRPr="00FE1DCA" w:rsidRDefault="00FE1DCA" w:rsidP="00E833A9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8"/>
          <w:szCs w:val="28"/>
        </w:rPr>
      </w:pPr>
      <w:r>
        <w:rPr>
          <w:sz w:val="28"/>
          <w:szCs w:val="28"/>
        </w:rPr>
        <w:t>Работа по формированию творческой личности должна строит</w:t>
      </w:r>
      <w:r w:rsidR="007B2086">
        <w:rPr>
          <w:sz w:val="28"/>
          <w:szCs w:val="28"/>
        </w:rPr>
        <w:t>ь</w:t>
      </w:r>
      <w:r>
        <w:rPr>
          <w:sz w:val="28"/>
          <w:szCs w:val="28"/>
        </w:rPr>
        <w:t>ся</w:t>
      </w:r>
      <w:r w:rsidR="007B2086">
        <w:rPr>
          <w:sz w:val="28"/>
          <w:szCs w:val="28"/>
        </w:rPr>
        <w:t xml:space="preserve"> на основе индивидуально-</w:t>
      </w:r>
      <w:r>
        <w:rPr>
          <w:sz w:val="28"/>
          <w:szCs w:val="28"/>
        </w:rPr>
        <w:t xml:space="preserve">дифференцированного подхода, учитывая, однако, его типические черты. </w:t>
      </w:r>
      <w:r w:rsidRPr="00FE1DCA">
        <w:rPr>
          <w:rStyle w:val="c1"/>
          <w:color w:val="000000"/>
          <w:sz w:val="28"/>
          <w:szCs w:val="28"/>
        </w:rPr>
        <w:t xml:space="preserve">Индивидуальный подход к каждому учащемуся состоит в изучении и учете во время учебного процесса личностных особенностей каждого ученика, независимо от его </w:t>
      </w:r>
      <w:r>
        <w:rPr>
          <w:rStyle w:val="c1"/>
          <w:color w:val="000000"/>
          <w:sz w:val="28"/>
          <w:szCs w:val="28"/>
        </w:rPr>
        <w:t>физических данных</w:t>
      </w:r>
      <w:r w:rsidRPr="00FE1DCA">
        <w:rPr>
          <w:rStyle w:val="c1"/>
          <w:color w:val="000000"/>
          <w:sz w:val="28"/>
          <w:szCs w:val="28"/>
        </w:rPr>
        <w:t>, с целью максимального развития его творческих и мыслительных способностей, обеспечении всестороннего развития учащихся, расцвете их талантов и возможного исправления отрицательных качеств, противоречащих требованиям общества.</w:t>
      </w:r>
    </w:p>
    <w:p w:rsidR="00FE1DCA" w:rsidRPr="00FE1DCA" w:rsidRDefault="00FE1DCA" w:rsidP="00E833A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E1DC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Дифференциация</w:t>
      </w:r>
      <w:r w:rsidR="007B2086">
        <w:rPr>
          <w:color w:val="111111"/>
          <w:sz w:val="28"/>
          <w:szCs w:val="28"/>
        </w:rPr>
        <w:t xml:space="preserve"> </w:t>
      </w:r>
      <w:r w:rsidRPr="00FE1DCA">
        <w:rPr>
          <w:color w:val="111111"/>
          <w:sz w:val="28"/>
          <w:szCs w:val="28"/>
        </w:rPr>
        <w:t>в переводе с латинского обозначает разделение, расслоение целого на части, формы, ступени.</w:t>
      </w:r>
    </w:p>
    <w:p w:rsidR="00FE1DCA" w:rsidRPr="00FE1DCA" w:rsidRDefault="007B2086" w:rsidP="00E833A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Реализация </w:t>
      </w:r>
      <w:r w:rsidR="00FE1DCA" w:rsidRPr="00FE1DC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дифференцированного подхода в воспитании и обучении</w:t>
      </w:r>
      <w:r w:rsidR="00FE1DC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FE1DCA">
        <w:rPr>
          <w:color w:val="111111"/>
          <w:sz w:val="28"/>
          <w:szCs w:val="28"/>
        </w:rPr>
        <w:t xml:space="preserve">танцоров </w:t>
      </w:r>
      <w:r w:rsidR="00FE1DCA" w:rsidRPr="00FE1DCA">
        <w:rPr>
          <w:color w:val="111111"/>
          <w:sz w:val="28"/>
          <w:szCs w:val="28"/>
        </w:rPr>
        <w:t>является одним из условий обеспечения ра</w:t>
      </w:r>
      <w:r>
        <w:rPr>
          <w:color w:val="111111"/>
          <w:sz w:val="28"/>
          <w:szCs w:val="28"/>
        </w:rPr>
        <w:t xml:space="preserve">вных стартовых возможностей для </w:t>
      </w:r>
      <w:r w:rsidR="00FE1DCA" w:rsidRPr="00FE1DC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>
        <w:rPr>
          <w:color w:val="111111"/>
          <w:sz w:val="28"/>
          <w:szCs w:val="28"/>
        </w:rPr>
        <w:t xml:space="preserve"> </w:t>
      </w:r>
      <w:r w:rsidR="00FE1DCA" w:rsidRPr="00FE1DCA">
        <w:rPr>
          <w:color w:val="111111"/>
          <w:sz w:val="28"/>
          <w:szCs w:val="28"/>
        </w:rPr>
        <w:t>дошкольного возр</w:t>
      </w:r>
      <w:r>
        <w:rPr>
          <w:color w:val="111111"/>
          <w:sz w:val="28"/>
          <w:szCs w:val="28"/>
        </w:rPr>
        <w:t xml:space="preserve">аста к </w:t>
      </w:r>
      <w:r w:rsidR="00FE1DCA" w:rsidRPr="00FE1DC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обучению в </w:t>
      </w:r>
      <w:r w:rsidR="00FE1DC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хореографическом коллективе</w:t>
      </w:r>
      <w:r w:rsidR="00FE1DCA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 xml:space="preserve">Сущность </w:t>
      </w:r>
      <w:r w:rsidR="00FE1DCA" w:rsidRPr="00FE1DC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дифференцированного подхода</w:t>
      </w:r>
      <w:r>
        <w:rPr>
          <w:color w:val="111111"/>
          <w:sz w:val="28"/>
          <w:szCs w:val="28"/>
        </w:rPr>
        <w:t xml:space="preserve"> </w:t>
      </w:r>
      <w:r w:rsidR="00FE1DCA" w:rsidRPr="00FE1DCA">
        <w:rPr>
          <w:color w:val="111111"/>
          <w:sz w:val="28"/>
          <w:szCs w:val="28"/>
        </w:rPr>
        <w:t>заключается в организации учебного процесса с учетом возрастных особенностей, в создании оптимальных условий дл</w:t>
      </w:r>
      <w:r>
        <w:rPr>
          <w:color w:val="111111"/>
          <w:sz w:val="28"/>
          <w:szCs w:val="28"/>
        </w:rPr>
        <w:t xml:space="preserve">я эффективной деятельности всех </w:t>
      </w:r>
      <w:r w:rsidR="00FE1DCA" w:rsidRPr="00FE1DC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FE1DCA" w:rsidRPr="00FE1DCA">
        <w:rPr>
          <w:color w:val="111111"/>
          <w:sz w:val="28"/>
          <w:szCs w:val="28"/>
        </w:rPr>
        <w:t>, в пристраивании содерж</w:t>
      </w:r>
      <w:r>
        <w:rPr>
          <w:color w:val="111111"/>
          <w:sz w:val="28"/>
          <w:szCs w:val="28"/>
        </w:rPr>
        <w:t xml:space="preserve">ания, методов, форм </w:t>
      </w:r>
      <w:r w:rsidR="00FE1DCA" w:rsidRPr="00FE1DC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обучения</w:t>
      </w:r>
      <w:r>
        <w:rPr>
          <w:color w:val="111111"/>
          <w:sz w:val="28"/>
          <w:szCs w:val="28"/>
        </w:rPr>
        <w:t xml:space="preserve">, максимально учитывающих </w:t>
      </w:r>
      <w:r w:rsidR="00FE1DCA" w:rsidRPr="00FE1DC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индивидуальные</w:t>
      </w:r>
      <w:r>
        <w:rPr>
          <w:color w:val="111111"/>
          <w:sz w:val="28"/>
          <w:szCs w:val="28"/>
        </w:rPr>
        <w:t xml:space="preserve"> </w:t>
      </w:r>
      <w:r w:rsidR="00FE1DCA" w:rsidRPr="00FE1DCA">
        <w:rPr>
          <w:color w:val="111111"/>
          <w:sz w:val="28"/>
          <w:szCs w:val="28"/>
        </w:rPr>
        <w:t xml:space="preserve">особенности </w:t>
      </w:r>
      <w:r w:rsidR="00FE1DCA">
        <w:rPr>
          <w:color w:val="111111"/>
          <w:sz w:val="28"/>
          <w:szCs w:val="28"/>
        </w:rPr>
        <w:t>воспитанников</w:t>
      </w:r>
      <w:r>
        <w:rPr>
          <w:color w:val="111111"/>
          <w:sz w:val="28"/>
          <w:szCs w:val="28"/>
        </w:rPr>
        <w:t>.</w:t>
      </w:r>
    </w:p>
    <w:p w:rsidR="00FE1DCA" w:rsidRDefault="00FE1DCA" w:rsidP="00E833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Поиск новых форм и методов обучения подсказывает сама жизнь, и эти, перечисленные выше формы привлечения детей к творческому процессу не являются единственными, способствующими закладке того прочного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творческого фундамента знаний, умений, навыков, которые пригодятся учащимся в любой сфере деятельности. По убеждению А.С. Макаренко, педагогическое мастерство является не врожденной, а приобретенной особенностью личности и его может постичь каждый, если будет овладевать знаниями и совершенствовать свои индивидуальные способности, поэтому любой педагог имеет право на свои педагогические открытия: маленькие и большие.</w:t>
      </w:r>
    </w:p>
    <w:p w:rsidR="00FE1DCA" w:rsidRDefault="00FE1DCA" w:rsidP="00E833A9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1DCA" w:rsidRPr="00322743" w:rsidRDefault="00322743" w:rsidP="00322743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ЛИТЕРАТУРА</w:t>
      </w:r>
    </w:p>
    <w:p w:rsidR="00FE1DCA" w:rsidRDefault="00FE1DCA" w:rsidP="00E833A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CA">
        <w:rPr>
          <w:rFonts w:ascii="Times New Roman" w:hAnsi="Times New Roman" w:cs="Times New Roman"/>
          <w:sz w:val="28"/>
          <w:szCs w:val="28"/>
        </w:rPr>
        <w:t>Богуславский, М. А. Дифференцированный подход в обучении: четыре основных принципа / М. А. Богуславский // Первое сентяб</w:t>
      </w:r>
      <w:r>
        <w:rPr>
          <w:rFonts w:ascii="Times New Roman" w:hAnsi="Times New Roman" w:cs="Times New Roman"/>
          <w:sz w:val="28"/>
          <w:szCs w:val="28"/>
        </w:rPr>
        <w:t xml:space="preserve">ря. – 2007. – №1. – С. 25–31. </w:t>
      </w:r>
    </w:p>
    <w:p w:rsidR="00FE1DCA" w:rsidRPr="00FE1DCA" w:rsidRDefault="00FE1DCA" w:rsidP="00E833A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CA">
        <w:rPr>
          <w:rFonts w:ascii="Times New Roman" w:hAnsi="Times New Roman" w:cs="Times New Roman"/>
          <w:sz w:val="28"/>
          <w:szCs w:val="28"/>
        </w:rPr>
        <w:t>Голубева, Э. А. Способности. Личность. Индивидуал</w:t>
      </w:r>
      <w:r w:rsidR="007B2086">
        <w:rPr>
          <w:rFonts w:ascii="Times New Roman" w:hAnsi="Times New Roman" w:cs="Times New Roman"/>
          <w:sz w:val="28"/>
          <w:szCs w:val="28"/>
        </w:rPr>
        <w:t>ьность / Э.А. Голубева. – Дубна</w:t>
      </w:r>
      <w:r w:rsidRPr="00FE1DCA">
        <w:rPr>
          <w:rFonts w:ascii="Times New Roman" w:hAnsi="Times New Roman" w:cs="Times New Roman"/>
          <w:sz w:val="28"/>
          <w:szCs w:val="28"/>
        </w:rPr>
        <w:t>: «Феникс+», 2005. – 512 с.</w:t>
      </w:r>
    </w:p>
    <w:sectPr w:rsidR="00FE1DCA" w:rsidRPr="00FE1DCA" w:rsidSect="00E833A9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57A"/>
    <w:multiLevelType w:val="hybridMultilevel"/>
    <w:tmpl w:val="56C8A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E0197"/>
    <w:multiLevelType w:val="hybridMultilevel"/>
    <w:tmpl w:val="9CB68A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70D53"/>
    <w:multiLevelType w:val="hybridMultilevel"/>
    <w:tmpl w:val="247044EE"/>
    <w:lvl w:ilvl="0" w:tplc="BF7C77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E74DA"/>
    <w:multiLevelType w:val="hybridMultilevel"/>
    <w:tmpl w:val="4DBEC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070451"/>
    <w:multiLevelType w:val="hybridMultilevel"/>
    <w:tmpl w:val="A81EF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DE7464"/>
    <w:multiLevelType w:val="hybridMultilevel"/>
    <w:tmpl w:val="BD947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9717B"/>
    <w:multiLevelType w:val="hybridMultilevel"/>
    <w:tmpl w:val="F3C21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79F"/>
    <w:rsid w:val="00041D95"/>
    <w:rsid w:val="001742AD"/>
    <w:rsid w:val="001B279F"/>
    <w:rsid w:val="00220ED2"/>
    <w:rsid w:val="00322743"/>
    <w:rsid w:val="006049E5"/>
    <w:rsid w:val="0076259D"/>
    <w:rsid w:val="007743DC"/>
    <w:rsid w:val="007B2086"/>
    <w:rsid w:val="007E6968"/>
    <w:rsid w:val="00820039"/>
    <w:rsid w:val="009F3039"/>
    <w:rsid w:val="00C4243B"/>
    <w:rsid w:val="00D436A9"/>
    <w:rsid w:val="00E833A9"/>
    <w:rsid w:val="00F85D1B"/>
    <w:rsid w:val="00FB53D7"/>
    <w:rsid w:val="00FE1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59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E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1DCA"/>
    <w:rPr>
      <w:b/>
      <w:bCs/>
    </w:rPr>
  </w:style>
  <w:style w:type="paragraph" w:customStyle="1" w:styleId="c8">
    <w:name w:val="c8"/>
    <w:basedOn w:val="a"/>
    <w:rsid w:val="00FE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E1DCA"/>
  </w:style>
  <w:style w:type="character" w:styleId="a6">
    <w:name w:val="Hyperlink"/>
    <w:basedOn w:val="a0"/>
    <w:uiPriority w:val="99"/>
    <w:unhideWhenUsed/>
    <w:rsid w:val="003227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59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E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1DCA"/>
    <w:rPr>
      <w:b/>
      <w:bCs/>
    </w:rPr>
  </w:style>
  <w:style w:type="paragraph" w:customStyle="1" w:styleId="c8">
    <w:name w:val="c8"/>
    <w:basedOn w:val="a"/>
    <w:rsid w:val="00FE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E1DCA"/>
  </w:style>
  <w:style w:type="character" w:styleId="a6">
    <w:name w:val="Hyperlink"/>
    <w:basedOn w:val="a0"/>
    <w:uiPriority w:val="99"/>
    <w:unhideWhenUsed/>
    <w:rsid w:val="003227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7</cp:revision>
  <dcterms:created xsi:type="dcterms:W3CDTF">2022-11-15T08:06:00Z</dcterms:created>
  <dcterms:modified xsi:type="dcterms:W3CDTF">2023-01-07T20:42:00Z</dcterms:modified>
</cp:coreProperties>
</file>