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B1" w:rsidRPr="000D1DCE" w:rsidRDefault="00B448B1" w:rsidP="00B448B1">
      <w:pPr>
        <w:spacing w:after="0" w:line="240" w:lineRule="auto"/>
        <w:ind w:left="0" w:right="0" w:firstLine="0"/>
        <w:jc w:val="center"/>
        <w:outlineLvl w:val="0"/>
        <w:rPr>
          <w:color w:val="auto"/>
          <w:sz w:val="26"/>
          <w:szCs w:val="26"/>
        </w:rPr>
      </w:pPr>
      <w:bookmarkStart w:id="0" w:name="_Toc519081649"/>
      <w:bookmarkStart w:id="1" w:name="_Toc519081929"/>
      <w:r w:rsidRPr="000D1DCE">
        <w:rPr>
          <w:color w:val="auto"/>
          <w:sz w:val="26"/>
          <w:szCs w:val="26"/>
        </w:rPr>
        <w:t>Муниципальное бюджетное дошкольное образовательное учреждение</w:t>
      </w:r>
      <w:bookmarkEnd w:id="0"/>
      <w:bookmarkEnd w:id="1"/>
    </w:p>
    <w:p w:rsidR="00B448B1" w:rsidRPr="000D1DCE" w:rsidRDefault="00B448B1" w:rsidP="00B448B1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0D1DCE">
        <w:rPr>
          <w:color w:val="auto"/>
          <w:sz w:val="26"/>
          <w:szCs w:val="26"/>
        </w:rPr>
        <w:t>детский сад комбинированного вида  № 148</w:t>
      </w:r>
    </w:p>
    <w:p w:rsidR="00B448B1" w:rsidRPr="000D1DCE" w:rsidRDefault="00B448B1" w:rsidP="00B448B1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0D1DCE">
        <w:rPr>
          <w:color w:val="auto"/>
          <w:sz w:val="26"/>
          <w:szCs w:val="26"/>
        </w:rPr>
        <w:t xml:space="preserve">Ростовская область г. Батайск, ул. </w:t>
      </w:r>
      <w:proofErr w:type="spellStart"/>
      <w:r w:rsidRPr="000D1DCE">
        <w:rPr>
          <w:color w:val="auto"/>
          <w:sz w:val="26"/>
          <w:szCs w:val="26"/>
        </w:rPr>
        <w:t>Коваливского</w:t>
      </w:r>
      <w:proofErr w:type="spellEnd"/>
      <w:r w:rsidRPr="000D1DCE">
        <w:rPr>
          <w:color w:val="auto"/>
          <w:sz w:val="26"/>
          <w:szCs w:val="26"/>
        </w:rPr>
        <w:t xml:space="preserve"> 93, телефон 4-53-73, 2-11-80</w:t>
      </w:r>
    </w:p>
    <w:p w:rsidR="00B448B1" w:rsidRPr="000D1DCE" w:rsidRDefault="00B448B1" w:rsidP="00B448B1">
      <w:pPr>
        <w:spacing w:after="0" w:line="360" w:lineRule="auto"/>
        <w:ind w:left="0" w:right="0" w:firstLine="709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63B60" w:rsidRDefault="00F63B60"/>
    <w:p w:rsidR="00B448B1" w:rsidRDefault="00B448B1"/>
    <w:p w:rsidR="00B448B1" w:rsidRDefault="00B448B1"/>
    <w:p w:rsidR="00B448B1" w:rsidRDefault="00B448B1"/>
    <w:p w:rsidR="00B448B1" w:rsidRDefault="00B448B1"/>
    <w:p w:rsidR="00B448B1" w:rsidRDefault="00B448B1"/>
    <w:p w:rsidR="0061238D" w:rsidRDefault="0061238D"/>
    <w:p w:rsidR="00B448B1" w:rsidRDefault="00B448B1"/>
    <w:p w:rsidR="00B448B1" w:rsidRPr="0061238D" w:rsidRDefault="00B448B1" w:rsidP="00B448B1">
      <w:pPr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1238D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Педагогический проект:</w:t>
      </w:r>
    </w:p>
    <w:p w:rsidR="00B448B1" w:rsidRPr="0061238D" w:rsidRDefault="00B448B1" w:rsidP="00B448B1">
      <w:pPr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1238D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«Народное искусство и нематериальное культурное наследие России»</w:t>
      </w:r>
    </w:p>
    <w:p w:rsidR="00B448B1" w:rsidRDefault="00B448B1" w:rsidP="00B448B1">
      <w:pPr>
        <w:jc w:val="center"/>
        <w:rPr>
          <w:b/>
          <w:sz w:val="44"/>
          <w:szCs w:val="44"/>
        </w:rPr>
      </w:pPr>
    </w:p>
    <w:p w:rsidR="00B448B1" w:rsidRDefault="00B448B1" w:rsidP="00B448B1">
      <w:pPr>
        <w:jc w:val="center"/>
        <w:rPr>
          <w:b/>
          <w:sz w:val="44"/>
          <w:szCs w:val="44"/>
        </w:rPr>
      </w:pPr>
    </w:p>
    <w:p w:rsidR="00B448B1" w:rsidRDefault="00B448B1" w:rsidP="00B448B1">
      <w:pPr>
        <w:jc w:val="center"/>
        <w:rPr>
          <w:b/>
          <w:sz w:val="44"/>
          <w:szCs w:val="44"/>
        </w:rPr>
      </w:pPr>
    </w:p>
    <w:p w:rsidR="00B448B1" w:rsidRDefault="00B448B1" w:rsidP="00B448B1">
      <w:pPr>
        <w:jc w:val="center"/>
        <w:rPr>
          <w:b/>
          <w:sz w:val="44"/>
          <w:szCs w:val="44"/>
        </w:rPr>
      </w:pPr>
    </w:p>
    <w:p w:rsidR="00B448B1" w:rsidRDefault="00B448B1" w:rsidP="00B448B1">
      <w:pPr>
        <w:jc w:val="right"/>
        <w:rPr>
          <w:sz w:val="28"/>
          <w:szCs w:val="28"/>
        </w:rPr>
      </w:pPr>
      <w:r w:rsidRPr="00B448B1">
        <w:rPr>
          <w:sz w:val="28"/>
          <w:szCs w:val="28"/>
        </w:rPr>
        <w:t>Автор проекта</w:t>
      </w:r>
      <w:r>
        <w:rPr>
          <w:sz w:val="28"/>
          <w:szCs w:val="28"/>
        </w:rPr>
        <w:t>:</w:t>
      </w:r>
    </w:p>
    <w:p w:rsidR="00B448B1" w:rsidRDefault="00B448B1" w:rsidP="00B448B1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B448B1" w:rsidRDefault="00B448B1" w:rsidP="00B448B1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Стаценко Валерия Михайловна</w:t>
      </w: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B448B1" w:rsidP="00B448B1">
      <w:pPr>
        <w:jc w:val="right"/>
        <w:rPr>
          <w:sz w:val="28"/>
          <w:szCs w:val="28"/>
        </w:rPr>
      </w:pPr>
    </w:p>
    <w:p w:rsidR="00B448B1" w:rsidRDefault="0061238D" w:rsidP="006123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 2022</w:t>
      </w:r>
    </w:p>
    <w:p w:rsidR="007733F1" w:rsidRDefault="007733F1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проекта.</w:t>
      </w: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Название проекта: 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Народное искусство и нематериальное культурное наследие России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 проекта: 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B3D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позноватеельный</w:t>
      </w:r>
      <w:proofErr w:type="gramStart"/>
      <w:r w:rsidR="00CB3D9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равственно</w:t>
      </w:r>
      <w:proofErr w:type="spellEnd"/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патриотический.</w:t>
      </w: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 исследования: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народно – прикладное искусство.</w:t>
      </w: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</w:t>
      </w:r>
      <w:r w:rsidRPr="008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проекта: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дети, педагоги, родители.</w:t>
      </w: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проведения проекта: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 Батайск, МБ ДОУ № 148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долгосрочный (сентябрь 2022г. – май 2023г.)</w:t>
      </w:r>
    </w:p>
    <w:p w:rsid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Pr="008D0B7A" w:rsidRDefault="008D0B7A" w:rsidP="008D0B7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Время проведения: </w:t>
      </w:r>
      <w:r w:rsidRPr="008D0B7A">
        <w:rPr>
          <w:rFonts w:ascii="Times New Roman" w:eastAsia="Times New Roman" w:hAnsi="Times New Roman" w:cs="Times New Roman"/>
          <w:sz w:val="32"/>
          <w:szCs w:val="32"/>
          <w:lang w:eastAsia="ru-RU"/>
        </w:rPr>
        <w:t>1 раз в неделю.</w:t>
      </w:r>
    </w:p>
    <w:p w:rsidR="008D0B7A" w:rsidRP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B7A" w:rsidRDefault="008D0B7A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357D" w:rsidRPr="009C357D" w:rsidRDefault="009C357D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C357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1.ВВОДНАЯ ЧАСТЬ</w:t>
      </w:r>
    </w:p>
    <w:p w:rsidR="007733F1" w:rsidRPr="007733F1" w:rsidRDefault="007733F1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3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</w:p>
    <w:p w:rsidR="00B448B1" w:rsidRDefault="00B448B1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про</w:t>
      </w:r>
      <w:r w:rsidR="00EB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хочу начать со слов выдающегося русского педагога Константина Дмитриевича Ушинского  </w:t>
      </w:r>
    </w:p>
    <w:p w:rsidR="00EB592A" w:rsidRDefault="00EB592A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448B1" w:rsidRPr="00EB5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Воспитание, лишенное народных корней, - бессильно. Воспитание, созданное самим народом и основанное на народных началах, имеет ту воспитательную силу, которой нет в самых лучших системах</w:t>
      </w:r>
      <w:r w:rsidRPr="00EB5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448B1" w:rsidRDefault="00EB592A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48B1" w:rsidRPr="00EB5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5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трудно сформировать у подрастающего поколения патриотические чувства к Родине, народу, к его культуре. А тем более взрастить в детях желание продолжать наследие своего народа.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9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 это связано с тем, что молодое поколение имеет недостаточно знаний о культуре своего народа.</w:t>
      </w:r>
      <w:r w:rsidR="0073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BA7" w:rsidRPr="00736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 не видит в этом проблемы, живут настоящим, не задумываясь, что без прошлого не может быть ни настоящего, ни будущего. Многие взрослые  не проявляют вообще ин</w:t>
      </w:r>
      <w:r w:rsidR="00736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 к культуре своего народа</w:t>
      </w:r>
      <w:r w:rsidR="00736BA7" w:rsidRPr="00736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не видят ценности в народном достоянии. </w:t>
      </w:r>
    </w:p>
    <w:p w:rsidR="00183344" w:rsidRDefault="00183344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Вспомним слова академика Дмитрия Сергеевича Лихачёва: «</w:t>
      </w:r>
      <w:r w:rsidRPr="00183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3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не должны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забывать о своем культурном прошлом, о наших памятниках, литературе, языке, живописи…Национальные отличия сохраняться и в 21 веке, если мы будем озабочены воспитанием душ, а не только передачей знаний». </w:t>
      </w:r>
    </w:p>
    <w:p w:rsidR="007733F1" w:rsidRDefault="007733F1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33F1" w:rsidRPr="007733F1" w:rsidRDefault="007733F1" w:rsidP="007733F1">
      <w:pPr>
        <w:pStyle w:val="Default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3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</w:t>
      </w:r>
    </w:p>
    <w:p w:rsidR="00AD5119" w:rsidRPr="00AD5119" w:rsidRDefault="0086062E" w:rsidP="00AD5119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Исходя из высказываний великих людей и своего личного мнения </w:t>
      </w:r>
      <w:r w:rsidRPr="00316AE8">
        <w:rPr>
          <w:b/>
          <w:sz w:val="28"/>
          <w:szCs w:val="28"/>
        </w:rPr>
        <w:t>актуальность моего проекта</w:t>
      </w:r>
      <w:r w:rsidR="00AD5119">
        <w:rPr>
          <w:rStyle w:val="c2"/>
          <w:color w:val="000000"/>
          <w:sz w:val="28"/>
          <w:szCs w:val="28"/>
        </w:rPr>
        <w:t xml:space="preserve"> обусловлена</w:t>
      </w:r>
      <w:proofErr w:type="gramEnd"/>
      <w:r w:rsidR="00AD5119">
        <w:rPr>
          <w:rStyle w:val="c2"/>
          <w:color w:val="000000"/>
          <w:sz w:val="28"/>
          <w:szCs w:val="28"/>
        </w:rPr>
        <w:t xml:space="preserve"> тем, что ч</w:t>
      </w:r>
      <w:r w:rsidR="00AD5119" w:rsidRPr="00E12E04">
        <w:rPr>
          <w:rStyle w:val="c2"/>
          <w:color w:val="000000"/>
          <w:sz w:val="28"/>
          <w:szCs w:val="28"/>
        </w:rPr>
        <w:t xml:space="preserve">увство </w:t>
      </w:r>
      <w:r w:rsidR="00AD5119">
        <w:rPr>
          <w:rStyle w:val="c2"/>
          <w:color w:val="000000"/>
          <w:sz w:val="28"/>
          <w:szCs w:val="28"/>
        </w:rPr>
        <w:t xml:space="preserve">любви к Родине и к культуре </w:t>
      </w:r>
      <w:r w:rsidR="00AD5119" w:rsidRPr="00E12E04">
        <w:rPr>
          <w:rStyle w:val="c2"/>
          <w:color w:val="000000"/>
          <w:sz w:val="28"/>
          <w:szCs w:val="28"/>
        </w:rPr>
        <w:t>многогранно по содержанию – это и любовь к родным местам, и гордость за свой народ, и желание сохранять и приумножать богатство своей родины.</w:t>
      </w:r>
    </w:p>
    <w:p w:rsidR="007F3F5D" w:rsidRPr="007F3F5D" w:rsidRDefault="007F3F5D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 w:rsidRPr="007F3F5D">
        <w:rPr>
          <w:color w:val="000000"/>
          <w:sz w:val="28"/>
          <w:szCs w:val="28"/>
        </w:rPr>
        <w:t>Знакомство с народной культурой было актуально на продолжении всего человеческого рода:</w:t>
      </w:r>
    </w:p>
    <w:p w:rsidR="007F3F5D" w:rsidRPr="007F3F5D" w:rsidRDefault="007F3F5D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 w:rsidRPr="007F3F5D">
        <w:rPr>
          <w:color w:val="000000"/>
          <w:sz w:val="28"/>
          <w:szCs w:val="28"/>
        </w:rPr>
        <w:t xml:space="preserve">- </w:t>
      </w:r>
      <w:r w:rsidRPr="007733F1">
        <w:rPr>
          <w:color w:val="000000"/>
          <w:sz w:val="28"/>
          <w:szCs w:val="28"/>
          <w:u w:val="single"/>
        </w:rPr>
        <w:t>Закон РФ «Об образовании»</w:t>
      </w:r>
      <w:r w:rsidRPr="007F3F5D">
        <w:rPr>
          <w:color w:val="000000"/>
          <w:sz w:val="28"/>
          <w:szCs w:val="28"/>
        </w:rPr>
        <w:t xml:space="preserve"> - необходимо уже в дошкольном возрасте формировать самосознание ребенка, как гражданина страны, как активного преобразователя окружающей и общественной среды. </w:t>
      </w:r>
    </w:p>
    <w:p w:rsidR="007F3F5D" w:rsidRPr="007F3F5D" w:rsidRDefault="007F3F5D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 w:rsidRPr="007F3F5D">
        <w:rPr>
          <w:color w:val="000000"/>
          <w:sz w:val="28"/>
          <w:szCs w:val="28"/>
        </w:rPr>
        <w:t xml:space="preserve">- </w:t>
      </w:r>
      <w:r w:rsidRPr="007733F1">
        <w:rPr>
          <w:color w:val="000000"/>
          <w:sz w:val="28"/>
          <w:szCs w:val="28"/>
          <w:u w:val="single"/>
        </w:rPr>
        <w:t>Культурно – историческая теория Л. С. Выготского</w:t>
      </w:r>
      <w:r w:rsidRPr="007F3F5D">
        <w:rPr>
          <w:color w:val="000000"/>
          <w:sz w:val="28"/>
          <w:szCs w:val="28"/>
        </w:rPr>
        <w:t xml:space="preserve"> - овладение культурой - главный источник развития личности человека.  </w:t>
      </w:r>
    </w:p>
    <w:p w:rsidR="007F3F5D" w:rsidRPr="007F3F5D" w:rsidRDefault="007F3F5D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 w:rsidRPr="007F3F5D">
        <w:rPr>
          <w:color w:val="000000"/>
          <w:sz w:val="28"/>
          <w:szCs w:val="28"/>
        </w:rPr>
        <w:t xml:space="preserve">- </w:t>
      </w:r>
      <w:r w:rsidRPr="007733F1">
        <w:rPr>
          <w:color w:val="000000"/>
          <w:sz w:val="28"/>
          <w:szCs w:val="28"/>
          <w:u w:val="single"/>
        </w:rPr>
        <w:t>Цель нравственно патриотического воспитания</w:t>
      </w:r>
      <w:r w:rsidRPr="007F3F5D">
        <w:rPr>
          <w:color w:val="000000"/>
          <w:sz w:val="28"/>
          <w:szCs w:val="28"/>
        </w:rPr>
        <w:t xml:space="preserve"> - привитие любви к Родине, к культуре её народа.</w:t>
      </w:r>
    </w:p>
    <w:p w:rsidR="007F3F5D" w:rsidRDefault="007F3F5D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  <w:r w:rsidRPr="007F3F5D">
        <w:rPr>
          <w:color w:val="000000"/>
          <w:sz w:val="28"/>
          <w:szCs w:val="28"/>
        </w:rPr>
        <w:lastRenderedPageBreak/>
        <w:t xml:space="preserve">- </w:t>
      </w:r>
      <w:r w:rsidRPr="007733F1">
        <w:rPr>
          <w:color w:val="000000"/>
          <w:sz w:val="28"/>
          <w:szCs w:val="28"/>
          <w:u w:val="single"/>
        </w:rPr>
        <w:t>Требования к ФГОС:</w:t>
      </w:r>
      <w:r w:rsidRPr="007F3F5D">
        <w:rPr>
          <w:color w:val="000000"/>
          <w:sz w:val="28"/>
          <w:szCs w:val="28"/>
        </w:rPr>
        <w:t xml:space="preserve"> «</w:t>
      </w:r>
      <w:proofErr w:type="gramStart"/>
      <w:r w:rsidRPr="007F3F5D">
        <w:rPr>
          <w:color w:val="000000"/>
          <w:sz w:val="28"/>
          <w:szCs w:val="28"/>
        </w:rPr>
        <w:t>ДО</w:t>
      </w:r>
      <w:proofErr w:type="gramEnd"/>
      <w:r w:rsidRPr="007F3F5D">
        <w:rPr>
          <w:color w:val="000000"/>
          <w:sz w:val="28"/>
          <w:szCs w:val="28"/>
        </w:rPr>
        <w:t xml:space="preserve"> </w:t>
      </w:r>
      <w:proofErr w:type="gramStart"/>
      <w:r w:rsidRPr="007F3F5D">
        <w:rPr>
          <w:color w:val="000000"/>
          <w:sz w:val="28"/>
          <w:szCs w:val="28"/>
        </w:rPr>
        <w:t>должно</w:t>
      </w:r>
      <w:proofErr w:type="gramEnd"/>
      <w:r w:rsidRPr="007F3F5D">
        <w:rPr>
          <w:color w:val="000000"/>
          <w:sz w:val="28"/>
          <w:szCs w:val="28"/>
        </w:rPr>
        <w:t xml:space="preserve"> создать условия для формирования основ патриотического сознания дошкольников, сформировать представления о социокультурных ценностях народа».</w:t>
      </w:r>
    </w:p>
    <w:p w:rsidR="00AD5119" w:rsidRPr="00E12E04" w:rsidRDefault="00AD5119" w:rsidP="0021049E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2"/>
          <w:szCs w:val="22"/>
        </w:rPr>
      </w:pPr>
      <w:r>
        <w:rPr>
          <w:sz w:val="28"/>
        </w:rPr>
        <w:tab/>
      </w:r>
      <w:r>
        <w:rPr>
          <w:rStyle w:val="c2"/>
          <w:color w:val="000000"/>
          <w:sz w:val="28"/>
          <w:szCs w:val="28"/>
        </w:rPr>
        <w:t>Н</w:t>
      </w:r>
      <w:r w:rsidRPr="00E12E04">
        <w:rPr>
          <w:rStyle w:val="c2"/>
          <w:color w:val="000000"/>
          <w:sz w:val="28"/>
          <w:szCs w:val="28"/>
        </w:rPr>
        <w:t>ашей задачей, как педагогов, является: воспитание у ребенка любви и привязанности к своей сем</w:t>
      </w:r>
      <w:r>
        <w:rPr>
          <w:rStyle w:val="c2"/>
          <w:color w:val="000000"/>
          <w:sz w:val="28"/>
          <w:szCs w:val="28"/>
        </w:rPr>
        <w:t>ье, дому, детскому саду, улице,</w:t>
      </w:r>
      <w:r w:rsidRPr="00E12E04">
        <w:rPr>
          <w:rStyle w:val="c2"/>
          <w:color w:val="000000"/>
          <w:sz w:val="28"/>
          <w:szCs w:val="28"/>
        </w:rPr>
        <w:t xml:space="preserve"> го</w:t>
      </w:r>
      <w:r>
        <w:rPr>
          <w:rStyle w:val="c2"/>
          <w:color w:val="000000"/>
          <w:sz w:val="28"/>
          <w:szCs w:val="28"/>
        </w:rPr>
        <w:t>роду, стране. Ф</w:t>
      </w:r>
      <w:r w:rsidRPr="00E12E04">
        <w:rPr>
          <w:rStyle w:val="c2"/>
          <w:color w:val="000000"/>
          <w:sz w:val="28"/>
          <w:szCs w:val="28"/>
        </w:rPr>
        <w:t>ормирование бережного отношения к природе и всему живо</w:t>
      </w:r>
      <w:r>
        <w:rPr>
          <w:rStyle w:val="c2"/>
          <w:color w:val="000000"/>
          <w:sz w:val="28"/>
          <w:szCs w:val="28"/>
        </w:rPr>
        <w:t>му. Воспитание уважения к труду,</w:t>
      </w:r>
      <w:r w:rsidRPr="00E12E04">
        <w:rPr>
          <w:rStyle w:val="c2"/>
          <w:color w:val="000000"/>
          <w:sz w:val="28"/>
          <w:szCs w:val="28"/>
        </w:rPr>
        <w:t xml:space="preserve"> развитие интереса </w:t>
      </w:r>
      <w:r>
        <w:rPr>
          <w:rStyle w:val="c2"/>
          <w:color w:val="000000"/>
          <w:sz w:val="28"/>
          <w:szCs w:val="28"/>
        </w:rPr>
        <w:t>к русским традициям и промыслам,</w:t>
      </w:r>
      <w:r w:rsidRPr="00E12E04">
        <w:rPr>
          <w:rStyle w:val="c2"/>
          <w:color w:val="000000"/>
          <w:sz w:val="28"/>
          <w:szCs w:val="28"/>
        </w:rPr>
        <w:t xml:space="preserve"> формирова</w:t>
      </w:r>
      <w:r>
        <w:rPr>
          <w:rStyle w:val="c2"/>
          <w:color w:val="000000"/>
          <w:sz w:val="28"/>
          <w:szCs w:val="28"/>
        </w:rPr>
        <w:t>ние элементарных знаний о наших предках,</w:t>
      </w:r>
      <w:r w:rsidRPr="00E12E04">
        <w:rPr>
          <w:rStyle w:val="c2"/>
          <w:color w:val="000000"/>
          <w:sz w:val="28"/>
          <w:szCs w:val="28"/>
        </w:rPr>
        <w:t xml:space="preserve"> расширение представлений о городах, знакомство детей с символами</w:t>
      </w:r>
      <w:r>
        <w:rPr>
          <w:rStyle w:val="c2"/>
          <w:color w:val="000000"/>
          <w:sz w:val="28"/>
          <w:szCs w:val="28"/>
        </w:rPr>
        <w:t xml:space="preserve"> государства (герб, флаг, гимн),</w:t>
      </w:r>
      <w:r w:rsidRPr="00E12E04">
        <w:rPr>
          <w:rStyle w:val="c2"/>
          <w:color w:val="000000"/>
          <w:sz w:val="28"/>
          <w:szCs w:val="28"/>
        </w:rPr>
        <w:t xml:space="preserve"> развитие чувства ответственности </w:t>
      </w:r>
      <w:r>
        <w:rPr>
          <w:rStyle w:val="c2"/>
          <w:color w:val="000000"/>
          <w:sz w:val="28"/>
          <w:szCs w:val="28"/>
        </w:rPr>
        <w:t>и гордости за достижения страны,</w:t>
      </w:r>
      <w:r w:rsidRPr="00E12E04">
        <w:rPr>
          <w:rStyle w:val="c2"/>
          <w:color w:val="000000"/>
          <w:sz w:val="28"/>
          <w:szCs w:val="28"/>
        </w:rPr>
        <w:t xml:space="preserve"> формирование толерантности, чувства уважения к другим народам, их традициям. Данные задачи решаются во всех видах детской деятельности: на занятиях,</w:t>
      </w:r>
      <w:r>
        <w:rPr>
          <w:rStyle w:val="c2"/>
          <w:color w:val="000000"/>
          <w:sz w:val="28"/>
          <w:szCs w:val="28"/>
        </w:rPr>
        <w:t xml:space="preserve"> на экскурсиях, в играх и в быту.</w:t>
      </w:r>
    </w:p>
    <w:p w:rsidR="00AD5119" w:rsidRDefault="00AD5119" w:rsidP="0021049E">
      <w:pPr>
        <w:tabs>
          <w:tab w:val="left" w:pos="0"/>
        </w:tabs>
        <w:spacing w:after="0"/>
        <w:ind w:left="-567"/>
        <w:rPr>
          <w:sz w:val="28"/>
        </w:rPr>
      </w:pPr>
    </w:p>
    <w:p w:rsidR="00AD5119" w:rsidRDefault="00AD5119" w:rsidP="0021049E">
      <w:pPr>
        <w:tabs>
          <w:tab w:val="left" w:pos="0"/>
        </w:tabs>
        <w:spacing w:after="0"/>
        <w:ind w:left="-567"/>
        <w:jc w:val="center"/>
        <w:rPr>
          <w:b/>
          <w:sz w:val="32"/>
          <w:szCs w:val="32"/>
        </w:rPr>
      </w:pPr>
      <w:r w:rsidRPr="00AD5119">
        <w:rPr>
          <w:b/>
          <w:sz w:val="32"/>
          <w:szCs w:val="32"/>
        </w:rPr>
        <w:t>Проблема, на решение которой направлен проект.</w:t>
      </w:r>
    </w:p>
    <w:p w:rsidR="00AD5119" w:rsidRPr="00AD5119" w:rsidRDefault="00AD5119" w:rsidP="0021049E">
      <w:pPr>
        <w:tabs>
          <w:tab w:val="left" w:pos="0"/>
        </w:tabs>
        <w:spacing w:after="0"/>
        <w:ind w:left="-567"/>
        <w:jc w:val="center"/>
        <w:rPr>
          <w:b/>
          <w:sz w:val="32"/>
          <w:szCs w:val="32"/>
        </w:rPr>
      </w:pPr>
    </w:p>
    <w:p w:rsidR="00AD5119" w:rsidRDefault="00AD5119" w:rsidP="0021049E">
      <w:pPr>
        <w:tabs>
          <w:tab w:val="left" w:pos="0"/>
        </w:tabs>
        <w:spacing w:after="0"/>
        <w:ind w:left="-567"/>
        <w:rPr>
          <w:sz w:val="28"/>
          <w:szCs w:val="28"/>
          <w:shd w:val="clear" w:color="auto" w:fill="FFFFFF"/>
        </w:rPr>
      </w:pPr>
      <w:r>
        <w:rPr>
          <w:sz w:val="28"/>
        </w:rPr>
        <w:tab/>
        <w:t>Решение проблемы воспитания патриотизма и культурного наследия детей дошкольного возраста, на сегодняшний день, является трудной задачей, что связано, прежде всего, с особенностями возраста.</w:t>
      </w:r>
      <w:r w:rsidRPr="006769FE">
        <w:rPr>
          <w:sz w:val="28"/>
          <w:szCs w:val="28"/>
          <w:shd w:val="clear" w:color="auto" w:fill="FFFFFF"/>
        </w:rPr>
        <w:t xml:space="preserve"> Глубинная преемственность в культурных традициях возникает только тогда, когда ребёнок начинает осваивать их с раннего возраста. Процесс познания и усвоения многовековых традиций народной культуры должен начинаться как можно раньше, образно говоря, с молоком матери. Ребёнок должен впитывать культуру своего народа</w:t>
      </w:r>
      <w:r>
        <w:rPr>
          <w:sz w:val="28"/>
          <w:szCs w:val="28"/>
          <w:shd w:val="clear" w:color="auto" w:fill="FFFFFF"/>
        </w:rPr>
        <w:t>, т</w:t>
      </w:r>
      <w:r w:rsidRPr="006769FE">
        <w:rPr>
          <w:sz w:val="28"/>
          <w:szCs w:val="28"/>
          <w:shd w:val="clear" w:color="auto" w:fill="FFFFFF"/>
        </w:rPr>
        <w:t>олько в этом случае, этот незамутнённый источник прекрасного, оставит в душе ребёнка глубокий след, вызовет устойчивый интерес.</w:t>
      </w:r>
    </w:p>
    <w:p w:rsidR="00AD5119" w:rsidRDefault="00AD5119" w:rsidP="0021049E">
      <w:pPr>
        <w:tabs>
          <w:tab w:val="left" w:pos="0"/>
        </w:tabs>
        <w:spacing w:after="0"/>
        <w:ind w:left="-567"/>
        <w:rPr>
          <w:sz w:val="28"/>
          <w:szCs w:val="28"/>
          <w:shd w:val="clear" w:color="auto" w:fill="FFFFFF"/>
        </w:rPr>
      </w:pPr>
    </w:p>
    <w:p w:rsidR="00AD5119" w:rsidRDefault="00AD5119" w:rsidP="0021049E">
      <w:pPr>
        <w:tabs>
          <w:tab w:val="left" w:pos="0"/>
        </w:tabs>
        <w:spacing w:after="0"/>
        <w:ind w:left="-567"/>
        <w:jc w:val="center"/>
        <w:rPr>
          <w:b/>
          <w:sz w:val="32"/>
          <w:szCs w:val="32"/>
          <w:shd w:val="clear" w:color="auto" w:fill="FFFFFF"/>
        </w:rPr>
      </w:pPr>
      <w:r w:rsidRPr="00AD5119">
        <w:rPr>
          <w:b/>
          <w:sz w:val="32"/>
          <w:szCs w:val="32"/>
          <w:shd w:val="clear" w:color="auto" w:fill="FFFFFF"/>
        </w:rPr>
        <w:t>Новизна проекта</w:t>
      </w:r>
      <w:r>
        <w:rPr>
          <w:b/>
          <w:sz w:val="32"/>
          <w:szCs w:val="32"/>
          <w:shd w:val="clear" w:color="auto" w:fill="FFFFFF"/>
        </w:rPr>
        <w:t>.</w:t>
      </w:r>
    </w:p>
    <w:p w:rsidR="002E72D9" w:rsidRPr="00073E57" w:rsidRDefault="00073E57" w:rsidP="00073E57">
      <w:pPr>
        <w:tabs>
          <w:tab w:val="left" w:pos="0"/>
        </w:tabs>
        <w:spacing w:after="0"/>
        <w:ind w:left="-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2E72D9" w:rsidRPr="00073E57">
        <w:rPr>
          <w:sz w:val="28"/>
          <w:szCs w:val="28"/>
          <w:shd w:val="clear" w:color="auto" w:fill="FFFFFF"/>
        </w:rPr>
        <w:t xml:space="preserve">Новизной и отличительной особенностью проекта является приобщение детей к творческой деятельности. Создание игровых миниатюр, инсценировок народных фольклорных праздников, а так же истоков народного творчества </w:t>
      </w:r>
    </w:p>
    <w:p w:rsidR="00AD5119" w:rsidRDefault="009C357D" w:rsidP="0021049E">
      <w:pPr>
        <w:tabs>
          <w:tab w:val="left" w:pos="0"/>
        </w:tabs>
        <w:spacing w:after="0"/>
        <w:ind w:left="-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AD5119" w:rsidRPr="00AD5119">
        <w:rPr>
          <w:sz w:val="28"/>
          <w:szCs w:val="28"/>
          <w:shd w:val="clear" w:color="auto" w:fill="FFFFFF"/>
        </w:rPr>
        <w:t>Данный проект станет эффективным в формировании личности ребёнка, его патриотизма и системного подхода по формированию знаний о народно – прикладном искусстве и воспитанию у детей дошкольного возраста любви к народной культуре.</w:t>
      </w:r>
    </w:p>
    <w:p w:rsidR="009C357D" w:rsidRDefault="009C357D" w:rsidP="0021049E">
      <w:pPr>
        <w:tabs>
          <w:tab w:val="left" w:pos="0"/>
        </w:tabs>
        <w:spacing w:after="0"/>
        <w:ind w:left="-567"/>
        <w:rPr>
          <w:sz w:val="28"/>
        </w:rPr>
      </w:pPr>
      <w:r>
        <w:rPr>
          <w:sz w:val="28"/>
        </w:rPr>
        <w:t>Данная тема должна реализовываться, используя любые методы и формы, даже самые нестандартные, тем самым привлекая большее внимание и интерес к традициям нашего народа.</w:t>
      </w:r>
    </w:p>
    <w:p w:rsidR="00073E57" w:rsidRDefault="00073E57" w:rsidP="0021049E">
      <w:pPr>
        <w:tabs>
          <w:tab w:val="left" w:pos="0"/>
        </w:tabs>
        <w:spacing w:after="0"/>
        <w:ind w:left="-567"/>
        <w:rPr>
          <w:sz w:val="28"/>
        </w:rPr>
      </w:pPr>
    </w:p>
    <w:p w:rsidR="0021049E" w:rsidRDefault="0021049E" w:rsidP="0021049E">
      <w:pPr>
        <w:tabs>
          <w:tab w:val="left" w:pos="0"/>
        </w:tabs>
        <w:spacing w:after="0"/>
        <w:ind w:left="-567"/>
        <w:jc w:val="center"/>
        <w:rPr>
          <w:b/>
          <w:sz w:val="32"/>
          <w:szCs w:val="32"/>
          <w:shd w:val="clear" w:color="auto" w:fill="FFFFFF"/>
        </w:rPr>
      </w:pPr>
    </w:p>
    <w:p w:rsidR="0021049E" w:rsidRPr="0021049E" w:rsidRDefault="009C357D" w:rsidP="0021049E">
      <w:pPr>
        <w:tabs>
          <w:tab w:val="left" w:pos="0"/>
        </w:tabs>
        <w:spacing w:after="0"/>
        <w:ind w:left="-567"/>
        <w:jc w:val="center"/>
        <w:rPr>
          <w:b/>
          <w:sz w:val="32"/>
          <w:szCs w:val="32"/>
          <w:shd w:val="clear" w:color="auto" w:fill="FFFFFF"/>
        </w:rPr>
      </w:pPr>
      <w:r w:rsidRPr="0021049E">
        <w:rPr>
          <w:b/>
          <w:sz w:val="32"/>
          <w:szCs w:val="32"/>
          <w:shd w:val="clear" w:color="auto" w:fill="FFFFFF"/>
        </w:rPr>
        <w:lastRenderedPageBreak/>
        <w:t>Цель проекта</w:t>
      </w:r>
      <w:r w:rsidR="0021049E">
        <w:rPr>
          <w:b/>
          <w:sz w:val="32"/>
          <w:szCs w:val="32"/>
          <w:shd w:val="clear" w:color="auto" w:fill="FFFFFF"/>
        </w:rPr>
        <w:t>.</w:t>
      </w:r>
    </w:p>
    <w:p w:rsidR="009C357D" w:rsidRDefault="00CB3D9B" w:rsidP="0021049E">
      <w:pPr>
        <w:tabs>
          <w:tab w:val="left" w:pos="0"/>
        </w:tabs>
        <w:spacing w:after="0"/>
        <w:ind w:left="-567"/>
        <w:rPr>
          <w:sz w:val="28"/>
        </w:rPr>
      </w:pPr>
      <w:r>
        <w:rPr>
          <w:sz w:val="28"/>
        </w:rPr>
        <w:t>1.</w:t>
      </w:r>
      <w:r w:rsidR="009C357D">
        <w:rPr>
          <w:sz w:val="28"/>
        </w:rPr>
        <w:t>Формирование духовно-нравственных качеств подрастающего поколения, воспитания чувства гордос</w:t>
      </w:r>
      <w:r w:rsidR="006267D0">
        <w:rPr>
          <w:sz w:val="28"/>
        </w:rPr>
        <w:t>ти за свой народ, свои традиции</w:t>
      </w:r>
      <w:r w:rsidR="009C357D">
        <w:rPr>
          <w:sz w:val="28"/>
        </w:rPr>
        <w:t>, любви и уважения к истории своей Родины.</w:t>
      </w:r>
    </w:p>
    <w:p w:rsidR="00CB3D9B" w:rsidRDefault="00CB3D9B" w:rsidP="0021049E">
      <w:pPr>
        <w:tabs>
          <w:tab w:val="left" w:pos="0"/>
        </w:tabs>
        <w:spacing w:after="0"/>
        <w:ind w:left="-567"/>
        <w:rPr>
          <w:sz w:val="28"/>
        </w:rPr>
      </w:pPr>
      <w:r>
        <w:rPr>
          <w:sz w:val="28"/>
        </w:rPr>
        <w:t>2. Р</w:t>
      </w:r>
      <w:r w:rsidRPr="00CB3D9B">
        <w:rPr>
          <w:sz w:val="28"/>
        </w:rPr>
        <w:t xml:space="preserve">азвитие  у детей дошкольного возраста устойчивого интереса к народной культуре, воспитание патриотизма и формирование гражданской позиции через ознакомление  с </w:t>
      </w:r>
      <w:r w:rsidR="00073E57">
        <w:rPr>
          <w:sz w:val="28"/>
        </w:rPr>
        <w:t>народно – прикладным искусством, народным творчеством.</w:t>
      </w:r>
    </w:p>
    <w:p w:rsidR="00CB3D9B" w:rsidRPr="00E746E7" w:rsidRDefault="00CB3D9B" w:rsidP="0021049E">
      <w:pPr>
        <w:tabs>
          <w:tab w:val="left" w:pos="0"/>
        </w:tabs>
        <w:spacing w:after="0"/>
        <w:ind w:left="-567"/>
        <w:rPr>
          <w:sz w:val="28"/>
        </w:rPr>
      </w:pPr>
    </w:p>
    <w:p w:rsidR="006267D0" w:rsidRPr="0021049E" w:rsidRDefault="006267D0" w:rsidP="0021049E">
      <w:pPr>
        <w:tabs>
          <w:tab w:val="left" w:pos="0"/>
        </w:tabs>
        <w:spacing w:after="0"/>
        <w:ind w:left="-567"/>
        <w:jc w:val="center"/>
        <w:rPr>
          <w:b/>
          <w:sz w:val="32"/>
          <w:szCs w:val="32"/>
          <w:shd w:val="clear" w:color="auto" w:fill="FFFFFF"/>
        </w:rPr>
      </w:pPr>
      <w:proofErr w:type="gramStart"/>
      <w:r w:rsidRPr="0021049E">
        <w:rPr>
          <w:b/>
          <w:sz w:val="32"/>
          <w:szCs w:val="32"/>
          <w:shd w:val="clear" w:color="auto" w:fill="FFFFFF"/>
        </w:rPr>
        <w:t>Задачи</w:t>
      </w:r>
      <w:proofErr w:type="gramEnd"/>
      <w:r w:rsidRPr="0021049E">
        <w:rPr>
          <w:b/>
          <w:sz w:val="32"/>
          <w:szCs w:val="32"/>
          <w:shd w:val="clear" w:color="auto" w:fill="FFFFFF"/>
        </w:rPr>
        <w:t xml:space="preserve"> решае</w:t>
      </w:r>
      <w:r w:rsidR="0021049E">
        <w:rPr>
          <w:b/>
          <w:sz w:val="32"/>
          <w:szCs w:val="32"/>
          <w:shd w:val="clear" w:color="auto" w:fill="FFFFFF"/>
        </w:rPr>
        <w:t>мые в рамках реализации проекта.</w:t>
      </w:r>
      <w:r w:rsidRPr="0021049E">
        <w:rPr>
          <w:b/>
          <w:sz w:val="32"/>
          <w:szCs w:val="32"/>
          <w:shd w:val="clear" w:color="auto" w:fill="FFFFFF"/>
        </w:rPr>
        <w:t xml:space="preserve"> </w:t>
      </w:r>
    </w:p>
    <w:p w:rsidR="0021049E" w:rsidRDefault="0021049E" w:rsidP="0021049E">
      <w:pPr>
        <w:tabs>
          <w:tab w:val="left" w:pos="0"/>
        </w:tabs>
        <w:spacing w:after="0"/>
        <w:ind w:left="-567"/>
        <w:rPr>
          <w:b/>
          <w:i/>
          <w:sz w:val="28"/>
        </w:rPr>
      </w:pPr>
    </w:p>
    <w:p w:rsidR="006267D0" w:rsidRDefault="006267D0" w:rsidP="0021049E">
      <w:pPr>
        <w:tabs>
          <w:tab w:val="left" w:pos="0"/>
        </w:tabs>
        <w:spacing w:after="0"/>
        <w:ind w:left="-567"/>
        <w:jc w:val="center"/>
        <w:rPr>
          <w:sz w:val="28"/>
        </w:rPr>
      </w:pPr>
      <w:r w:rsidRPr="006267D0">
        <w:rPr>
          <w:sz w:val="28"/>
        </w:rPr>
        <w:t>Задачи для педагогов (общие):</w:t>
      </w:r>
    </w:p>
    <w:p w:rsidR="006267D0" w:rsidRDefault="006267D0" w:rsidP="0021049E">
      <w:pPr>
        <w:tabs>
          <w:tab w:val="left" w:pos="0"/>
        </w:tabs>
        <w:spacing w:after="0"/>
        <w:ind w:left="-567"/>
        <w:jc w:val="center"/>
        <w:rPr>
          <w:sz w:val="28"/>
        </w:rPr>
      </w:pPr>
    </w:p>
    <w:p w:rsidR="006267D0" w:rsidRPr="00DF2C28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2"/>
          <w:u w:val="single"/>
        </w:rPr>
      </w:pPr>
      <w:r w:rsidRPr="00DF2C28">
        <w:rPr>
          <w:color w:val="000000"/>
          <w:sz w:val="28"/>
          <w:szCs w:val="22"/>
          <w:u w:val="single"/>
        </w:rPr>
        <w:t>Развивающие:</w:t>
      </w:r>
    </w:p>
    <w:p w:rsidR="006267D0" w:rsidRPr="006267D0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6267D0">
        <w:rPr>
          <w:color w:val="000000"/>
          <w:sz w:val="28"/>
          <w:szCs w:val="22"/>
        </w:rPr>
        <w:t>- Формировать представления о социокультурных ценностях русского народа;</w:t>
      </w:r>
    </w:p>
    <w:p w:rsidR="006267D0" w:rsidRPr="006267D0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6267D0">
        <w:rPr>
          <w:color w:val="000000"/>
          <w:sz w:val="28"/>
          <w:szCs w:val="22"/>
        </w:rPr>
        <w:t>- Формировать гражданственно – патриотического отношение и чувство сопричастности к культурному наследию своего народа;</w:t>
      </w:r>
    </w:p>
    <w:p w:rsidR="006267D0" w:rsidRPr="006267D0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6267D0">
        <w:rPr>
          <w:color w:val="000000"/>
          <w:sz w:val="28"/>
          <w:szCs w:val="22"/>
        </w:rPr>
        <w:t>- Формировать представление о значимости культурного прошлого для будущих поколений;</w:t>
      </w:r>
    </w:p>
    <w:p w:rsidR="006267D0" w:rsidRPr="006267D0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6267D0">
        <w:rPr>
          <w:color w:val="000000"/>
          <w:sz w:val="28"/>
          <w:szCs w:val="22"/>
        </w:rPr>
        <w:t>- Совершенствовать технические умения и навыки при росписи бумажных силуэтов изделий мастеров народных промыслов;</w:t>
      </w:r>
    </w:p>
    <w:p w:rsidR="006267D0" w:rsidRPr="006267D0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6267D0">
        <w:rPr>
          <w:color w:val="000000"/>
          <w:sz w:val="28"/>
          <w:szCs w:val="22"/>
        </w:rPr>
        <w:t>- Активизировать и расширять словарный запас детей;</w:t>
      </w:r>
    </w:p>
    <w:p w:rsidR="006267D0" w:rsidRDefault="006267D0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6267D0">
        <w:rPr>
          <w:color w:val="000000"/>
          <w:sz w:val="28"/>
          <w:szCs w:val="22"/>
        </w:rPr>
        <w:t>- Формировать эстетическое отношение к окружающей действительности средствами народно – прикладного искусства.</w:t>
      </w:r>
    </w:p>
    <w:p w:rsidR="00DF2C28" w:rsidRDefault="00DF2C28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</w:p>
    <w:p w:rsidR="00DF2C28" w:rsidRDefault="00DF2C28" w:rsidP="0021049E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2"/>
          <w:u w:val="single"/>
        </w:rPr>
      </w:pPr>
      <w:r w:rsidRPr="00DF2C28">
        <w:rPr>
          <w:color w:val="000000"/>
          <w:sz w:val="28"/>
          <w:szCs w:val="22"/>
          <w:u w:val="single"/>
        </w:rPr>
        <w:t>Воспитывающие:</w:t>
      </w:r>
    </w:p>
    <w:p w:rsidR="00DF2C28" w:rsidRPr="00DF2C28" w:rsidRDefault="00DF2C28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>
        <w:rPr>
          <w:sz w:val="28"/>
        </w:rPr>
        <w:t xml:space="preserve">- </w:t>
      </w:r>
      <w:r w:rsidRPr="00DF2C28">
        <w:rPr>
          <w:color w:val="000000"/>
          <w:sz w:val="28"/>
          <w:szCs w:val="22"/>
        </w:rPr>
        <w:t>- Воспитывать уважительное отношение к труду народных мастеров, национальную гордость за мастерство русского народа;</w:t>
      </w:r>
    </w:p>
    <w:p w:rsidR="00DF2C28" w:rsidRPr="00DF2C28" w:rsidRDefault="00DF2C28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DF2C28">
        <w:rPr>
          <w:color w:val="000000"/>
          <w:sz w:val="28"/>
          <w:szCs w:val="22"/>
        </w:rPr>
        <w:t>- Воспитывать у детей чувство причастности к культуре своей Родины, желание дорожить её прошлым, как достоянием;</w:t>
      </w:r>
    </w:p>
    <w:p w:rsidR="004D072F" w:rsidRDefault="00DF2C28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  <w:r w:rsidRPr="00DF2C28">
        <w:rPr>
          <w:color w:val="000000"/>
          <w:sz w:val="28"/>
          <w:szCs w:val="22"/>
        </w:rPr>
        <w:t>- Воспитывать патриотизм и чувство гордости за</w:t>
      </w:r>
      <w:r>
        <w:rPr>
          <w:color w:val="000000"/>
          <w:sz w:val="28"/>
          <w:szCs w:val="22"/>
        </w:rPr>
        <w:t xml:space="preserve"> свою </w:t>
      </w:r>
      <w:r w:rsidRPr="00DF2C28">
        <w:rPr>
          <w:color w:val="000000"/>
          <w:sz w:val="28"/>
          <w:szCs w:val="22"/>
        </w:rPr>
        <w:t xml:space="preserve"> </w:t>
      </w:r>
      <w:proofErr w:type="gramStart"/>
      <w:r w:rsidRPr="00DF2C28">
        <w:rPr>
          <w:color w:val="000000"/>
          <w:sz w:val="28"/>
          <w:szCs w:val="22"/>
        </w:rPr>
        <w:t>Отчизну</w:t>
      </w:r>
      <w:proofErr w:type="gramEnd"/>
      <w:r w:rsidRPr="00DF2C28">
        <w:rPr>
          <w:color w:val="000000"/>
          <w:sz w:val="28"/>
          <w:szCs w:val="22"/>
        </w:rPr>
        <w:t xml:space="preserve"> и её культуру.</w:t>
      </w:r>
    </w:p>
    <w:p w:rsidR="004D072F" w:rsidRDefault="004D072F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>
        <w:rPr>
          <w:sz w:val="28"/>
        </w:rPr>
        <w:t>Н</w:t>
      </w:r>
      <w:r w:rsidRPr="009F3BBB">
        <w:rPr>
          <w:sz w:val="28"/>
        </w:rPr>
        <w:t>аучить детей сознавать свою роль в деле сохранения мира на Земле, сохранения народных традиций;</w:t>
      </w:r>
    </w:p>
    <w:p w:rsidR="0021049E" w:rsidRDefault="0021049E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</w:rPr>
      </w:pPr>
    </w:p>
    <w:p w:rsidR="0021049E" w:rsidRPr="0021049E" w:rsidRDefault="0021049E" w:rsidP="0021049E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sz w:val="28"/>
        </w:rPr>
      </w:pPr>
      <w:r w:rsidRPr="0021049E">
        <w:rPr>
          <w:sz w:val="28"/>
        </w:rPr>
        <w:t>Задачи для родителей:</w:t>
      </w:r>
    </w:p>
    <w:p w:rsidR="0021049E" w:rsidRPr="0021049E" w:rsidRDefault="0021049E" w:rsidP="0021049E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</w:rPr>
      </w:pPr>
      <w:r w:rsidRPr="0021049E">
        <w:rPr>
          <w:sz w:val="28"/>
        </w:rPr>
        <w:t>- Расширять представления детей о народно – прикладном искусстве;</w:t>
      </w:r>
    </w:p>
    <w:p w:rsidR="0021049E" w:rsidRDefault="0021049E" w:rsidP="0021049E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</w:rPr>
      </w:pPr>
      <w:r w:rsidRPr="0021049E">
        <w:rPr>
          <w:sz w:val="28"/>
        </w:rPr>
        <w:lastRenderedPageBreak/>
        <w:t>- Поддерживать педагогов в реализации проекта.</w:t>
      </w:r>
    </w:p>
    <w:p w:rsidR="0021049E" w:rsidRPr="0021049E" w:rsidRDefault="0021049E" w:rsidP="0021049E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</w:rPr>
      </w:pPr>
    </w:p>
    <w:p w:rsidR="004D072F" w:rsidRPr="0021049E" w:rsidRDefault="0021049E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</w:rPr>
      </w:pPr>
      <w:r>
        <w:rPr>
          <w:sz w:val="28"/>
        </w:rPr>
        <w:tab/>
        <w:t>Задача педагогов и родителей - как можно раньше пробуждать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DF2C28" w:rsidRPr="006267D0" w:rsidRDefault="00DF2C28" w:rsidP="0021049E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2"/>
        </w:rPr>
      </w:pPr>
    </w:p>
    <w:p w:rsidR="0021049E" w:rsidRPr="0021049E" w:rsidRDefault="0021049E" w:rsidP="0021049E">
      <w:pPr>
        <w:spacing w:line="360" w:lineRule="auto"/>
        <w:jc w:val="center"/>
        <w:rPr>
          <w:sz w:val="32"/>
          <w:szCs w:val="32"/>
        </w:rPr>
      </w:pPr>
      <w:r w:rsidRPr="0021049E">
        <w:rPr>
          <w:b/>
          <w:sz w:val="32"/>
          <w:szCs w:val="32"/>
        </w:rPr>
        <w:t>Гипотеза</w:t>
      </w:r>
      <w:r w:rsidRPr="0021049E">
        <w:rPr>
          <w:sz w:val="32"/>
          <w:szCs w:val="32"/>
        </w:rPr>
        <w:t>.</w:t>
      </w:r>
    </w:p>
    <w:p w:rsidR="0021049E" w:rsidRDefault="0021049E" w:rsidP="0021049E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Если с раннего дошкольного возраста приобщать детей к народной культуре, в будущем мы воспитаем гражданина любящего свою Родину. </w:t>
      </w:r>
    </w:p>
    <w:p w:rsidR="00CB3D9B" w:rsidRDefault="00CB3D9B" w:rsidP="0021049E">
      <w:pPr>
        <w:spacing w:line="360" w:lineRule="auto"/>
        <w:ind w:left="-567"/>
        <w:rPr>
          <w:sz w:val="28"/>
          <w:szCs w:val="28"/>
        </w:rPr>
      </w:pPr>
    </w:p>
    <w:p w:rsidR="00CB3D9B" w:rsidRDefault="006F2E34" w:rsidP="006F2E34">
      <w:pPr>
        <w:ind w:left="-426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Ожидаемый результат.</w:t>
      </w:r>
    </w:p>
    <w:p w:rsidR="00CB3D9B" w:rsidRDefault="00CB3D9B" w:rsidP="006F2E34">
      <w:pPr>
        <w:ind w:left="-426" w:firstLine="426"/>
        <w:jc w:val="center"/>
        <w:rPr>
          <w:b/>
          <w:sz w:val="32"/>
          <w:szCs w:val="32"/>
        </w:rPr>
      </w:pPr>
    </w:p>
    <w:p w:rsidR="00CB3D9B" w:rsidRPr="00CB3D9B" w:rsidRDefault="00CB3D9B" w:rsidP="00CB3D9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3D9B">
        <w:rPr>
          <w:color w:val="000000"/>
          <w:sz w:val="28"/>
          <w:szCs w:val="28"/>
        </w:rPr>
        <w:t>Появится устойчивый  интерес к культуре нашего народа;</w:t>
      </w:r>
    </w:p>
    <w:p w:rsidR="00CB3D9B" w:rsidRPr="00CB3D9B" w:rsidRDefault="00CB3D9B" w:rsidP="00CB3D9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CB3D9B">
        <w:rPr>
          <w:color w:val="000000"/>
          <w:sz w:val="28"/>
          <w:szCs w:val="28"/>
        </w:rPr>
        <w:t>- Будут иметь представления о народных промыслах, уметь  различать изделия разных народных промыслов;</w:t>
      </w:r>
    </w:p>
    <w:p w:rsidR="00CB3D9B" w:rsidRPr="00CB3D9B" w:rsidRDefault="00CB3D9B" w:rsidP="00CB3D9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CB3D9B">
        <w:rPr>
          <w:color w:val="000000"/>
          <w:sz w:val="28"/>
          <w:szCs w:val="28"/>
        </w:rPr>
        <w:t>- Приобретут  практические умения и навыки по росписи бумажных силуэтов;</w:t>
      </w:r>
    </w:p>
    <w:p w:rsidR="00CB3D9B" w:rsidRPr="00CB3D9B" w:rsidRDefault="00CB3D9B" w:rsidP="00CB3D9B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CB3D9B">
        <w:rPr>
          <w:color w:val="000000"/>
          <w:sz w:val="28"/>
          <w:szCs w:val="28"/>
        </w:rPr>
        <w:t>- Сформируется  уважение к историческому  наследию народа.</w:t>
      </w:r>
    </w:p>
    <w:p w:rsidR="006F2E34" w:rsidRDefault="006F2E34" w:rsidP="006F2E34">
      <w:pPr>
        <w:ind w:left="-426" w:firstLine="426"/>
        <w:rPr>
          <w:sz w:val="28"/>
        </w:rPr>
      </w:pPr>
      <w:r>
        <w:rPr>
          <w:sz w:val="28"/>
        </w:rPr>
        <w:tab/>
      </w:r>
      <w:r w:rsidRPr="004C3D92">
        <w:rPr>
          <w:sz w:val="28"/>
        </w:rPr>
        <w:t>В ходе</w:t>
      </w:r>
      <w:r>
        <w:rPr>
          <w:sz w:val="28"/>
        </w:rPr>
        <w:t xml:space="preserve"> реализации проекта, воспитанники вовлечены в различные виды деятельности: экскурсии, НОД, выставки детских и семейных работ, просмотры фильмов,</w:t>
      </w:r>
      <w:r w:rsidR="00CB3D9B">
        <w:rPr>
          <w:sz w:val="28"/>
        </w:rPr>
        <w:t xml:space="preserve"> проведение тематических мероприятий,</w:t>
      </w:r>
      <w:r>
        <w:rPr>
          <w:sz w:val="28"/>
        </w:rPr>
        <w:t xml:space="preserve">  что должно  положительно и эмоционально затронуть струны детской души</w:t>
      </w:r>
      <w:r w:rsidR="00CB3D9B">
        <w:rPr>
          <w:sz w:val="28"/>
        </w:rPr>
        <w:t>, сформировать яркие</w:t>
      </w:r>
      <w:r>
        <w:rPr>
          <w:sz w:val="28"/>
        </w:rPr>
        <w:t>, живые эмоции.</w:t>
      </w:r>
      <w:r w:rsidR="00CB3D9B">
        <w:rPr>
          <w:sz w:val="28"/>
        </w:rPr>
        <w:t xml:space="preserve"> Дети</w:t>
      </w:r>
      <w:r>
        <w:rPr>
          <w:sz w:val="28"/>
        </w:rPr>
        <w:t xml:space="preserve"> смогут развить чувства вкуса, приобщиться к народной культуре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культуре своих предков самым тесным образом, что поспособствует формированию положительных ценностных ориентаций, объединяя и воспитывая взрослых и детей. Привлечение родителей будет способствовать правильному микроклимату в семье, формировать уважение и чувства долга к старшему поколению. </w:t>
      </w:r>
    </w:p>
    <w:p w:rsidR="00CB3D9B" w:rsidRDefault="00CB3D9B" w:rsidP="006F2E34">
      <w:pPr>
        <w:ind w:left="-426" w:firstLine="426"/>
        <w:rPr>
          <w:sz w:val="28"/>
        </w:rPr>
      </w:pPr>
    </w:p>
    <w:p w:rsidR="00CB3D9B" w:rsidRPr="00CB3D9B" w:rsidRDefault="00CB3D9B" w:rsidP="00CB3D9B">
      <w:pPr>
        <w:shd w:val="clear" w:color="auto" w:fill="FFFFFF"/>
        <w:spacing w:after="150" w:line="240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Принципы реализации проекта.</w:t>
      </w:r>
    </w:p>
    <w:p w:rsidR="00CB3D9B" w:rsidRPr="00CB3D9B" w:rsidRDefault="00CB3D9B" w:rsidP="00CB3D9B">
      <w:pPr>
        <w:numPr>
          <w:ilvl w:val="0"/>
          <w:numId w:val="2"/>
        </w:numPr>
        <w:shd w:val="clear" w:color="auto" w:fill="FFFFFF"/>
        <w:spacing w:after="150" w:line="240" w:lineRule="auto"/>
        <w:ind w:right="0"/>
        <w:jc w:val="left"/>
        <w:rPr>
          <w:sz w:val="28"/>
        </w:rPr>
      </w:pPr>
      <w:r w:rsidRPr="00CB3D9B">
        <w:rPr>
          <w:sz w:val="28"/>
        </w:rPr>
        <w:t>Принцип доступности изучаемого материала;</w:t>
      </w:r>
    </w:p>
    <w:p w:rsidR="00CB3D9B" w:rsidRPr="00CB3D9B" w:rsidRDefault="00CB3D9B" w:rsidP="00CB3D9B">
      <w:pPr>
        <w:numPr>
          <w:ilvl w:val="0"/>
          <w:numId w:val="2"/>
        </w:numPr>
        <w:shd w:val="clear" w:color="auto" w:fill="FFFFFF"/>
        <w:spacing w:after="150" w:line="240" w:lineRule="auto"/>
        <w:ind w:right="0"/>
        <w:jc w:val="left"/>
        <w:rPr>
          <w:sz w:val="28"/>
        </w:rPr>
      </w:pPr>
      <w:r w:rsidRPr="00CB3D9B">
        <w:rPr>
          <w:sz w:val="28"/>
        </w:rPr>
        <w:t>Принцип историзма в исторических понятиях: прошлое, настоящее и будущее;</w:t>
      </w:r>
    </w:p>
    <w:p w:rsidR="00CB3D9B" w:rsidRPr="00CB3D9B" w:rsidRDefault="00CB3D9B" w:rsidP="00CB3D9B">
      <w:pPr>
        <w:numPr>
          <w:ilvl w:val="0"/>
          <w:numId w:val="2"/>
        </w:numPr>
        <w:shd w:val="clear" w:color="auto" w:fill="FFFFFF"/>
        <w:spacing w:after="150" w:line="240" w:lineRule="auto"/>
        <w:ind w:right="0"/>
        <w:jc w:val="left"/>
        <w:rPr>
          <w:sz w:val="28"/>
        </w:rPr>
      </w:pPr>
      <w:r w:rsidRPr="00CB3D9B">
        <w:rPr>
          <w:sz w:val="28"/>
        </w:rPr>
        <w:t>Принцип «Единства эмоций, действий, интеллекта»;</w:t>
      </w:r>
    </w:p>
    <w:p w:rsidR="00CB3D9B" w:rsidRPr="00CB3D9B" w:rsidRDefault="00CB3D9B" w:rsidP="00CB3D9B">
      <w:pPr>
        <w:numPr>
          <w:ilvl w:val="0"/>
          <w:numId w:val="2"/>
        </w:numPr>
        <w:shd w:val="clear" w:color="auto" w:fill="FFFFFF"/>
        <w:spacing w:after="150" w:line="240" w:lineRule="auto"/>
        <w:ind w:right="0"/>
        <w:jc w:val="left"/>
        <w:rPr>
          <w:sz w:val="28"/>
        </w:rPr>
      </w:pPr>
      <w:r w:rsidRPr="00CB3D9B">
        <w:rPr>
          <w:sz w:val="28"/>
        </w:rPr>
        <w:t>Принцип наглядности;</w:t>
      </w:r>
    </w:p>
    <w:p w:rsidR="00CB3D9B" w:rsidRPr="00CB3D9B" w:rsidRDefault="00CB3D9B" w:rsidP="00CB3D9B">
      <w:pPr>
        <w:numPr>
          <w:ilvl w:val="0"/>
          <w:numId w:val="2"/>
        </w:numPr>
        <w:shd w:val="clear" w:color="auto" w:fill="FFFFFF"/>
        <w:spacing w:after="150" w:line="240" w:lineRule="auto"/>
        <w:ind w:right="0"/>
        <w:jc w:val="left"/>
        <w:rPr>
          <w:sz w:val="28"/>
        </w:rPr>
      </w:pPr>
      <w:r w:rsidRPr="00CB3D9B">
        <w:rPr>
          <w:sz w:val="28"/>
        </w:rPr>
        <w:lastRenderedPageBreak/>
        <w:t xml:space="preserve">Принцип от </w:t>
      </w:r>
      <w:proofErr w:type="gramStart"/>
      <w:r w:rsidRPr="00CB3D9B">
        <w:rPr>
          <w:sz w:val="28"/>
        </w:rPr>
        <w:t>простого</w:t>
      </w:r>
      <w:proofErr w:type="gramEnd"/>
      <w:r w:rsidRPr="00CB3D9B">
        <w:rPr>
          <w:sz w:val="28"/>
        </w:rPr>
        <w:t xml:space="preserve"> к сложному.</w:t>
      </w:r>
    </w:p>
    <w:p w:rsidR="00CB3D9B" w:rsidRDefault="00CB3D9B" w:rsidP="00CB3D9B">
      <w:pPr>
        <w:numPr>
          <w:ilvl w:val="0"/>
          <w:numId w:val="2"/>
        </w:numPr>
        <w:shd w:val="clear" w:color="auto" w:fill="FFFFFF"/>
        <w:spacing w:after="150" w:line="240" w:lineRule="auto"/>
        <w:ind w:right="0"/>
        <w:jc w:val="left"/>
        <w:rPr>
          <w:sz w:val="28"/>
        </w:rPr>
      </w:pPr>
      <w:r w:rsidRPr="00CB3D9B">
        <w:rPr>
          <w:sz w:val="28"/>
        </w:rPr>
        <w:t xml:space="preserve">Принцип </w:t>
      </w:r>
      <w:proofErr w:type="spellStart"/>
      <w:r w:rsidRPr="00CB3D9B">
        <w:rPr>
          <w:sz w:val="28"/>
        </w:rPr>
        <w:t>интегративности</w:t>
      </w:r>
      <w:proofErr w:type="spellEnd"/>
      <w:r w:rsidRPr="00CB3D9B">
        <w:rPr>
          <w:sz w:val="28"/>
        </w:rPr>
        <w:t>.</w:t>
      </w:r>
    </w:p>
    <w:p w:rsidR="00AC02F6" w:rsidRDefault="0081260B" w:rsidP="0081260B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Методы проекта.</w:t>
      </w:r>
    </w:p>
    <w:p w:rsidR="000E37CC" w:rsidRP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32"/>
          <w:szCs w:val="32"/>
        </w:rPr>
        <w:br/>
      </w:r>
      <w:r w:rsidRPr="000E37CC">
        <w:rPr>
          <w:color w:val="000000"/>
          <w:sz w:val="28"/>
          <w:szCs w:val="22"/>
        </w:rPr>
        <w:t>- Ознакомление с народными праздниками</w:t>
      </w:r>
    </w:p>
    <w:p w:rsidR="00AC02F6" w:rsidRPr="0081260B" w:rsidRDefault="00AC02F6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 w:rsidRPr="0081260B">
        <w:rPr>
          <w:color w:val="000000"/>
          <w:sz w:val="28"/>
          <w:szCs w:val="22"/>
        </w:rPr>
        <w:t>- НОД по ознакомлению с народно – прикладным искусством;</w:t>
      </w:r>
    </w:p>
    <w:p w:rsidR="00AC02F6" w:rsidRDefault="00AC02F6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 w:rsidRPr="0081260B">
        <w:rPr>
          <w:color w:val="000000"/>
          <w:sz w:val="28"/>
          <w:szCs w:val="22"/>
        </w:rPr>
        <w:t>- НОД по обучению умениям и навыкам декоративных росписей;</w:t>
      </w: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695170" w:rsidRDefault="00695170" w:rsidP="0081260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0E37CC" w:rsidRDefault="000E37CC" w:rsidP="000E37CC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0E37CC">
        <w:rPr>
          <w:b/>
          <w:sz w:val="36"/>
          <w:szCs w:val="36"/>
          <w:u w:val="single"/>
        </w:rPr>
        <w:lastRenderedPageBreak/>
        <w:t>2. ЭТАПЫ РЕАЛИЗАЦИИ ПРОЕКТА</w:t>
      </w:r>
    </w:p>
    <w:p w:rsidR="00983DCD" w:rsidRDefault="00983DCD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/>
          <w:color w:val="000000"/>
          <w:sz w:val="32"/>
          <w:szCs w:val="32"/>
        </w:rPr>
      </w:pPr>
      <w:r w:rsidRPr="00983DCD">
        <w:rPr>
          <w:b/>
          <w:color w:val="000000"/>
          <w:sz w:val="32"/>
          <w:szCs w:val="32"/>
        </w:rPr>
        <w:t>Планирование.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</w:t>
      </w:r>
      <w:r w:rsidRPr="00983DCD">
        <w:rPr>
          <w:color w:val="000000"/>
          <w:sz w:val="28"/>
          <w:szCs w:val="22"/>
        </w:rPr>
        <w:t>Составить перспективный план мероприятий.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 w:rsidRPr="00983DCD">
        <w:rPr>
          <w:color w:val="000000"/>
          <w:sz w:val="28"/>
          <w:szCs w:val="22"/>
        </w:rPr>
        <w:t>Разработка этапов проекта.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 w:rsidRPr="00983DCD">
        <w:rPr>
          <w:color w:val="000000"/>
          <w:sz w:val="28"/>
          <w:szCs w:val="22"/>
        </w:rPr>
        <w:t>Поиск критериев эффективности результатов деятельности по проекту.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 w:rsidRPr="00983DCD">
        <w:rPr>
          <w:color w:val="000000"/>
          <w:sz w:val="28"/>
          <w:szCs w:val="22"/>
        </w:rPr>
        <w:t>Сбор информации, литературы, дополнительного материала.</w:t>
      </w: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 w:rsidRPr="00983DCD">
        <w:rPr>
          <w:color w:val="000000"/>
          <w:sz w:val="28"/>
          <w:szCs w:val="22"/>
        </w:rPr>
        <w:t>Создание необходимой базы для продуктивной и творческой деятельности детей.</w:t>
      </w: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color w:val="000000"/>
          <w:sz w:val="32"/>
          <w:szCs w:val="32"/>
        </w:rPr>
      </w:pPr>
      <w:r w:rsidRPr="00983DCD">
        <w:rPr>
          <w:b/>
          <w:color w:val="000000"/>
          <w:sz w:val="32"/>
          <w:szCs w:val="32"/>
        </w:rPr>
        <w:t>Этапы проекта</w:t>
      </w:r>
    </w:p>
    <w:p w:rsidR="00983DCD" w:rsidRDefault="00983DCD" w:rsidP="00983DCD">
      <w:pPr>
        <w:numPr>
          <w:ilvl w:val="0"/>
          <w:numId w:val="7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Подготовительный.</w:t>
      </w:r>
    </w:p>
    <w:p w:rsidR="00983DCD" w:rsidRDefault="00983DCD" w:rsidP="00983DCD">
      <w:pPr>
        <w:numPr>
          <w:ilvl w:val="0"/>
          <w:numId w:val="7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Основной. </w:t>
      </w:r>
    </w:p>
    <w:p w:rsidR="00983DCD" w:rsidRPr="00983DCD" w:rsidRDefault="00983DCD" w:rsidP="00983DCD">
      <w:pPr>
        <w:numPr>
          <w:ilvl w:val="0"/>
          <w:numId w:val="7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Заключительный. 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32"/>
          <w:szCs w:val="32"/>
        </w:rPr>
      </w:pPr>
    </w:p>
    <w:p w:rsidR="00983DCD" w:rsidRPr="000E37CC" w:rsidRDefault="00983DCD" w:rsidP="00983DCD">
      <w:pPr>
        <w:spacing w:line="360" w:lineRule="auto"/>
        <w:jc w:val="center"/>
        <w:rPr>
          <w:b/>
          <w:sz w:val="32"/>
          <w:szCs w:val="32"/>
        </w:rPr>
      </w:pPr>
      <w:r w:rsidRPr="00983DCD">
        <w:rPr>
          <w:b/>
          <w:sz w:val="32"/>
          <w:szCs w:val="32"/>
          <w:u w:val="single"/>
        </w:rPr>
        <w:t>1.Подготовительный</w:t>
      </w:r>
      <w:r>
        <w:rPr>
          <w:b/>
          <w:sz w:val="32"/>
          <w:szCs w:val="32"/>
        </w:rPr>
        <w:t>.</w:t>
      </w:r>
    </w:p>
    <w:p w:rsidR="00983DCD" w:rsidRPr="000E37CC" w:rsidRDefault="00983DCD" w:rsidP="00983DC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0E37CC">
        <w:rPr>
          <w:color w:val="000000"/>
          <w:sz w:val="28"/>
          <w:szCs w:val="22"/>
        </w:rPr>
        <w:t>Создание творческой группы воспитатели – методист - родители.</w:t>
      </w:r>
    </w:p>
    <w:p w:rsidR="00983DCD" w:rsidRPr="000E37CC" w:rsidRDefault="00983DCD" w:rsidP="00983DC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0E37CC">
        <w:rPr>
          <w:color w:val="000000"/>
          <w:sz w:val="28"/>
          <w:szCs w:val="22"/>
        </w:rPr>
        <w:t>Определение темы, проблемы, актуальности.</w:t>
      </w:r>
    </w:p>
    <w:p w:rsidR="00983DCD" w:rsidRPr="000E37CC" w:rsidRDefault="00983DCD" w:rsidP="00983DC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0E37CC">
        <w:rPr>
          <w:color w:val="000000"/>
          <w:sz w:val="28"/>
          <w:szCs w:val="22"/>
        </w:rPr>
        <w:t>Постановка цели, определение задач.</w:t>
      </w:r>
    </w:p>
    <w:p w:rsidR="00983DCD" w:rsidRPr="000E37CC" w:rsidRDefault="00983DCD" w:rsidP="00983DC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0E37CC">
        <w:rPr>
          <w:color w:val="000000"/>
          <w:sz w:val="28"/>
          <w:szCs w:val="22"/>
        </w:rPr>
        <w:t>Обсуждение проекта в творческой группе.</w:t>
      </w:r>
    </w:p>
    <w:p w:rsidR="00983DCD" w:rsidRPr="000E37CC" w:rsidRDefault="00983DCD" w:rsidP="00983DC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0E37CC">
        <w:rPr>
          <w:color w:val="000000"/>
          <w:sz w:val="28"/>
          <w:szCs w:val="22"/>
        </w:rPr>
        <w:t>Анализ информации о народно – прикладном искусстве в группе.</w:t>
      </w:r>
    </w:p>
    <w:p w:rsidR="00983DCD" w:rsidRDefault="00983DCD" w:rsidP="00983DC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0E37CC">
        <w:rPr>
          <w:color w:val="000000"/>
          <w:sz w:val="28"/>
          <w:szCs w:val="22"/>
        </w:rPr>
        <w:t>Выявление уровня знаний детей по проблеме.</w:t>
      </w: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/>
          <w:color w:val="000000"/>
          <w:sz w:val="32"/>
          <w:szCs w:val="32"/>
          <w:u w:val="single"/>
        </w:rPr>
      </w:pPr>
      <w:r w:rsidRPr="00983DCD">
        <w:rPr>
          <w:b/>
          <w:color w:val="000000"/>
          <w:sz w:val="32"/>
          <w:szCs w:val="32"/>
          <w:u w:val="single"/>
        </w:rPr>
        <w:t>2. Основной.</w:t>
      </w:r>
    </w:p>
    <w:p w:rsidR="00983DCD" w:rsidRPr="00983DCD" w:rsidRDefault="00983DCD" w:rsidP="00983DCD">
      <w:pPr>
        <w:spacing w:after="0" w:line="360" w:lineRule="auto"/>
        <w:ind w:left="0" w:right="0" w:firstLine="0"/>
        <w:rPr>
          <w:color w:val="auto"/>
          <w:sz w:val="28"/>
          <w:szCs w:val="28"/>
          <w:lang w:val="ru"/>
        </w:rPr>
      </w:pPr>
      <w:r w:rsidRPr="00983DCD">
        <w:rPr>
          <w:color w:val="auto"/>
          <w:sz w:val="28"/>
          <w:szCs w:val="28"/>
          <w:lang w:val="ru"/>
        </w:rPr>
        <w:t>Проведение комплекса мероприятий по теме “Народное искусство и нематериальное культурное наследие России</w:t>
      </w:r>
      <w:r w:rsidRPr="00983DCD">
        <w:rPr>
          <w:color w:val="auto"/>
          <w:sz w:val="28"/>
          <w:szCs w:val="28"/>
          <w:lang w:val="ru"/>
        </w:rPr>
        <w:t xml:space="preserve"> </w:t>
      </w:r>
      <w:r w:rsidRPr="00983DCD">
        <w:rPr>
          <w:color w:val="auto"/>
          <w:sz w:val="28"/>
          <w:szCs w:val="28"/>
          <w:lang w:val="ru"/>
        </w:rPr>
        <w:t>”. Они включают в себя:</w:t>
      </w:r>
    </w:p>
    <w:p w:rsidR="00983DCD" w:rsidRDefault="00983DCD" w:rsidP="00983DCD">
      <w:pPr>
        <w:numPr>
          <w:ilvl w:val="0"/>
          <w:numId w:val="1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Работа с детьми.</w:t>
      </w:r>
    </w:p>
    <w:p w:rsidR="00983DCD" w:rsidRDefault="00983DCD" w:rsidP="00983DCD">
      <w:pPr>
        <w:numPr>
          <w:ilvl w:val="0"/>
          <w:numId w:val="1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983DCD" w:rsidRDefault="00983DCD" w:rsidP="00983DCD">
      <w:pPr>
        <w:numPr>
          <w:ilvl w:val="0"/>
          <w:numId w:val="1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Работа с педагогами.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/>
          <w:color w:val="000000"/>
          <w:sz w:val="32"/>
          <w:szCs w:val="32"/>
          <w:u w:val="single"/>
        </w:rPr>
      </w:pP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В основной этап реализации проекта будет входить: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Pr="00983DCD">
        <w:rPr>
          <w:color w:val="000000"/>
          <w:sz w:val="28"/>
          <w:szCs w:val="22"/>
        </w:rPr>
        <w:t>Создание мини - музеев в группах.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Pr="00983DCD">
        <w:rPr>
          <w:color w:val="000000"/>
          <w:sz w:val="28"/>
          <w:szCs w:val="22"/>
        </w:rPr>
        <w:t xml:space="preserve">Разработать альбомы по ознакомлению </w:t>
      </w:r>
      <w:r w:rsidR="00E0187B">
        <w:rPr>
          <w:color w:val="000000"/>
          <w:sz w:val="28"/>
          <w:szCs w:val="22"/>
        </w:rPr>
        <w:t>с народными промыслами на 1 год</w:t>
      </w:r>
      <w:r w:rsidRPr="00983DCD">
        <w:rPr>
          <w:color w:val="000000"/>
          <w:sz w:val="28"/>
          <w:szCs w:val="22"/>
        </w:rPr>
        <w:t xml:space="preserve"> (НОД);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Pr="00983DCD">
        <w:rPr>
          <w:color w:val="000000"/>
          <w:sz w:val="28"/>
          <w:szCs w:val="22"/>
        </w:rPr>
        <w:t>Проведение НОД по ознакомлению с промыслами.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- </w:t>
      </w:r>
      <w:r w:rsidRPr="00983DCD">
        <w:rPr>
          <w:color w:val="000000"/>
          <w:sz w:val="28"/>
          <w:szCs w:val="22"/>
        </w:rPr>
        <w:t>Папка-передвижка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-</w:t>
      </w:r>
      <w:r w:rsidRPr="00983DCD">
        <w:rPr>
          <w:color w:val="000000"/>
          <w:sz w:val="28"/>
          <w:szCs w:val="22"/>
        </w:rPr>
        <w:t>Интеграция.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- </w:t>
      </w:r>
      <w:r w:rsidRPr="00983DCD">
        <w:rPr>
          <w:color w:val="000000"/>
          <w:sz w:val="28"/>
          <w:szCs w:val="22"/>
        </w:rPr>
        <w:t>Рекомендации родителям в виде ширмы – передвижки.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-</w:t>
      </w:r>
      <w:r w:rsidRPr="00983DCD">
        <w:rPr>
          <w:color w:val="000000"/>
          <w:sz w:val="28"/>
          <w:szCs w:val="22"/>
        </w:rPr>
        <w:t xml:space="preserve">Внедрение проекта в педагогический процесс </w:t>
      </w:r>
      <w:proofErr w:type="gramStart"/>
      <w:r w:rsidRPr="00983DCD">
        <w:rPr>
          <w:color w:val="000000"/>
          <w:sz w:val="28"/>
          <w:szCs w:val="22"/>
        </w:rPr>
        <w:t>ДО</w:t>
      </w:r>
      <w:proofErr w:type="gramEnd"/>
      <w:r w:rsidRPr="00983DCD">
        <w:rPr>
          <w:color w:val="000000"/>
          <w:sz w:val="28"/>
          <w:szCs w:val="22"/>
        </w:rPr>
        <w:t>.</w:t>
      </w: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-  </w:t>
      </w:r>
      <w:r w:rsidRPr="00983DCD">
        <w:rPr>
          <w:color w:val="000000"/>
          <w:sz w:val="28"/>
          <w:szCs w:val="22"/>
        </w:rPr>
        <w:t>Создание презентации.</w:t>
      </w:r>
    </w:p>
    <w:p w:rsidR="00983DCD" w:rsidRDefault="00983DCD" w:rsidP="00983DC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983DCD" w:rsidRPr="00983DCD" w:rsidRDefault="00983DCD" w:rsidP="00983D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3. Заключительный.</w:t>
      </w:r>
    </w:p>
    <w:p w:rsidR="00983DCD" w:rsidRDefault="00983DCD" w:rsidP="00983DC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983DCD">
        <w:rPr>
          <w:color w:val="000000"/>
          <w:sz w:val="28"/>
          <w:szCs w:val="22"/>
        </w:rPr>
        <w:t>Организация выставок детских работ.</w:t>
      </w:r>
    </w:p>
    <w:p w:rsidR="00983DCD" w:rsidRDefault="00983DCD" w:rsidP="00983DC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2"/>
        </w:rPr>
      </w:pPr>
      <w:r w:rsidRPr="00983DCD">
        <w:rPr>
          <w:color w:val="000000"/>
          <w:sz w:val="28"/>
          <w:szCs w:val="22"/>
        </w:rPr>
        <w:t>Подведение итогов, анализ ожидаемого результата.</w:t>
      </w:r>
    </w:p>
    <w:p w:rsidR="009F44AA" w:rsidRDefault="009F44AA" w:rsidP="009F44AA">
      <w:pPr>
        <w:numPr>
          <w:ilvl w:val="0"/>
          <w:numId w:val="11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Презентация опыта работы. </w:t>
      </w: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spacing w:after="0" w:line="360" w:lineRule="auto"/>
        <w:ind w:right="0"/>
        <w:rPr>
          <w:sz w:val="28"/>
          <w:szCs w:val="28"/>
        </w:rPr>
      </w:pPr>
    </w:p>
    <w:p w:rsidR="009F44AA" w:rsidRDefault="009F44AA" w:rsidP="009F44A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9F44AA" w:rsidRDefault="009F44AA" w:rsidP="009F44A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9F44AA" w:rsidRPr="009F44AA" w:rsidRDefault="009F44AA" w:rsidP="009F44A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32"/>
          <w:szCs w:val="32"/>
        </w:rPr>
      </w:pPr>
      <w:r w:rsidRPr="009F44AA">
        <w:rPr>
          <w:b/>
          <w:color w:val="000000"/>
          <w:sz w:val="32"/>
          <w:szCs w:val="32"/>
        </w:rPr>
        <w:t>План проекта на 2022-2023 учебный год</w:t>
      </w:r>
    </w:p>
    <w:p w:rsidR="009F44AA" w:rsidRPr="009F44AA" w:rsidRDefault="009F44AA" w:rsidP="009F44A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32"/>
          <w:szCs w:val="32"/>
        </w:rPr>
      </w:pPr>
    </w:p>
    <w:tbl>
      <w:tblPr>
        <w:tblStyle w:val="a5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984"/>
        <w:gridCol w:w="3403"/>
        <w:gridCol w:w="1984"/>
      </w:tblGrid>
      <w:tr w:rsidR="006871C8" w:rsidTr="00994EE7">
        <w:trPr>
          <w:trHeight w:val="975"/>
        </w:trPr>
        <w:tc>
          <w:tcPr>
            <w:tcW w:w="2552" w:type="dxa"/>
            <w:gridSpan w:val="2"/>
          </w:tcPr>
          <w:p w:rsidR="006871C8" w:rsidRP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center"/>
              <w:rPr>
                <w:b/>
                <w:color w:val="000000"/>
                <w:sz w:val="28"/>
                <w:szCs w:val="22"/>
              </w:rPr>
            </w:pPr>
            <w:r w:rsidRPr="006871C8">
              <w:rPr>
                <w:b/>
                <w:color w:val="000000"/>
                <w:sz w:val="28"/>
                <w:szCs w:val="22"/>
              </w:rPr>
              <w:t>Период</w:t>
            </w:r>
          </w:p>
          <w:p w:rsidR="006871C8" w:rsidRP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6871C8" w:rsidRP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2"/>
              </w:rPr>
            </w:pPr>
            <w:r w:rsidRPr="006871C8">
              <w:rPr>
                <w:b/>
                <w:color w:val="000000"/>
                <w:sz w:val="28"/>
                <w:szCs w:val="22"/>
              </w:rPr>
              <w:t>Тема</w:t>
            </w:r>
          </w:p>
        </w:tc>
        <w:tc>
          <w:tcPr>
            <w:tcW w:w="3403" w:type="dxa"/>
            <w:vMerge w:val="restart"/>
          </w:tcPr>
          <w:p w:rsidR="006871C8" w:rsidRP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2"/>
              </w:rPr>
            </w:pPr>
            <w:r w:rsidRPr="006871C8">
              <w:rPr>
                <w:b/>
                <w:color w:val="000000"/>
                <w:sz w:val="28"/>
                <w:szCs w:val="22"/>
              </w:rPr>
              <w:t>Основные задачи</w:t>
            </w:r>
          </w:p>
        </w:tc>
        <w:tc>
          <w:tcPr>
            <w:tcW w:w="1984" w:type="dxa"/>
            <w:vMerge w:val="restart"/>
          </w:tcPr>
          <w:p w:rsidR="006871C8" w:rsidRP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2"/>
              </w:rPr>
            </w:pPr>
            <w:r w:rsidRPr="006871C8">
              <w:rPr>
                <w:b/>
                <w:color w:val="000000"/>
                <w:sz w:val="28"/>
                <w:szCs w:val="22"/>
              </w:rPr>
              <w:t xml:space="preserve">Ответственные </w:t>
            </w:r>
          </w:p>
        </w:tc>
      </w:tr>
      <w:tr w:rsidR="006871C8" w:rsidTr="00994EE7">
        <w:trPr>
          <w:trHeight w:val="1186"/>
        </w:trPr>
        <w:tc>
          <w:tcPr>
            <w:tcW w:w="1418" w:type="dxa"/>
          </w:tcPr>
          <w:p w:rsid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</w:p>
          <w:p w:rsidR="006871C8" w:rsidRPr="006871C8" w:rsidRDefault="006871C8" w:rsidP="00994EE7">
            <w:pPr>
              <w:pStyle w:val="a3"/>
              <w:spacing w:before="0" w:after="150"/>
              <w:ind w:left="317" w:hanging="317"/>
              <w:jc w:val="both"/>
              <w:rPr>
                <w:b/>
                <w:color w:val="000000"/>
                <w:sz w:val="28"/>
                <w:szCs w:val="22"/>
              </w:rPr>
            </w:pPr>
            <w:r w:rsidRPr="006871C8">
              <w:rPr>
                <w:b/>
                <w:color w:val="000000"/>
                <w:sz w:val="28"/>
                <w:szCs w:val="22"/>
              </w:rPr>
              <w:t xml:space="preserve">Месяц </w:t>
            </w:r>
          </w:p>
        </w:tc>
        <w:tc>
          <w:tcPr>
            <w:tcW w:w="1134" w:type="dxa"/>
          </w:tcPr>
          <w:p w:rsidR="006871C8" w:rsidRPr="006871C8" w:rsidRDefault="006871C8" w:rsidP="00994EE7">
            <w:pPr>
              <w:spacing w:after="200" w:line="276" w:lineRule="auto"/>
              <w:ind w:left="317" w:right="0" w:hanging="317"/>
              <w:jc w:val="left"/>
              <w:rPr>
                <w:b/>
                <w:sz w:val="28"/>
              </w:rPr>
            </w:pPr>
          </w:p>
          <w:p w:rsidR="006871C8" w:rsidRPr="006871C8" w:rsidRDefault="006871C8" w:rsidP="00994EE7">
            <w:pPr>
              <w:spacing w:after="200" w:line="276" w:lineRule="auto"/>
              <w:ind w:left="317" w:right="0" w:hanging="317"/>
              <w:jc w:val="left"/>
              <w:rPr>
                <w:b/>
                <w:sz w:val="28"/>
              </w:rPr>
            </w:pPr>
            <w:r w:rsidRPr="006871C8">
              <w:rPr>
                <w:b/>
                <w:sz w:val="28"/>
              </w:rPr>
              <w:t xml:space="preserve">Неделя </w:t>
            </w:r>
          </w:p>
          <w:p w:rsidR="006871C8" w:rsidRPr="006871C8" w:rsidRDefault="006871C8" w:rsidP="00994EE7">
            <w:pPr>
              <w:pStyle w:val="a3"/>
              <w:spacing w:before="0" w:after="150"/>
              <w:ind w:left="317" w:hanging="317"/>
              <w:jc w:val="both"/>
              <w:rPr>
                <w:b/>
                <w:color w:val="000000"/>
                <w:sz w:val="28"/>
                <w:szCs w:val="22"/>
              </w:rPr>
            </w:pPr>
          </w:p>
        </w:tc>
        <w:tc>
          <w:tcPr>
            <w:tcW w:w="1984" w:type="dxa"/>
            <w:vMerge/>
          </w:tcPr>
          <w:p w:rsid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3403" w:type="dxa"/>
            <w:vMerge/>
          </w:tcPr>
          <w:p w:rsid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1984" w:type="dxa"/>
            <w:vMerge/>
          </w:tcPr>
          <w:p w:rsid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2"/>
              </w:rPr>
            </w:pPr>
          </w:p>
        </w:tc>
      </w:tr>
      <w:tr w:rsidR="00E0187B" w:rsidTr="00994EE7">
        <w:trPr>
          <w:trHeight w:val="1186"/>
        </w:trPr>
        <w:tc>
          <w:tcPr>
            <w:tcW w:w="9923" w:type="dxa"/>
            <w:gridSpan w:val="5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center"/>
              <w:rPr>
                <w:b/>
                <w:color w:val="000000"/>
                <w:sz w:val="28"/>
                <w:szCs w:val="22"/>
              </w:rPr>
            </w:pPr>
          </w:p>
          <w:p w:rsidR="00E0187B" w:rsidRP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center"/>
              <w:rPr>
                <w:b/>
                <w:color w:val="000000"/>
                <w:sz w:val="28"/>
                <w:szCs w:val="22"/>
              </w:rPr>
            </w:pPr>
            <w:r w:rsidRPr="00E0187B">
              <w:rPr>
                <w:b/>
                <w:color w:val="000000"/>
                <w:sz w:val="28"/>
                <w:szCs w:val="22"/>
              </w:rPr>
              <w:t>Подготовительный этап</w:t>
            </w:r>
          </w:p>
        </w:tc>
      </w:tr>
      <w:tr w:rsidR="006871C8" w:rsidTr="00994EE7">
        <w:trPr>
          <w:trHeight w:val="1186"/>
        </w:trPr>
        <w:tc>
          <w:tcPr>
            <w:tcW w:w="1418" w:type="dxa"/>
          </w:tcPr>
          <w:p w:rsid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6871C8" w:rsidRPr="006871C8" w:rsidRDefault="006871C8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2"/>
              </w:rPr>
            </w:pPr>
            <w:r w:rsidRPr="000E37CC">
              <w:rPr>
                <w:color w:val="000000"/>
                <w:sz w:val="28"/>
                <w:szCs w:val="22"/>
              </w:rPr>
              <w:t>Создание творческой группы</w:t>
            </w:r>
          </w:p>
        </w:tc>
        <w:tc>
          <w:tcPr>
            <w:tcW w:w="3403" w:type="dxa"/>
          </w:tcPr>
          <w:p w:rsidR="006871C8" w:rsidRDefault="006871C8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Создать приказ и  творческую группу для внедрения проекта в образовательную деятельность ДОУ.</w:t>
            </w:r>
          </w:p>
        </w:tc>
        <w:tc>
          <w:tcPr>
            <w:tcW w:w="1984" w:type="dxa"/>
          </w:tcPr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Старший воспитатель Стаценко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Валерия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Михайловна</w:t>
            </w:r>
          </w:p>
        </w:tc>
      </w:tr>
      <w:tr w:rsidR="006871C8" w:rsidTr="00994EE7">
        <w:trPr>
          <w:trHeight w:val="1186"/>
        </w:trPr>
        <w:tc>
          <w:tcPr>
            <w:tcW w:w="1418" w:type="dxa"/>
          </w:tcPr>
          <w:p w:rsid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Сентябрь </w:t>
            </w:r>
          </w:p>
        </w:tc>
        <w:tc>
          <w:tcPr>
            <w:tcW w:w="1134" w:type="dxa"/>
          </w:tcPr>
          <w:p w:rsidR="006871C8" w:rsidRPr="006871C8" w:rsidRDefault="006871C8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6871C8" w:rsidRPr="000E37CC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Определение темы проекта</w:t>
            </w:r>
          </w:p>
        </w:tc>
        <w:tc>
          <w:tcPr>
            <w:tcW w:w="3403" w:type="dxa"/>
          </w:tcPr>
          <w:p w:rsidR="006871C8" w:rsidRDefault="006871C8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Совместно с творческой группой определить тему проекта.</w:t>
            </w:r>
          </w:p>
        </w:tc>
        <w:tc>
          <w:tcPr>
            <w:tcW w:w="1984" w:type="dxa"/>
          </w:tcPr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Руководитель творческой группы </w:t>
            </w:r>
            <w:r>
              <w:rPr>
                <w:color w:val="000000"/>
                <w:sz w:val="28"/>
                <w:szCs w:val="22"/>
              </w:rPr>
              <w:t>Стаценко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Валерия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Михайловна</w:t>
            </w:r>
          </w:p>
        </w:tc>
      </w:tr>
      <w:tr w:rsidR="006871C8" w:rsidTr="00994EE7">
        <w:trPr>
          <w:trHeight w:val="1186"/>
        </w:trPr>
        <w:tc>
          <w:tcPr>
            <w:tcW w:w="1418" w:type="dxa"/>
          </w:tcPr>
          <w:p w:rsid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6871C8" w:rsidRDefault="006871C8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6871C8" w:rsidRDefault="006871C8" w:rsidP="00983DCD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Постановка цели и задачи проекта</w:t>
            </w:r>
          </w:p>
        </w:tc>
        <w:tc>
          <w:tcPr>
            <w:tcW w:w="3403" w:type="dxa"/>
          </w:tcPr>
          <w:p w:rsidR="006871C8" w:rsidRDefault="006871C8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Определить значимость проекта и постановки цели и задачи. </w:t>
            </w:r>
          </w:p>
        </w:tc>
        <w:tc>
          <w:tcPr>
            <w:tcW w:w="1984" w:type="dxa"/>
          </w:tcPr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Руководитель творческой группы Стаценко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Валерия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Михайловна</w:t>
            </w:r>
          </w:p>
          <w:p w:rsidR="006871C8" w:rsidRDefault="006871C8" w:rsidP="006871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Творческая группа.</w:t>
            </w:r>
          </w:p>
        </w:tc>
      </w:tr>
      <w:tr w:rsidR="006871C8" w:rsidTr="00994EE7">
        <w:trPr>
          <w:trHeight w:val="1186"/>
        </w:trPr>
        <w:tc>
          <w:tcPr>
            <w:tcW w:w="1418" w:type="dxa"/>
          </w:tcPr>
          <w:p w:rsidR="006871C8" w:rsidRDefault="006871C8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Октябрь </w:t>
            </w:r>
          </w:p>
        </w:tc>
        <w:tc>
          <w:tcPr>
            <w:tcW w:w="1134" w:type="dxa"/>
          </w:tcPr>
          <w:p w:rsidR="006871C8" w:rsidRDefault="006871C8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6871C8" w:rsidRDefault="006871C8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6871C8">
              <w:rPr>
                <w:color w:val="000000"/>
                <w:sz w:val="28"/>
                <w:szCs w:val="22"/>
              </w:rPr>
              <w:t>НОД</w:t>
            </w:r>
          </w:p>
          <w:p w:rsidR="006871C8" w:rsidRDefault="006871C8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 «Быт и </w:t>
            </w:r>
            <w:r w:rsidRPr="006871C8">
              <w:rPr>
                <w:color w:val="000000"/>
                <w:sz w:val="28"/>
                <w:szCs w:val="22"/>
              </w:rPr>
              <w:t>культура русского народа». «Русь-матушка»;</w:t>
            </w:r>
          </w:p>
        </w:tc>
        <w:tc>
          <w:tcPr>
            <w:tcW w:w="3403" w:type="dxa"/>
          </w:tcPr>
          <w:p w:rsidR="006871C8" w:rsidRDefault="006871C8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6871C8">
              <w:rPr>
                <w:color w:val="000000"/>
                <w:sz w:val="28"/>
                <w:szCs w:val="22"/>
              </w:rPr>
              <w:t>Познакомить с бытом и культурой русского народа</w:t>
            </w:r>
            <w:r>
              <w:rPr>
                <w:color w:val="000000"/>
                <w:sz w:val="28"/>
                <w:szCs w:val="22"/>
              </w:rPr>
              <w:t>.</w:t>
            </w:r>
          </w:p>
          <w:p w:rsidR="006871C8" w:rsidRDefault="001A311A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Провести непосредственно-образовательную деятельность в средней, старшей  и </w:t>
            </w:r>
            <w:r>
              <w:rPr>
                <w:color w:val="000000"/>
                <w:sz w:val="28"/>
                <w:szCs w:val="22"/>
              </w:rPr>
              <w:lastRenderedPageBreak/>
              <w:t>подготовительной группах</w:t>
            </w:r>
            <w:proofErr w:type="gramStart"/>
            <w:r>
              <w:rPr>
                <w:color w:val="000000"/>
                <w:sz w:val="28"/>
                <w:szCs w:val="22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6871C8" w:rsidRDefault="001A311A" w:rsidP="001A31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 xml:space="preserve">Воспитатели </w:t>
            </w:r>
            <w:r>
              <w:rPr>
                <w:color w:val="000000"/>
                <w:sz w:val="28"/>
                <w:szCs w:val="22"/>
              </w:rPr>
              <w:t>средней, старшей  и подготовительной</w:t>
            </w:r>
            <w:r>
              <w:rPr>
                <w:color w:val="000000"/>
                <w:sz w:val="28"/>
                <w:szCs w:val="22"/>
              </w:rPr>
              <w:t xml:space="preserve"> группы.</w:t>
            </w:r>
          </w:p>
        </w:tc>
      </w:tr>
      <w:tr w:rsidR="00E0187B" w:rsidTr="00994EE7">
        <w:trPr>
          <w:trHeight w:val="1186"/>
        </w:trPr>
        <w:tc>
          <w:tcPr>
            <w:tcW w:w="9923" w:type="dxa"/>
            <w:gridSpan w:val="5"/>
          </w:tcPr>
          <w:p w:rsidR="00E0187B" w:rsidRDefault="00E0187B" w:rsidP="00994EE7">
            <w:pPr>
              <w:pStyle w:val="a3"/>
              <w:spacing w:before="0" w:beforeAutospacing="0" w:after="0" w:afterAutospacing="0"/>
              <w:ind w:left="317" w:hanging="317"/>
              <w:jc w:val="center"/>
              <w:rPr>
                <w:b/>
                <w:color w:val="000000"/>
                <w:sz w:val="28"/>
                <w:szCs w:val="22"/>
              </w:rPr>
            </w:pPr>
          </w:p>
          <w:p w:rsidR="00E0187B" w:rsidRPr="00E0187B" w:rsidRDefault="00E0187B" w:rsidP="00994EE7">
            <w:pPr>
              <w:pStyle w:val="a3"/>
              <w:spacing w:before="0" w:beforeAutospacing="0" w:after="0" w:afterAutospacing="0"/>
              <w:ind w:left="317" w:hanging="317"/>
              <w:jc w:val="center"/>
              <w:rPr>
                <w:b/>
                <w:color w:val="000000"/>
                <w:sz w:val="28"/>
                <w:szCs w:val="22"/>
              </w:rPr>
            </w:pPr>
            <w:r w:rsidRPr="00E0187B">
              <w:rPr>
                <w:b/>
                <w:color w:val="000000"/>
                <w:sz w:val="28"/>
                <w:szCs w:val="22"/>
              </w:rPr>
              <w:t>Основной этап</w:t>
            </w:r>
          </w:p>
        </w:tc>
      </w:tr>
      <w:tr w:rsidR="001A311A" w:rsidTr="00994EE7">
        <w:trPr>
          <w:trHeight w:val="1186"/>
        </w:trPr>
        <w:tc>
          <w:tcPr>
            <w:tcW w:w="1418" w:type="dxa"/>
          </w:tcPr>
          <w:p w:rsidR="001A311A" w:rsidRDefault="001A311A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Октябрь</w:t>
            </w:r>
          </w:p>
        </w:tc>
        <w:tc>
          <w:tcPr>
            <w:tcW w:w="1134" w:type="dxa"/>
          </w:tcPr>
          <w:p w:rsidR="001A311A" w:rsidRDefault="001A311A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1A311A" w:rsidRPr="001A311A" w:rsidRDefault="001A311A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1A311A">
              <w:rPr>
                <w:color w:val="000000"/>
                <w:sz w:val="28"/>
                <w:szCs w:val="22"/>
              </w:rPr>
              <w:t>«Приобщение детей к истокам русской народной культуры»</w:t>
            </w:r>
          </w:p>
          <w:p w:rsidR="001A311A" w:rsidRPr="006871C8" w:rsidRDefault="001A311A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</w:p>
        </w:tc>
        <w:tc>
          <w:tcPr>
            <w:tcW w:w="3403" w:type="dxa"/>
          </w:tcPr>
          <w:p w:rsidR="001A311A" w:rsidRPr="006871C8" w:rsidRDefault="001A311A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Анкетирование родителей</w:t>
            </w:r>
            <w:proofErr w:type="gramStart"/>
            <w:r>
              <w:rPr>
                <w:color w:val="000000"/>
                <w:sz w:val="28"/>
                <w:szCs w:val="22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A311A" w:rsidRDefault="001A311A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Старший воспитатель Стаценко</w:t>
            </w:r>
          </w:p>
          <w:p w:rsidR="001A311A" w:rsidRDefault="001A311A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Валерия</w:t>
            </w:r>
          </w:p>
          <w:p w:rsidR="001A311A" w:rsidRDefault="001A311A" w:rsidP="001A31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Михайловна</w:t>
            </w:r>
          </w:p>
        </w:tc>
      </w:tr>
      <w:tr w:rsidR="001A311A" w:rsidTr="00994EE7">
        <w:trPr>
          <w:trHeight w:val="1186"/>
        </w:trPr>
        <w:tc>
          <w:tcPr>
            <w:tcW w:w="1418" w:type="dxa"/>
          </w:tcPr>
          <w:p w:rsidR="001A311A" w:rsidRDefault="001A311A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Ноябрь </w:t>
            </w:r>
          </w:p>
        </w:tc>
        <w:tc>
          <w:tcPr>
            <w:tcW w:w="1134" w:type="dxa"/>
          </w:tcPr>
          <w:p w:rsidR="001A311A" w:rsidRDefault="001A311A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1A311A" w:rsidRPr="001A311A" w:rsidRDefault="001A311A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Создание мини-музеев в группах.</w:t>
            </w:r>
          </w:p>
        </w:tc>
        <w:tc>
          <w:tcPr>
            <w:tcW w:w="3403" w:type="dxa"/>
          </w:tcPr>
          <w:p w:rsidR="001A311A" w:rsidRDefault="001A311A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Создать музеи народных промыслов, куклы в народных костюмах.</w:t>
            </w:r>
          </w:p>
        </w:tc>
        <w:tc>
          <w:tcPr>
            <w:tcW w:w="1984" w:type="dxa"/>
          </w:tcPr>
          <w:p w:rsidR="001A311A" w:rsidRDefault="001A311A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1A311A" w:rsidTr="00994EE7">
        <w:trPr>
          <w:trHeight w:val="1186"/>
        </w:trPr>
        <w:tc>
          <w:tcPr>
            <w:tcW w:w="1418" w:type="dxa"/>
          </w:tcPr>
          <w:p w:rsidR="001A311A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Декабрь</w:t>
            </w:r>
          </w:p>
        </w:tc>
        <w:tc>
          <w:tcPr>
            <w:tcW w:w="1134" w:type="dxa"/>
          </w:tcPr>
          <w:p w:rsidR="001A311A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1A311A" w:rsidRDefault="001A311A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 xml:space="preserve"> «Устное народное творчество и прикладное искусство - истоки родной культуры»</w:t>
            </w:r>
          </w:p>
        </w:tc>
        <w:tc>
          <w:tcPr>
            <w:tcW w:w="3403" w:type="dxa"/>
          </w:tcPr>
          <w:p w:rsidR="001A311A" w:rsidRDefault="00E0187B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>Просмотр презентации</w:t>
            </w:r>
            <w:r>
              <w:rPr>
                <w:color w:val="000000"/>
                <w:sz w:val="28"/>
                <w:szCs w:val="22"/>
              </w:rPr>
              <w:t xml:space="preserve"> по теме</w:t>
            </w:r>
          </w:p>
        </w:tc>
        <w:tc>
          <w:tcPr>
            <w:tcW w:w="1984" w:type="dxa"/>
          </w:tcPr>
          <w:p w:rsidR="001A311A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Декабрь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0187B" w:rsidRP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 xml:space="preserve"> «Веселый хоровод»</w:t>
            </w:r>
          </w:p>
        </w:tc>
        <w:tc>
          <w:tcPr>
            <w:tcW w:w="3403" w:type="dxa"/>
          </w:tcPr>
          <w:p w:rsidR="00E0187B" w:rsidRPr="00E0187B" w:rsidRDefault="00E0187B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>Изготовление книжки-малышки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Январь 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0187B" w:rsidRP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>«Исторические памятники родного города как культура наследия»</w:t>
            </w:r>
          </w:p>
        </w:tc>
        <w:tc>
          <w:tcPr>
            <w:tcW w:w="3403" w:type="dxa"/>
          </w:tcPr>
          <w:p w:rsidR="00E0187B" w:rsidRPr="00E0187B" w:rsidRDefault="00E0187B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>Просмотр видеофильма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E0187B" w:rsidRP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Папка передвижка.</w:t>
            </w:r>
          </w:p>
        </w:tc>
        <w:tc>
          <w:tcPr>
            <w:tcW w:w="3403" w:type="dxa"/>
          </w:tcPr>
          <w:p w:rsidR="00E0187B" w:rsidRPr="00E0187B" w:rsidRDefault="00E0187B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983DCD">
              <w:rPr>
                <w:color w:val="000000"/>
                <w:sz w:val="28"/>
                <w:szCs w:val="22"/>
              </w:rPr>
              <w:t>Рекомендации родителям в виде ширмы – передвижки</w:t>
            </w:r>
            <w:r>
              <w:rPr>
                <w:color w:val="000000"/>
                <w:sz w:val="28"/>
                <w:szCs w:val="22"/>
              </w:rPr>
              <w:t xml:space="preserve"> по данной теме. 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Февраль 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Народные промыслы России</w:t>
            </w:r>
          </w:p>
        </w:tc>
        <w:tc>
          <w:tcPr>
            <w:tcW w:w="3403" w:type="dxa"/>
          </w:tcPr>
          <w:p w:rsidR="00E0187B" w:rsidRPr="00983DCD" w:rsidRDefault="00E0187B" w:rsidP="006871C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>Виртуальная экскурсия по музеям народных промыслов России</w:t>
            </w:r>
            <w:r>
              <w:rPr>
                <w:color w:val="000000"/>
                <w:sz w:val="28"/>
                <w:szCs w:val="22"/>
              </w:rPr>
              <w:t>.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Март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E0187B">
              <w:rPr>
                <w:color w:val="000000"/>
                <w:sz w:val="28"/>
                <w:szCs w:val="22"/>
              </w:rPr>
              <w:t>«Мир природы в народном творчестве»</w:t>
            </w:r>
          </w:p>
        </w:tc>
        <w:tc>
          <w:tcPr>
            <w:tcW w:w="3403" w:type="dxa"/>
          </w:tcPr>
          <w:p w:rsidR="00E0187B" w:rsidRPr="00E0187B" w:rsidRDefault="00E0187B" w:rsidP="00E018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proofErr w:type="spellStart"/>
            <w:r w:rsidRPr="00E0187B">
              <w:rPr>
                <w:color w:val="000000"/>
                <w:sz w:val="28"/>
                <w:szCs w:val="22"/>
              </w:rPr>
              <w:t>Видеопрезентация</w:t>
            </w:r>
            <w:proofErr w:type="spellEnd"/>
            <w:r w:rsidRPr="00E0187B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 xml:space="preserve">для детей. 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Апрель 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E0187B" w:rsidRP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Конкурс стихотворений </w:t>
            </w:r>
          </w:p>
        </w:tc>
        <w:tc>
          <w:tcPr>
            <w:tcW w:w="3403" w:type="dxa"/>
          </w:tcPr>
          <w:tbl>
            <w:tblPr>
              <w:tblW w:w="1174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1"/>
              <w:gridCol w:w="2434"/>
            </w:tblGrid>
            <w:tr w:rsidR="00E0187B" w:rsidRPr="00E0187B" w:rsidTr="00E0187B"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187B" w:rsidRPr="00E0187B" w:rsidRDefault="00E0187B" w:rsidP="00E0187B">
                  <w:pPr>
                    <w:spacing w:after="0" w:line="240" w:lineRule="auto"/>
                    <w:ind w:left="0" w:right="0" w:firstLine="0"/>
                    <w:rPr>
                      <w:sz w:val="28"/>
                    </w:rPr>
                  </w:pPr>
                  <w:r w:rsidRPr="00E0187B">
                    <w:rPr>
                      <w:sz w:val="28"/>
                    </w:rPr>
                    <w:t>Конкурс стихотворений</w:t>
                  </w:r>
                </w:p>
                <w:p w:rsidR="00E0187B" w:rsidRPr="00E0187B" w:rsidRDefault="00E0187B" w:rsidP="00E0187B">
                  <w:pPr>
                    <w:spacing w:after="0" w:line="240" w:lineRule="auto"/>
                    <w:ind w:left="0" w:right="0" w:firstLine="0"/>
                    <w:rPr>
                      <w:sz w:val="28"/>
                    </w:rPr>
                  </w:pPr>
                  <w:r w:rsidRPr="00E0187B">
                    <w:rPr>
                      <w:sz w:val="28"/>
                    </w:rPr>
                    <w:t xml:space="preserve"> «Край родной, навек любимый»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187B" w:rsidRPr="00E0187B" w:rsidRDefault="00E0187B" w:rsidP="00E0187B">
                  <w:pPr>
                    <w:spacing w:after="0" w:line="360" w:lineRule="atLeast"/>
                    <w:ind w:left="0" w:right="0" w:firstLine="0"/>
                    <w:jc w:val="left"/>
                    <w:rPr>
                      <w:sz w:val="28"/>
                    </w:rPr>
                  </w:pPr>
                </w:p>
              </w:tc>
            </w:tr>
          </w:tbl>
          <w:p w:rsidR="00E0187B" w:rsidRPr="00E0187B" w:rsidRDefault="00E0187B" w:rsidP="00E0187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9923" w:type="dxa"/>
            <w:gridSpan w:val="5"/>
          </w:tcPr>
          <w:p w:rsidR="00E0187B" w:rsidRPr="00E0187B" w:rsidRDefault="00E0187B" w:rsidP="00994EE7">
            <w:pPr>
              <w:pStyle w:val="a3"/>
              <w:spacing w:before="0" w:beforeAutospacing="0" w:after="0" w:afterAutospacing="0"/>
              <w:ind w:left="317" w:hanging="317"/>
              <w:jc w:val="center"/>
              <w:rPr>
                <w:b/>
                <w:color w:val="000000"/>
                <w:sz w:val="28"/>
                <w:szCs w:val="22"/>
              </w:rPr>
            </w:pPr>
            <w:r w:rsidRPr="00E0187B">
              <w:rPr>
                <w:b/>
                <w:color w:val="000000"/>
                <w:sz w:val="28"/>
                <w:szCs w:val="22"/>
              </w:rPr>
              <w:t>Заключительный этап.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E0187B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Апрель </w:t>
            </w:r>
          </w:p>
        </w:tc>
        <w:tc>
          <w:tcPr>
            <w:tcW w:w="1134" w:type="dxa"/>
          </w:tcPr>
          <w:p w:rsidR="00E0187B" w:rsidRDefault="00E0187B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Выставка </w:t>
            </w:r>
          </w:p>
        </w:tc>
        <w:tc>
          <w:tcPr>
            <w:tcW w:w="3403" w:type="dxa"/>
          </w:tcPr>
          <w:p w:rsidR="00E0187B" w:rsidRDefault="00E0187B" w:rsidP="00E0187B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2"/>
              </w:rPr>
            </w:pPr>
            <w:r w:rsidRPr="00983DCD">
              <w:rPr>
                <w:color w:val="000000"/>
                <w:sz w:val="28"/>
                <w:szCs w:val="22"/>
              </w:rPr>
              <w:t>Организация выставок детских работ.</w:t>
            </w:r>
          </w:p>
          <w:p w:rsidR="00E0187B" w:rsidRPr="00E0187B" w:rsidRDefault="00E0187B" w:rsidP="00E0187B">
            <w:pPr>
              <w:spacing w:after="0" w:line="240" w:lineRule="auto"/>
              <w:ind w:left="0" w:right="0" w:firstLine="0"/>
              <w:rPr>
                <w:sz w:val="28"/>
              </w:rPr>
            </w:pPr>
          </w:p>
        </w:tc>
        <w:tc>
          <w:tcPr>
            <w:tcW w:w="1984" w:type="dxa"/>
          </w:tcPr>
          <w:p w:rsidR="00E0187B" w:rsidRDefault="00E0187B" w:rsidP="001A31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Воспитатели групп</w:t>
            </w:r>
          </w:p>
        </w:tc>
      </w:tr>
      <w:tr w:rsidR="00E0187B" w:rsidTr="00994EE7">
        <w:trPr>
          <w:trHeight w:val="1186"/>
        </w:trPr>
        <w:tc>
          <w:tcPr>
            <w:tcW w:w="1418" w:type="dxa"/>
          </w:tcPr>
          <w:p w:rsidR="00E0187B" w:rsidRDefault="005E499D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Май</w:t>
            </w:r>
          </w:p>
        </w:tc>
        <w:tc>
          <w:tcPr>
            <w:tcW w:w="1134" w:type="dxa"/>
          </w:tcPr>
          <w:p w:rsidR="00E0187B" w:rsidRDefault="005E499D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0187B" w:rsidRDefault="005E499D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Итоги</w:t>
            </w:r>
          </w:p>
        </w:tc>
        <w:tc>
          <w:tcPr>
            <w:tcW w:w="3403" w:type="dxa"/>
          </w:tcPr>
          <w:p w:rsidR="005E499D" w:rsidRDefault="005E499D" w:rsidP="005E499D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2"/>
              </w:rPr>
            </w:pPr>
            <w:r w:rsidRPr="00983DCD">
              <w:rPr>
                <w:color w:val="000000"/>
                <w:sz w:val="28"/>
                <w:szCs w:val="22"/>
              </w:rPr>
              <w:t>Подведение итогов, анализ ожидаемого результата.</w:t>
            </w:r>
          </w:p>
          <w:p w:rsidR="00E0187B" w:rsidRPr="00983DCD" w:rsidRDefault="00E0187B" w:rsidP="00E0187B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2"/>
              </w:rPr>
            </w:pPr>
          </w:p>
        </w:tc>
        <w:tc>
          <w:tcPr>
            <w:tcW w:w="1984" w:type="dxa"/>
          </w:tcPr>
          <w:p w:rsidR="005E499D" w:rsidRDefault="005E499D" w:rsidP="005E49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Старший воспитатель Стаценко</w:t>
            </w:r>
          </w:p>
          <w:p w:rsidR="005E499D" w:rsidRDefault="005E499D" w:rsidP="005E49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Валерия</w:t>
            </w:r>
          </w:p>
          <w:p w:rsidR="00E0187B" w:rsidRDefault="005E499D" w:rsidP="005E49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Михайловна</w:t>
            </w:r>
          </w:p>
        </w:tc>
      </w:tr>
      <w:tr w:rsidR="005E499D" w:rsidTr="00994EE7">
        <w:trPr>
          <w:trHeight w:val="1186"/>
        </w:trPr>
        <w:tc>
          <w:tcPr>
            <w:tcW w:w="1418" w:type="dxa"/>
          </w:tcPr>
          <w:p w:rsidR="005E499D" w:rsidRDefault="005E499D" w:rsidP="00994EE7">
            <w:pPr>
              <w:pStyle w:val="a3"/>
              <w:spacing w:before="0" w:beforeAutospacing="0" w:after="150" w:afterAutospacing="0"/>
              <w:ind w:left="317" w:hanging="317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Май</w:t>
            </w:r>
          </w:p>
        </w:tc>
        <w:tc>
          <w:tcPr>
            <w:tcW w:w="1134" w:type="dxa"/>
          </w:tcPr>
          <w:p w:rsidR="005E499D" w:rsidRDefault="005E499D" w:rsidP="00994EE7">
            <w:pPr>
              <w:spacing w:after="200" w:line="276" w:lineRule="auto"/>
              <w:ind w:left="317" w:right="0" w:hanging="31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5E499D" w:rsidRDefault="005E499D" w:rsidP="001A311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2"/>
              </w:rPr>
            </w:pPr>
            <w:r w:rsidRPr="005E499D">
              <w:rPr>
                <w:color w:val="000000"/>
                <w:sz w:val="28"/>
                <w:szCs w:val="22"/>
              </w:rPr>
              <w:t>«По страницам проекта».</w:t>
            </w:r>
            <w:r>
              <w:rPr>
                <w:color w:val="111115"/>
                <w:shd w:val="clear" w:color="auto" w:fill="FFFFFF"/>
              </w:rPr>
              <w:t> </w:t>
            </w:r>
          </w:p>
        </w:tc>
        <w:tc>
          <w:tcPr>
            <w:tcW w:w="3403" w:type="dxa"/>
          </w:tcPr>
          <w:p w:rsidR="005E499D" w:rsidRPr="00983DCD" w:rsidRDefault="005E499D" w:rsidP="005E499D">
            <w:pPr>
              <w:pStyle w:val="a3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2"/>
              </w:rPr>
            </w:pPr>
            <w:r w:rsidRPr="005E499D">
              <w:rPr>
                <w:color w:val="000000"/>
                <w:sz w:val="28"/>
                <w:szCs w:val="22"/>
              </w:rPr>
              <w:t>Отчетное мероприятие «По страницам проекта».</w:t>
            </w:r>
            <w:r>
              <w:rPr>
                <w:color w:val="111115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5E499D" w:rsidRDefault="005E499D" w:rsidP="005E49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Старший воспитатель Стаценко</w:t>
            </w:r>
          </w:p>
          <w:p w:rsidR="005E499D" w:rsidRDefault="005E499D" w:rsidP="005E49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Валерия</w:t>
            </w:r>
          </w:p>
          <w:p w:rsidR="005E499D" w:rsidRDefault="005E499D" w:rsidP="005E49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Михайловна</w:t>
            </w:r>
          </w:p>
        </w:tc>
      </w:tr>
    </w:tbl>
    <w:p w:rsidR="000E37CC" w:rsidRPr="000E37CC" w:rsidRDefault="000E37CC" w:rsidP="000E37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2"/>
        </w:rPr>
      </w:pPr>
    </w:p>
    <w:p w:rsidR="005E499D" w:rsidRPr="005E499D" w:rsidRDefault="005E499D" w:rsidP="005E499D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b/>
          <w:color w:val="000000"/>
          <w:sz w:val="32"/>
          <w:szCs w:val="32"/>
        </w:rPr>
      </w:pPr>
      <w:r w:rsidRPr="005E499D">
        <w:rPr>
          <w:b/>
          <w:color w:val="000000"/>
          <w:sz w:val="32"/>
          <w:szCs w:val="32"/>
        </w:rPr>
        <w:t>План мероприятий</w:t>
      </w:r>
    </w:p>
    <w:p w:rsidR="00CB3D9B" w:rsidRPr="00994EE7" w:rsidRDefault="005E499D" w:rsidP="00994EE7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по проекту «</w:t>
      </w:r>
      <w:r w:rsidRPr="005E499D">
        <w:rPr>
          <w:color w:val="000000"/>
          <w:sz w:val="28"/>
          <w:szCs w:val="22"/>
        </w:rPr>
        <w:t>Народное искусство и нематериальное культурное наследие России</w:t>
      </w:r>
      <w:r>
        <w:rPr>
          <w:color w:val="000000"/>
          <w:sz w:val="28"/>
          <w:szCs w:val="22"/>
        </w:rPr>
        <w:t>» (Приложение 1)</w:t>
      </w:r>
    </w:p>
    <w:p w:rsidR="005E499D" w:rsidRPr="00B502CB" w:rsidRDefault="005E499D" w:rsidP="005E499D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2"/>
        </w:rPr>
      </w:pPr>
      <w:r w:rsidRPr="00B502CB">
        <w:rPr>
          <w:color w:val="000000"/>
          <w:sz w:val="28"/>
          <w:szCs w:val="22"/>
        </w:rPr>
        <w:t xml:space="preserve">В рамках реализации проекта «Народное искусство и нематериальное культурное наследие России» </w:t>
      </w:r>
      <w:r w:rsidRPr="00B502CB">
        <w:rPr>
          <w:color w:val="000000"/>
          <w:sz w:val="28"/>
          <w:szCs w:val="22"/>
        </w:rPr>
        <w:t xml:space="preserve"> </w:t>
      </w:r>
      <w:r w:rsidRPr="00B502CB">
        <w:rPr>
          <w:color w:val="000000"/>
          <w:sz w:val="28"/>
          <w:szCs w:val="22"/>
        </w:rPr>
        <w:t xml:space="preserve">в </w:t>
      </w:r>
      <w:r w:rsidRPr="00B502CB">
        <w:rPr>
          <w:color w:val="000000"/>
          <w:sz w:val="28"/>
          <w:szCs w:val="22"/>
        </w:rPr>
        <w:t>МБ ДОУ № 148</w:t>
      </w:r>
      <w:r w:rsidRPr="00B502CB">
        <w:rPr>
          <w:color w:val="000000"/>
          <w:sz w:val="28"/>
          <w:szCs w:val="22"/>
        </w:rPr>
        <w:t xml:space="preserve"> будут реализованы 5 </w:t>
      </w:r>
      <w:proofErr w:type="spellStart"/>
      <w:r w:rsidRPr="00B502CB">
        <w:rPr>
          <w:color w:val="000000"/>
          <w:sz w:val="28"/>
          <w:szCs w:val="22"/>
        </w:rPr>
        <w:t>подпроектов</w:t>
      </w:r>
      <w:proofErr w:type="spellEnd"/>
      <w:r w:rsidRPr="00B502CB">
        <w:rPr>
          <w:color w:val="000000"/>
          <w:sz w:val="28"/>
          <w:szCs w:val="22"/>
        </w:rPr>
        <w:t>:</w:t>
      </w:r>
    </w:p>
    <w:p w:rsidR="005E499D" w:rsidRPr="005E499D" w:rsidRDefault="005E499D" w:rsidP="005E499D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Вторая младшая группа № 1 № «Колобок» </w:t>
      </w:r>
      <w:r w:rsidRPr="005E499D">
        <w:rPr>
          <w:color w:val="000000"/>
          <w:sz w:val="28"/>
          <w:szCs w:val="22"/>
        </w:rPr>
        <w:t xml:space="preserve"> - «Приобщение детей дошкольного возраста культурным ценностям народов России»</w:t>
      </w:r>
    </w:p>
    <w:p w:rsidR="005E499D" w:rsidRPr="005E499D" w:rsidRDefault="005E499D" w:rsidP="005E499D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Средняя группа № 5 «Золотой ключик» </w:t>
      </w:r>
      <w:r w:rsidRPr="005E499D">
        <w:rPr>
          <w:color w:val="000000"/>
          <w:sz w:val="28"/>
          <w:szCs w:val="22"/>
        </w:rPr>
        <w:t>- «Знакомство с народной культурой и традициями России»</w:t>
      </w:r>
    </w:p>
    <w:p w:rsidR="005E499D" w:rsidRPr="005E499D" w:rsidRDefault="00B502CB" w:rsidP="005E499D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Старшая группа № 4 «Золотая рыбка» </w:t>
      </w:r>
      <w:r w:rsidR="005E499D" w:rsidRPr="005E499D">
        <w:rPr>
          <w:color w:val="000000"/>
          <w:sz w:val="28"/>
          <w:szCs w:val="22"/>
        </w:rPr>
        <w:t>- «Традиции и обычаи народов России».</w:t>
      </w:r>
    </w:p>
    <w:p w:rsidR="00B502CB" w:rsidRDefault="005E499D" w:rsidP="00B502CB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8"/>
          <w:szCs w:val="22"/>
        </w:rPr>
      </w:pPr>
      <w:r w:rsidRPr="005E499D">
        <w:rPr>
          <w:color w:val="000000"/>
          <w:sz w:val="28"/>
          <w:szCs w:val="22"/>
        </w:rPr>
        <w:t>Старшая группа</w:t>
      </w:r>
      <w:r w:rsidR="00B502CB">
        <w:rPr>
          <w:color w:val="000000"/>
          <w:sz w:val="28"/>
          <w:szCs w:val="22"/>
        </w:rPr>
        <w:t xml:space="preserve"> № 3 «Кошкин дом» </w:t>
      </w:r>
      <w:r w:rsidRPr="005E499D">
        <w:rPr>
          <w:color w:val="000000"/>
          <w:sz w:val="28"/>
          <w:szCs w:val="22"/>
        </w:rPr>
        <w:t>- ««Культура и традиции</w:t>
      </w:r>
      <w:r w:rsidR="00B502CB">
        <w:rPr>
          <w:color w:val="000000"/>
          <w:sz w:val="28"/>
          <w:szCs w:val="22"/>
        </w:rPr>
        <w:t xml:space="preserve"> народов России».</w:t>
      </w:r>
    </w:p>
    <w:p w:rsidR="005E499D" w:rsidRPr="005E499D" w:rsidRDefault="005E499D" w:rsidP="00B502CB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8"/>
          <w:szCs w:val="22"/>
        </w:rPr>
      </w:pPr>
      <w:r w:rsidRPr="005E499D">
        <w:rPr>
          <w:color w:val="000000"/>
          <w:sz w:val="28"/>
          <w:szCs w:val="22"/>
        </w:rPr>
        <w:t>Подготовительная группа</w:t>
      </w:r>
      <w:r w:rsidR="00B502CB">
        <w:rPr>
          <w:color w:val="000000"/>
          <w:sz w:val="28"/>
          <w:szCs w:val="22"/>
        </w:rPr>
        <w:t xml:space="preserve"> № 6 «Гуси-Лебеди» </w:t>
      </w:r>
      <w:r w:rsidRPr="005E499D">
        <w:rPr>
          <w:color w:val="000000"/>
          <w:sz w:val="28"/>
          <w:szCs w:val="22"/>
        </w:rPr>
        <w:t>- «Культурная наследия народов России</w:t>
      </w:r>
      <w:r w:rsidR="00B502CB">
        <w:rPr>
          <w:color w:val="000000"/>
          <w:sz w:val="28"/>
          <w:szCs w:val="22"/>
        </w:rPr>
        <w:t>».</w:t>
      </w:r>
    </w:p>
    <w:p w:rsidR="00CB3D9B" w:rsidRPr="005E499D" w:rsidRDefault="00CB3D9B" w:rsidP="005E499D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8"/>
          <w:szCs w:val="22"/>
        </w:rPr>
      </w:pPr>
    </w:p>
    <w:p w:rsidR="0021049E" w:rsidRDefault="00B502CB" w:rsidP="00B502CB">
      <w:pPr>
        <w:spacing w:line="360" w:lineRule="auto"/>
        <w:ind w:left="-709" w:firstLine="0"/>
        <w:jc w:val="center"/>
        <w:rPr>
          <w:b/>
          <w:sz w:val="36"/>
          <w:szCs w:val="36"/>
          <w:u w:val="single"/>
        </w:rPr>
      </w:pPr>
      <w:r w:rsidRPr="00B502CB">
        <w:rPr>
          <w:b/>
          <w:sz w:val="36"/>
          <w:szCs w:val="36"/>
          <w:u w:val="single"/>
        </w:rPr>
        <w:t>3. ЗАКЛЮЧЕНИЕ</w:t>
      </w:r>
    </w:p>
    <w:p w:rsidR="00AD5119" w:rsidRDefault="00B502CB" w:rsidP="0069382C">
      <w:pPr>
        <w:tabs>
          <w:tab w:val="left" w:pos="-426"/>
        </w:tabs>
        <w:spacing w:after="0"/>
        <w:ind w:left="-42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 основе моего проекта лежит формирование и развитие  познавательного интереса к национальной культуре, в</w:t>
      </w:r>
      <w:r w:rsidR="0069382C">
        <w:rPr>
          <w:sz w:val="28"/>
        </w:rPr>
        <w:t>оспитание патриотических чувств.</w:t>
      </w:r>
    </w:p>
    <w:p w:rsidR="0069382C" w:rsidRDefault="0069382C" w:rsidP="0069382C">
      <w:pPr>
        <w:tabs>
          <w:tab w:val="left" w:pos="-426"/>
        </w:tabs>
        <w:spacing w:after="0"/>
        <w:ind w:left="-42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69382C">
        <w:rPr>
          <w:sz w:val="28"/>
        </w:rPr>
        <w:t xml:space="preserve">В настоящее время остро встаёт вопрос о формировании у детей патриотизма посредством формирования интереса к народной культуре. Представления о </w:t>
      </w:r>
      <w:r w:rsidRPr="0069382C">
        <w:rPr>
          <w:sz w:val="28"/>
        </w:rPr>
        <w:t>социально-культурных</w:t>
      </w:r>
      <w:r w:rsidRPr="0069382C">
        <w:rPr>
          <w:sz w:val="28"/>
        </w:rPr>
        <w:t xml:space="preserve"> ценностях народа необходимо заложить уже в дошкольном возрасте. Для реализации этой цели мы использовали проектную деятельность, которая </w:t>
      </w:r>
      <w:r>
        <w:rPr>
          <w:sz w:val="28"/>
        </w:rPr>
        <w:t>будет способствовать</w:t>
      </w:r>
      <w:r w:rsidRPr="0069382C">
        <w:rPr>
          <w:sz w:val="28"/>
        </w:rPr>
        <w:t xml:space="preserve"> развитию у дошкольников интереса к народной культуре, формированию гордости за народ и его искусство. В ходе проекта с детьми</w:t>
      </w:r>
      <w:r>
        <w:rPr>
          <w:sz w:val="28"/>
        </w:rPr>
        <w:t xml:space="preserve"> будет рассмотрено</w:t>
      </w:r>
      <w:r w:rsidRPr="0069382C">
        <w:rPr>
          <w:sz w:val="28"/>
        </w:rPr>
        <w:t xml:space="preserve"> народно – прикладное искусство в росписи известных мастеров России: дымковской, хохломской, городецкой, гжельской. </w:t>
      </w:r>
      <w:r>
        <w:rPr>
          <w:sz w:val="28"/>
        </w:rPr>
        <w:t xml:space="preserve"> Будут проведены мероприятия  по народным и фольклорным праздникам. </w:t>
      </w:r>
    </w:p>
    <w:p w:rsidR="00B114CA" w:rsidRDefault="0069382C" w:rsidP="0069382C">
      <w:pPr>
        <w:spacing w:after="0"/>
        <w:ind w:left="-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114CA">
        <w:rPr>
          <w:sz w:val="28"/>
        </w:rPr>
        <w:t>Очень важно приобщать детей к культуре своего народа, поскольку обращение к своему отеческому наследию воспитывает уважение к тем местам и той земле, на которой живешь. Важно донести до детей мысль: спустя много-много лет люди помнят об исторических событиях, о культуре своих предков. Не случайно многие выдающиеся педагоги считали, подтверждая это своей повседневной деятельностью, что система воспитания порождается историей народа, его материальной и духовной культурой.</w:t>
      </w:r>
    </w:p>
    <w:p w:rsidR="00B114CA" w:rsidRDefault="0069382C" w:rsidP="0069382C">
      <w:pPr>
        <w:spacing w:after="0"/>
        <w:ind w:left="-426" w:firstLine="426"/>
        <w:rPr>
          <w:sz w:val="28"/>
        </w:rPr>
      </w:pPr>
      <w:r w:rsidRPr="0069382C">
        <w:rPr>
          <w:sz w:val="28"/>
        </w:rPr>
        <w:t>Личность тогда достигнет полноценного развития, когда она овладеет народной культурой, опыт народа накапливается веками и передаётся из поколения в поколение. Дети должны знать и гордиться наследием своего народа, прославлявшего свою Отчизну</w:t>
      </w: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61238D" w:rsidRDefault="0061238D" w:rsidP="0069382C">
      <w:pPr>
        <w:spacing w:after="0"/>
        <w:ind w:left="-426" w:firstLine="426"/>
        <w:rPr>
          <w:sz w:val="28"/>
        </w:rPr>
      </w:pPr>
    </w:p>
    <w:p w:rsidR="00994EE7" w:rsidRDefault="00994EE7" w:rsidP="00994EE7">
      <w:pPr>
        <w:pStyle w:val="1"/>
        <w:spacing w:after="200" w:line="228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СПИСОК ЛИТЕРАТУРЫ.</w:t>
      </w:r>
    </w:p>
    <w:p w:rsidR="00994EE7" w:rsidRDefault="00994EE7" w:rsidP="00994EE7">
      <w:pPr>
        <w:pStyle w:val="1"/>
        <w:spacing w:after="200" w:line="228" w:lineRule="auto"/>
        <w:ind w:firstLine="0"/>
        <w:jc w:val="center"/>
      </w:pPr>
      <w:r>
        <w:rPr>
          <w:b/>
          <w:bCs/>
          <w:color w:val="000000"/>
          <w:sz w:val="28"/>
          <w:szCs w:val="28"/>
          <w:lang w:eastAsia="ru-RU" w:bidi="ru-RU"/>
        </w:rPr>
        <w:t>Опыт работы библиотек</w:t>
      </w:r>
      <w:r>
        <w:rPr>
          <w:b/>
          <w:bCs/>
          <w:color w:val="000000"/>
          <w:sz w:val="28"/>
          <w:szCs w:val="28"/>
          <w:lang w:eastAsia="ru-RU" w:bidi="ru-RU"/>
        </w:rPr>
        <w:br/>
      </w:r>
      <w:r>
        <w:rPr>
          <w:b/>
          <w:bCs/>
          <w:color w:val="000000"/>
          <w:sz w:val="24"/>
          <w:szCs w:val="24"/>
          <w:lang w:eastAsia="ru-RU" w:bidi="ru-RU"/>
        </w:rPr>
        <w:t>(</w:t>
      </w:r>
      <w:r>
        <w:rPr>
          <w:color w:val="000000"/>
          <w:sz w:val="24"/>
          <w:szCs w:val="24"/>
          <w:lang w:eastAsia="ru-RU" w:bidi="ru-RU"/>
        </w:rPr>
        <w:t>рекомендательный список</w:t>
      </w:r>
      <w:r>
        <w:rPr>
          <w:color w:val="000000"/>
          <w:sz w:val="24"/>
          <w:szCs w:val="24"/>
          <w:lang w:eastAsia="ru-RU" w:bidi="ru-RU"/>
        </w:rPr>
        <w:br/>
        <w:t>из периодических изданий)</w:t>
      </w:r>
    </w:p>
    <w:p w:rsidR="00994EE7" w:rsidRPr="000D4A66" w:rsidRDefault="00994EE7" w:rsidP="00994EE7">
      <w:pPr>
        <w:pStyle w:val="1"/>
        <w:ind w:firstLine="580"/>
        <w:jc w:val="both"/>
        <w:rPr>
          <w:sz w:val="28"/>
          <w:szCs w:val="28"/>
        </w:rPr>
      </w:pPr>
      <w:r w:rsidRPr="000D4A66">
        <w:rPr>
          <w:b/>
          <w:bCs/>
          <w:color w:val="000000"/>
          <w:sz w:val="28"/>
          <w:szCs w:val="28"/>
          <w:lang w:eastAsia="ru-RU" w:bidi="ru-RU"/>
        </w:rPr>
        <w:t xml:space="preserve">Савельева, Е. </w:t>
      </w:r>
      <w:r w:rsidRPr="000D4A66">
        <w:rPr>
          <w:color w:val="000000"/>
          <w:sz w:val="28"/>
          <w:szCs w:val="28"/>
          <w:lang w:eastAsia="ru-RU" w:bidi="ru-RU"/>
        </w:rPr>
        <w:t>В этом мире большом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сберечь самобытность народов - значит достичь согласия и понимания 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Е.Савельева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Текст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непосредственный // Библиотека. - 2012. - №2. - С.41-43.</w:t>
      </w:r>
    </w:p>
    <w:p w:rsidR="00994EE7" w:rsidRPr="000D4A66" w:rsidRDefault="00994EE7" w:rsidP="00994EE7">
      <w:pPr>
        <w:pStyle w:val="1"/>
        <w:ind w:firstLine="580"/>
        <w:jc w:val="both"/>
        <w:rPr>
          <w:sz w:val="28"/>
          <w:szCs w:val="28"/>
        </w:rPr>
      </w:pPr>
      <w:r w:rsidRPr="000D4A66">
        <w:rPr>
          <w:b/>
          <w:bCs/>
          <w:color w:val="000000"/>
          <w:sz w:val="28"/>
          <w:szCs w:val="28"/>
          <w:lang w:eastAsia="ru-RU" w:bidi="ru-RU"/>
        </w:rPr>
        <w:t xml:space="preserve">Савельева, А. </w:t>
      </w:r>
      <w:r w:rsidRPr="000D4A66">
        <w:rPr>
          <w:color w:val="000000"/>
          <w:sz w:val="28"/>
          <w:szCs w:val="28"/>
          <w:lang w:eastAsia="ru-RU" w:bidi="ru-RU"/>
        </w:rPr>
        <w:t>Традиции не забыты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национальный сельскохозяйственный праздник отмечен различными мероприятиями 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А.Савельева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Текст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непосредственный //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Библиополе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- 2015. - №11. - С.25-27.</w:t>
      </w:r>
    </w:p>
    <w:p w:rsidR="00994EE7" w:rsidRPr="000D4A66" w:rsidRDefault="00994EE7" w:rsidP="00994EE7">
      <w:pPr>
        <w:pStyle w:val="1"/>
        <w:ind w:firstLine="580"/>
        <w:jc w:val="both"/>
        <w:rPr>
          <w:sz w:val="28"/>
          <w:szCs w:val="28"/>
        </w:rPr>
      </w:pPr>
      <w:proofErr w:type="spellStart"/>
      <w:r w:rsidRPr="000D4A66">
        <w:rPr>
          <w:b/>
          <w:bCs/>
          <w:color w:val="000000"/>
          <w:sz w:val="28"/>
          <w:szCs w:val="28"/>
          <w:lang w:eastAsia="ru-RU" w:bidi="ru-RU"/>
        </w:rPr>
        <w:t>Сборнова</w:t>
      </w:r>
      <w:proofErr w:type="spellEnd"/>
      <w:r w:rsidRPr="000D4A66">
        <w:rPr>
          <w:b/>
          <w:bCs/>
          <w:color w:val="000000"/>
          <w:sz w:val="28"/>
          <w:szCs w:val="28"/>
          <w:lang w:eastAsia="ru-RU" w:bidi="ru-RU"/>
        </w:rPr>
        <w:t xml:space="preserve">, С. </w:t>
      </w:r>
      <w:r w:rsidRPr="000D4A66">
        <w:rPr>
          <w:color w:val="000000"/>
          <w:sz w:val="28"/>
          <w:szCs w:val="28"/>
          <w:lang w:eastAsia="ru-RU" w:bidi="ru-RU"/>
        </w:rPr>
        <w:t xml:space="preserve">Мы предков наследие свято храним 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С.Сборнова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Текст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непосредственный //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Библиополе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- 2014. - №6. - С.39-43.</w:t>
      </w:r>
    </w:p>
    <w:p w:rsidR="000D4A66" w:rsidRDefault="00994EE7" w:rsidP="000D4A66">
      <w:pPr>
        <w:pStyle w:val="1"/>
        <w:spacing w:after="240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D4A66">
        <w:rPr>
          <w:b/>
          <w:bCs/>
          <w:color w:val="000000"/>
          <w:sz w:val="28"/>
          <w:szCs w:val="28"/>
          <w:lang w:eastAsia="ru-RU" w:bidi="ru-RU"/>
        </w:rPr>
        <w:t xml:space="preserve">Тимощук, Е. В </w:t>
      </w:r>
      <w:r w:rsidRPr="000D4A66">
        <w:rPr>
          <w:color w:val="000000"/>
          <w:sz w:val="28"/>
          <w:szCs w:val="28"/>
          <w:lang w:eastAsia="ru-RU" w:bidi="ru-RU"/>
        </w:rPr>
        <w:t>духовном единении - величие народа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наша социальная миссия 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Е.Тимащук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Текст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непосредственный // Библиотека. - 2014. - №6. - С.68-71.</w:t>
      </w:r>
    </w:p>
    <w:p w:rsidR="00994EE7" w:rsidRPr="000D4A66" w:rsidRDefault="00994EE7" w:rsidP="000D4A66">
      <w:pPr>
        <w:pStyle w:val="1"/>
        <w:spacing w:after="240"/>
        <w:ind w:firstLine="580"/>
        <w:jc w:val="both"/>
        <w:rPr>
          <w:color w:val="000000"/>
          <w:sz w:val="28"/>
          <w:szCs w:val="28"/>
          <w:lang w:eastAsia="ru-RU" w:bidi="ru-RU"/>
        </w:rPr>
      </w:pPr>
      <w:proofErr w:type="spellStart"/>
      <w:r w:rsidRPr="000D4A66">
        <w:rPr>
          <w:b/>
          <w:bCs/>
          <w:color w:val="000000"/>
          <w:sz w:val="28"/>
          <w:szCs w:val="28"/>
          <w:lang w:eastAsia="ru-RU" w:bidi="ru-RU"/>
        </w:rPr>
        <w:t>Зархи</w:t>
      </w:r>
      <w:proofErr w:type="spellEnd"/>
      <w:r w:rsidRPr="000D4A66">
        <w:rPr>
          <w:b/>
          <w:bCs/>
          <w:color w:val="000000"/>
          <w:sz w:val="28"/>
          <w:szCs w:val="28"/>
          <w:lang w:eastAsia="ru-RU" w:bidi="ru-RU"/>
        </w:rPr>
        <w:t xml:space="preserve">, С.Б. </w:t>
      </w:r>
      <w:r w:rsidRPr="000D4A66">
        <w:rPr>
          <w:color w:val="000000"/>
          <w:sz w:val="28"/>
          <w:szCs w:val="28"/>
          <w:lang w:eastAsia="ru-RU" w:bidi="ru-RU"/>
        </w:rPr>
        <w:t>Заходите на блины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фольклорный праздник с играми и викторинами / </w:t>
      </w:r>
      <w:proofErr w:type="spellStart"/>
      <w:r w:rsidRPr="000D4A66">
        <w:rPr>
          <w:color w:val="000000"/>
          <w:sz w:val="28"/>
          <w:szCs w:val="28"/>
          <w:lang w:eastAsia="ru-RU" w:bidi="ru-RU"/>
        </w:rPr>
        <w:t>С.Б.Зархи</w:t>
      </w:r>
      <w:proofErr w:type="spellEnd"/>
      <w:r w:rsidRPr="000D4A66">
        <w:rPr>
          <w:color w:val="000000"/>
          <w:sz w:val="28"/>
          <w:szCs w:val="28"/>
          <w:lang w:eastAsia="ru-RU" w:bidi="ru-RU"/>
        </w:rPr>
        <w:t>. - Текст</w:t>
      </w:r>
      <w:proofErr w:type="gramStart"/>
      <w:r w:rsidRPr="000D4A66">
        <w:rPr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0D4A66">
        <w:rPr>
          <w:color w:val="000000"/>
          <w:sz w:val="28"/>
          <w:szCs w:val="28"/>
          <w:lang w:eastAsia="ru-RU" w:bidi="ru-RU"/>
        </w:rPr>
        <w:t xml:space="preserve"> непосредственный // Читаем, учимся, играем. - 2016. - №11. - С.110-111.</w:t>
      </w:r>
    </w:p>
    <w:p w:rsidR="000D4A66" w:rsidRPr="000D4A66" w:rsidRDefault="000D4A66" w:rsidP="000D4A66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ab/>
      </w:r>
      <w:proofErr w:type="spellStart"/>
      <w:r w:rsidRPr="000D4A66">
        <w:rPr>
          <w:b/>
          <w:sz w:val="28"/>
          <w:szCs w:val="28"/>
          <w:lang w:bidi="ru-RU"/>
        </w:rPr>
        <w:t>Ватаман</w:t>
      </w:r>
      <w:proofErr w:type="spellEnd"/>
      <w:r w:rsidRPr="000D4A66">
        <w:rPr>
          <w:b/>
          <w:sz w:val="28"/>
          <w:szCs w:val="28"/>
          <w:lang w:bidi="ru-RU"/>
        </w:rPr>
        <w:t xml:space="preserve"> В.П. </w:t>
      </w:r>
      <w:r w:rsidRPr="000D4A66">
        <w:rPr>
          <w:b/>
          <w:sz w:val="28"/>
          <w:szCs w:val="28"/>
          <w:lang w:bidi="ru-RU"/>
        </w:rPr>
        <w:t xml:space="preserve"> </w:t>
      </w:r>
      <w:r w:rsidRPr="000D4A66">
        <w:rPr>
          <w:sz w:val="28"/>
          <w:szCs w:val="28"/>
          <w:lang w:bidi="ru-RU"/>
        </w:rPr>
        <w:t>Воспитание детей на традициях народной культуры: Программа, разработки занятий и меропри</w:t>
      </w:r>
      <w:r w:rsidRPr="000D4A66">
        <w:rPr>
          <w:sz w:val="28"/>
          <w:szCs w:val="28"/>
          <w:lang w:bidi="ru-RU"/>
        </w:rPr>
        <w:t>ятий. - Волгоград: Учитель, 2014</w:t>
      </w:r>
      <w:r w:rsidRPr="000D4A66">
        <w:rPr>
          <w:sz w:val="28"/>
          <w:szCs w:val="28"/>
          <w:lang w:bidi="ru-RU"/>
        </w:rPr>
        <w:t>. - 181 с.;</w:t>
      </w:r>
    </w:p>
    <w:p w:rsidR="000D4A66" w:rsidRPr="000D4A66" w:rsidRDefault="000D4A66" w:rsidP="000D4A66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ab/>
      </w:r>
      <w:bookmarkStart w:id="2" w:name="_GoBack"/>
      <w:bookmarkEnd w:id="2"/>
      <w:r w:rsidRPr="000D4A66">
        <w:rPr>
          <w:b/>
          <w:sz w:val="28"/>
          <w:szCs w:val="28"/>
          <w:lang w:bidi="ru-RU"/>
        </w:rPr>
        <w:t xml:space="preserve">Князева О.Л., </w:t>
      </w:r>
      <w:proofErr w:type="spellStart"/>
      <w:r w:rsidRPr="000D4A66">
        <w:rPr>
          <w:b/>
          <w:sz w:val="28"/>
          <w:szCs w:val="28"/>
          <w:lang w:bidi="ru-RU"/>
        </w:rPr>
        <w:t>Маханёва</w:t>
      </w:r>
      <w:proofErr w:type="spellEnd"/>
      <w:r w:rsidRPr="000D4A66">
        <w:rPr>
          <w:b/>
          <w:sz w:val="28"/>
          <w:szCs w:val="28"/>
          <w:lang w:bidi="ru-RU"/>
        </w:rPr>
        <w:t xml:space="preserve"> М.Д.</w:t>
      </w:r>
      <w:r w:rsidRPr="000D4A66">
        <w:rPr>
          <w:sz w:val="28"/>
          <w:szCs w:val="28"/>
          <w:lang w:bidi="ru-RU"/>
        </w:rPr>
        <w:t xml:space="preserve"> Приобщение детей к истокам русской народной культуры: Программа. Учебно-методическое пособие - 2 изд., </w:t>
      </w:r>
      <w:proofErr w:type="spellStart"/>
      <w:r w:rsidRPr="000D4A66">
        <w:rPr>
          <w:sz w:val="28"/>
          <w:szCs w:val="28"/>
          <w:lang w:bidi="ru-RU"/>
        </w:rPr>
        <w:t>перераб</w:t>
      </w:r>
      <w:proofErr w:type="spellEnd"/>
      <w:r w:rsidRPr="000D4A66">
        <w:rPr>
          <w:sz w:val="28"/>
          <w:szCs w:val="28"/>
          <w:lang w:bidi="ru-RU"/>
        </w:rPr>
        <w:t xml:space="preserve">. и доп. - </w:t>
      </w:r>
      <w:proofErr w:type="spellStart"/>
      <w:r w:rsidRPr="000D4A66">
        <w:rPr>
          <w:sz w:val="28"/>
          <w:szCs w:val="28"/>
          <w:lang w:bidi="ru-RU"/>
        </w:rPr>
        <w:t>Спб</w:t>
      </w:r>
      <w:proofErr w:type="spellEnd"/>
      <w:r w:rsidRPr="000D4A66">
        <w:rPr>
          <w:sz w:val="28"/>
          <w:szCs w:val="28"/>
          <w:lang w:bidi="ru-RU"/>
        </w:rPr>
        <w:t>. Детство-Пресс, 2010 - 280 с.;</w:t>
      </w:r>
    </w:p>
    <w:p w:rsidR="000D4A66" w:rsidRPr="000D4A66" w:rsidRDefault="000D4A66" w:rsidP="000D4A66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left"/>
        <w:rPr>
          <w:sz w:val="28"/>
          <w:szCs w:val="28"/>
          <w:lang w:bidi="ru-RU"/>
        </w:rPr>
      </w:pPr>
    </w:p>
    <w:p w:rsidR="00994EE7" w:rsidRPr="000D4A66" w:rsidRDefault="00994EE7" w:rsidP="000D4A66">
      <w:pPr>
        <w:pStyle w:val="1"/>
        <w:tabs>
          <w:tab w:val="num" w:pos="0"/>
        </w:tabs>
        <w:ind w:firstLine="600"/>
        <w:jc w:val="both"/>
        <w:rPr>
          <w:color w:val="000000"/>
          <w:sz w:val="28"/>
          <w:szCs w:val="28"/>
          <w:lang w:eastAsia="ru-RU" w:bidi="ru-RU"/>
        </w:rPr>
      </w:pPr>
    </w:p>
    <w:p w:rsidR="00994EE7" w:rsidRPr="000D4A66" w:rsidRDefault="00994EE7" w:rsidP="000D4A66">
      <w:pPr>
        <w:pStyle w:val="1"/>
        <w:spacing w:after="240"/>
        <w:ind w:firstLine="580"/>
        <w:jc w:val="both"/>
        <w:rPr>
          <w:sz w:val="28"/>
          <w:szCs w:val="28"/>
        </w:rPr>
      </w:pPr>
    </w:p>
    <w:p w:rsidR="00B114CA" w:rsidRPr="000D4A66" w:rsidRDefault="00B114CA" w:rsidP="000D4A66">
      <w:pPr>
        <w:spacing w:after="0" w:line="240" w:lineRule="auto"/>
        <w:ind w:left="-426" w:firstLine="426"/>
        <w:rPr>
          <w:sz w:val="28"/>
          <w:szCs w:val="28"/>
        </w:rPr>
      </w:pPr>
    </w:p>
    <w:p w:rsidR="008D0B7A" w:rsidRPr="000D4A66" w:rsidRDefault="008D0B7A" w:rsidP="000D4A66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</w:p>
    <w:p w:rsidR="007733F1" w:rsidRPr="000D4A66" w:rsidRDefault="007733F1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</w:p>
    <w:p w:rsidR="007733F1" w:rsidRPr="000D4A66" w:rsidRDefault="007733F1" w:rsidP="007F3F5D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color w:val="000000"/>
          <w:sz w:val="28"/>
          <w:szCs w:val="28"/>
        </w:rPr>
      </w:pPr>
    </w:p>
    <w:p w:rsidR="007F3F5D" w:rsidRPr="000D4A66" w:rsidRDefault="007F3F5D" w:rsidP="00EB592A">
      <w:pPr>
        <w:pStyle w:val="Default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B1" w:rsidRPr="000D4A66" w:rsidRDefault="00B448B1" w:rsidP="00EB592A">
      <w:pPr>
        <w:spacing w:line="276" w:lineRule="auto"/>
        <w:ind w:left="-567"/>
        <w:rPr>
          <w:sz w:val="28"/>
          <w:szCs w:val="28"/>
        </w:rPr>
      </w:pPr>
    </w:p>
    <w:sectPr w:rsidR="00B448B1" w:rsidRPr="000D4A66" w:rsidSect="0061238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939"/>
    <w:multiLevelType w:val="multilevel"/>
    <w:tmpl w:val="2E4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42947"/>
    <w:multiLevelType w:val="multilevel"/>
    <w:tmpl w:val="9522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C3A8C"/>
    <w:multiLevelType w:val="multilevel"/>
    <w:tmpl w:val="8172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56A87"/>
    <w:multiLevelType w:val="multilevel"/>
    <w:tmpl w:val="07CA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14865"/>
    <w:multiLevelType w:val="multilevel"/>
    <w:tmpl w:val="334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764A9"/>
    <w:multiLevelType w:val="multilevel"/>
    <w:tmpl w:val="CAC6B3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1C86685D"/>
    <w:multiLevelType w:val="hybridMultilevel"/>
    <w:tmpl w:val="718A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239CF"/>
    <w:multiLevelType w:val="multilevel"/>
    <w:tmpl w:val="0194CA9C"/>
    <w:lvl w:ilvl="0">
      <w:start w:val="1"/>
      <w:numFmt w:val="decimal"/>
      <w:lvlText w:val="%1."/>
      <w:lvlJc w:val="left"/>
      <w:pPr>
        <w:ind w:left="163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7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3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97" w:hanging="360"/>
      </w:pPr>
      <w:rPr>
        <w:u w:val="none"/>
      </w:rPr>
    </w:lvl>
  </w:abstractNum>
  <w:abstractNum w:abstractNumId="8">
    <w:nsid w:val="259D40CD"/>
    <w:multiLevelType w:val="multilevel"/>
    <w:tmpl w:val="660C70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26180E15"/>
    <w:multiLevelType w:val="hybridMultilevel"/>
    <w:tmpl w:val="CDFC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343B0"/>
    <w:multiLevelType w:val="multilevel"/>
    <w:tmpl w:val="E2B8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8623E"/>
    <w:multiLevelType w:val="multilevel"/>
    <w:tmpl w:val="54D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E60B8"/>
    <w:multiLevelType w:val="multilevel"/>
    <w:tmpl w:val="8E02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83FC7"/>
    <w:multiLevelType w:val="hybridMultilevel"/>
    <w:tmpl w:val="0C4C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2"/>
    <w:rsid w:val="00073E57"/>
    <w:rsid w:val="000D4A66"/>
    <w:rsid w:val="000E37CC"/>
    <w:rsid w:val="00183344"/>
    <w:rsid w:val="001A311A"/>
    <w:rsid w:val="001E206B"/>
    <w:rsid w:val="0021049E"/>
    <w:rsid w:val="002E72D9"/>
    <w:rsid w:val="00316AE8"/>
    <w:rsid w:val="004D072F"/>
    <w:rsid w:val="005E499D"/>
    <w:rsid w:val="0061238D"/>
    <w:rsid w:val="006267D0"/>
    <w:rsid w:val="006871C8"/>
    <w:rsid w:val="0069382C"/>
    <w:rsid w:val="00695170"/>
    <w:rsid w:val="006F2E34"/>
    <w:rsid w:val="00736BA7"/>
    <w:rsid w:val="007733F1"/>
    <w:rsid w:val="007F3F5D"/>
    <w:rsid w:val="0081260B"/>
    <w:rsid w:val="0086062E"/>
    <w:rsid w:val="008D0B7A"/>
    <w:rsid w:val="008D5BF3"/>
    <w:rsid w:val="00953147"/>
    <w:rsid w:val="00983DCD"/>
    <w:rsid w:val="00994EE7"/>
    <w:rsid w:val="009C357D"/>
    <w:rsid w:val="009F44AA"/>
    <w:rsid w:val="00AC02F6"/>
    <w:rsid w:val="00AD5119"/>
    <w:rsid w:val="00B114CA"/>
    <w:rsid w:val="00B448B1"/>
    <w:rsid w:val="00B502CB"/>
    <w:rsid w:val="00CB3D9B"/>
    <w:rsid w:val="00D43F42"/>
    <w:rsid w:val="00DF2C28"/>
    <w:rsid w:val="00E0187B"/>
    <w:rsid w:val="00EB592A"/>
    <w:rsid w:val="00F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B1"/>
    <w:pPr>
      <w:spacing w:after="9" w:line="271" w:lineRule="auto"/>
      <w:ind w:left="10" w:right="319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8B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F3F5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0">
    <w:name w:val="c10"/>
    <w:basedOn w:val="a"/>
    <w:rsid w:val="00AD511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AD5119"/>
  </w:style>
  <w:style w:type="paragraph" w:styleId="a4">
    <w:name w:val="List Paragraph"/>
    <w:basedOn w:val="a"/>
    <w:uiPriority w:val="34"/>
    <w:qFormat/>
    <w:rsid w:val="00DF2C2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8D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238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994EE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994EE7"/>
    <w:pPr>
      <w:widowControl w:val="0"/>
      <w:spacing w:after="0" w:line="240" w:lineRule="auto"/>
      <w:ind w:left="0" w:right="0" w:firstLine="400"/>
      <w:jc w:val="left"/>
    </w:pPr>
    <w:rPr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B1"/>
    <w:pPr>
      <w:spacing w:after="9" w:line="271" w:lineRule="auto"/>
      <w:ind w:left="10" w:right="319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8B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F3F5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0">
    <w:name w:val="c10"/>
    <w:basedOn w:val="a"/>
    <w:rsid w:val="00AD511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AD5119"/>
  </w:style>
  <w:style w:type="paragraph" w:styleId="a4">
    <w:name w:val="List Paragraph"/>
    <w:basedOn w:val="a"/>
    <w:uiPriority w:val="34"/>
    <w:qFormat/>
    <w:rsid w:val="00DF2C2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8D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238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994EE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994EE7"/>
    <w:pPr>
      <w:widowControl w:val="0"/>
      <w:spacing w:after="0" w:line="240" w:lineRule="auto"/>
      <w:ind w:left="0" w:right="0" w:firstLine="40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FE23-5565-4C84-B63B-C0C15D09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17</cp:revision>
  <cp:lastPrinted>2022-09-23T08:36:00Z</cp:lastPrinted>
  <dcterms:created xsi:type="dcterms:W3CDTF">2022-09-20T13:17:00Z</dcterms:created>
  <dcterms:modified xsi:type="dcterms:W3CDTF">2022-09-23T08:46:00Z</dcterms:modified>
</cp:coreProperties>
</file>