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65" w:rsidRPr="00E42B86" w:rsidRDefault="001B10F5" w:rsidP="00AB4BBF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Смоленской области по образованию и науке</w:t>
      </w:r>
    </w:p>
    <w:p w:rsidR="001B10F5" w:rsidRPr="00E42B86" w:rsidRDefault="001B10F5" w:rsidP="00E42B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</w:t>
      </w:r>
      <w:r w:rsidR="00166FCD"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«Средняя общеобразовательная школа №7»</w:t>
      </w:r>
    </w:p>
    <w:p w:rsidR="001B10F5" w:rsidRPr="00E42B86" w:rsidRDefault="001B10F5" w:rsidP="00E42B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E42B86">
        <w:rPr>
          <w:rFonts w:ascii="Times New Roman" w:eastAsia="Times New Roman" w:hAnsi="Times New Roman" w:cs="Times New Roman"/>
          <w:sz w:val="28"/>
          <w:szCs w:val="28"/>
          <w:lang w:eastAsia="ru-RU"/>
        </w:rPr>
        <w:t>афоново Смоленской области</w:t>
      </w:r>
    </w:p>
    <w:p w:rsidR="00CD3865" w:rsidRDefault="00CD3865" w:rsidP="00E42B8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1B10F5" w:rsidP="00CD38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  <w:r w:rsidR="00CD3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УТВЕРЖДЕНО</w:t>
      </w:r>
    </w:p>
    <w:tbl>
      <w:tblPr>
        <w:tblW w:w="0" w:type="auto"/>
        <w:tblLook w:val="04A0"/>
      </w:tblPr>
      <w:tblGrid>
        <w:gridCol w:w="5920"/>
        <w:gridCol w:w="3651"/>
      </w:tblGrid>
      <w:tr w:rsidR="00CD3865" w:rsidTr="00CD3865">
        <w:tc>
          <w:tcPr>
            <w:tcW w:w="5920" w:type="dxa"/>
          </w:tcPr>
          <w:p w:rsidR="00CD3865" w:rsidRDefault="001B10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Педагогическим советом</w:t>
            </w:r>
          </w:p>
          <w:p w:rsidR="00CD3865" w:rsidRDefault="00CD38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№ </w:t>
            </w:r>
            <w:r w:rsidR="001F43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</w:t>
            </w:r>
          </w:p>
          <w:p w:rsidR="00CD3865" w:rsidRDefault="00541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«31» августа 2022</w:t>
            </w:r>
            <w:r w:rsidR="001B1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CD3865" w:rsidRDefault="001B10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  <w:p w:rsidR="00CD3865" w:rsidRDefault="00CD3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3865" w:rsidRDefault="00CD3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hideMark/>
          </w:tcPr>
          <w:p w:rsidR="00CD3865" w:rsidRDefault="00166FCD" w:rsidP="001B1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 МБОУ «СОШ № 7»</w:t>
            </w:r>
          </w:p>
          <w:p w:rsidR="00CD3865" w:rsidRDefault="0016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______________Е.А.Ковтун</w:t>
            </w:r>
            <w:proofErr w:type="spellEnd"/>
            <w:r w:rsidR="001B1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10F5" w:rsidRDefault="00166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</w:p>
          <w:p w:rsidR="001B10F5" w:rsidRDefault="00C22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«31» августа 2022</w:t>
            </w:r>
            <w:r w:rsidR="001B1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CD3865" w:rsidRDefault="00CD3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D3865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Дополнительная общеразвивающая программа </w:t>
      </w:r>
      <w:r w:rsidR="001F43B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социальной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направленности</w:t>
      </w:r>
    </w:p>
    <w:p w:rsidR="00CD3865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"Юные инспектора движения"</w:t>
      </w: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D3865" w:rsidRDefault="00E52777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учащихся: 7</w:t>
      </w:r>
      <w:r w:rsidR="002B3121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CD3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CD3865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1 год</w:t>
      </w: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3865" w:rsidRDefault="00CD3865" w:rsidP="00CD38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:rsidR="001B10F5" w:rsidRDefault="001B10F5" w:rsidP="001B10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Савичева Н.Э. учитель начальных классов</w:t>
      </w:r>
    </w:p>
    <w:p w:rsidR="006E53E8" w:rsidRDefault="001B10F5" w:rsidP="001B10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 категории</w:t>
      </w:r>
      <w:r w:rsidR="00CD38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E53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МБОУ «СОШ №7»</w:t>
      </w:r>
    </w:p>
    <w:p w:rsidR="00CD3865" w:rsidRPr="001B10F5" w:rsidRDefault="006E53E8" w:rsidP="001B10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афоново Смоленской области</w:t>
      </w:r>
      <w:r w:rsidR="00CD38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</w:t>
      </w:r>
    </w:p>
    <w:p w:rsidR="00CD3865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865" w:rsidRDefault="00CD3865" w:rsidP="00CD3865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 xml:space="preserve">. </w:t>
      </w:r>
    </w:p>
    <w:p w:rsidR="00CD3865" w:rsidRDefault="00CD3865" w:rsidP="00CD386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D3865" w:rsidRDefault="00CD3865" w:rsidP="00CD3865"/>
    <w:p w:rsidR="00CD3865" w:rsidRDefault="00CD3865" w:rsidP="00CD3865"/>
    <w:p w:rsidR="00CD3865" w:rsidRDefault="00CD3865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152" w:rsidRDefault="00C12152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865" w:rsidRDefault="00CD3865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53E8" w:rsidRDefault="006E53E8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53E8" w:rsidRDefault="006E53E8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53E8" w:rsidRDefault="006E53E8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865" w:rsidRDefault="005B4C98" w:rsidP="00CD38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2021-2023</w:t>
      </w:r>
      <w:r w:rsidR="006E53E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6E53E8" w:rsidRDefault="006E53E8" w:rsidP="00CD3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865" w:rsidRPr="007613C7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:rsidR="00CD3865" w:rsidRPr="007613C7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68DB" w:rsidRPr="005547A6" w:rsidRDefault="009A68DB" w:rsidP="005547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</w:t>
      </w:r>
      <w:proofErr w:type="gramStart"/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Программа составлена </w:t>
      </w:r>
      <w:r w:rsidR="00E527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нового поколения и разработана в соответствии с требованиями Законов РФ «Об образовании», «О безопасности дорожного движения», с целью организации работы по предупреждению детского дор</w:t>
      </w:r>
      <w:r w:rsidR="005547A6">
        <w:rPr>
          <w:rFonts w:ascii="Times New Roman" w:eastAsia="Times New Roman" w:hAnsi="Times New Roman" w:cs="Times New Roman"/>
          <w:sz w:val="26"/>
          <w:szCs w:val="26"/>
          <w:lang w:eastAsia="ru-RU"/>
        </w:rPr>
        <w:t>ожно-транспортного травматизма,</w:t>
      </w:r>
      <w:r w:rsidR="005547A6" w:rsidRPr="00554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547A6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правилам дорожного движения (ПДД) и основам безопасного поведения на дорогах</w:t>
      </w:r>
      <w:r w:rsidR="005547A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547A6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улучшения качества обучения школьников Правилам дорожного движения.</w:t>
      </w:r>
      <w:proofErr w:type="gramEnd"/>
    </w:p>
    <w:p w:rsidR="00CD3865" w:rsidRDefault="00CD3865" w:rsidP="00E52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Нормативно-пра</w:t>
      </w:r>
      <w:r w:rsid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вовой и документальной основой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являются  Федеральный закон от 29.12.2012 года  № 273-ФЗ «Об образовании в Российской Федерации», Приказ </w:t>
      </w:r>
      <w:proofErr w:type="spell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«Об утверждении Порядка организации и осуществления образовательной деятельности по дополнительным общеобразовательным программам» от 29.08.2013 г. № 1008,  Концепция развития дополнительного образования детей (Распоряжение Правительства РФ № 1726-з от 04.09.2014 г.) и план мероприятий на 2015-2020 годы по ее реализации (Распоряжение Правительства РФ</w:t>
      </w:r>
      <w:proofErr w:type="gramEnd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729-р от 24.04.2015 г.)</w:t>
      </w:r>
      <w:r w:rsidR="00166F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166FCD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СанПин</w:t>
      </w:r>
      <w:proofErr w:type="spellEnd"/>
      <w:r w:rsidR="00166F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2, 4, 4. 3172 – 14 от 20.08. 2014 г., Уставом МБОУ «СОШ №7»</w:t>
      </w:r>
      <w:proofErr w:type="gramEnd"/>
    </w:p>
    <w:p w:rsidR="00166FCD" w:rsidRDefault="00166FCD" w:rsidP="00E52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</w:p>
    <w:p w:rsidR="005547A6" w:rsidRPr="005547A6" w:rsidRDefault="005547A6" w:rsidP="00554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4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Направленность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дополнительной общеразвивающей программы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47A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социальная.</w:t>
      </w:r>
    </w:p>
    <w:p w:rsidR="00166FCD" w:rsidRDefault="005547A6" w:rsidP="00166FCD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="00166FCD" w:rsidRPr="00166FCD">
        <w:rPr>
          <w:rFonts w:ascii="Times New Roman" w:eastAsia="Times New Roman" w:hAnsi="Times New Roman" w:cs="Times New Roman"/>
          <w:i/>
          <w:color w:val="191919"/>
          <w:sz w:val="26"/>
          <w:szCs w:val="26"/>
          <w:lang w:eastAsia="ru-RU"/>
        </w:rPr>
        <w:t>Основная идея курса</w:t>
      </w:r>
      <w:r w:rsidR="00166FCD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— формирование представлений о правилах дорожного движения и навыков безопасного поведения на улицах и дорогах.</w:t>
      </w:r>
    </w:p>
    <w:p w:rsidR="005547A6" w:rsidRDefault="005547A6" w:rsidP="005547A6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                 </w:t>
      </w:r>
    </w:p>
    <w:p w:rsidR="00166FCD" w:rsidRDefault="005547A6" w:rsidP="005547A6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                </w:t>
      </w:r>
      <w:r w:rsidR="00166FCD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</w:t>
      </w:r>
      <w:r w:rsidR="00166FCD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курса «</w:t>
      </w:r>
      <w:r w:rsidR="00166FCD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="00166FCD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166FCD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предназначена для учащихся </w:t>
      </w:r>
      <w:r w:rsidR="00166FCD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1-4</w:t>
      </w:r>
      <w:r w:rsidR="00166FCD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классов и составлена на основе программы дополнительного образования по профилактике детского дорожно-транспортного травматизма «Правила дорожного движения»; в рамках реализации Федеральной целевой программы «Повышение безопасности дорожного движения в 2013-2020 годах» на основании</w:t>
      </w:r>
      <w:r w:rsidR="00166FCD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постановления Правительства РФ.</w:t>
      </w:r>
    </w:p>
    <w:p w:rsidR="00166FCD" w:rsidRPr="007613C7" w:rsidRDefault="00166FCD" w:rsidP="00166FCD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</w:p>
    <w:p w:rsidR="00CD3865" w:rsidRPr="007613C7" w:rsidRDefault="005547A6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</w:t>
      </w:r>
      <w:r w:rsidR="00CD3865"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программы</w:t>
      </w:r>
      <w:r w:rsidR="00CD3865"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9A68DB" w:rsidRPr="007613C7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так как и дворы стали, объектами дорожного движения.</w:t>
      </w:r>
    </w:p>
    <w:p w:rsidR="009A68DB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Всем известно, какую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 Одна из причин такого явления — </w:t>
      </w:r>
      <w:proofErr w:type="spellStart"/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несформированность</w:t>
      </w:r>
      <w:proofErr w:type="spellEnd"/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элементарной культуры поведения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введения данного курса в начальной школе.</w:t>
      </w:r>
    </w:p>
    <w:p w:rsidR="005547A6" w:rsidRDefault="005547A6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</w:pPr>
    </w:p>
    <w:p w:rsidR="005547A6" w:rsidRDefault="005547A6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</w:pPr>
    </w:p>
    <w:p w:rsidR="000576F4" w:rsidRDefault="000576F4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</w:pPr>
    </w:p>
    <w:p w:rsidR="000576F4" w:rsidRDefault="000576F4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</w:pPr>
    </w:p>
    <w:p w:rsidR="005547A6" w:rsidRDefault="000777BB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  <w:t>Новизна программы:</w:t>
      </w:r>
      <w:r w:rsidRPr="00077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77BB" w:rsidRPr="000777BB" w:rsidRDefault="000777BB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7BB">
        <w:rPr>
          <w:rFonts w:ascii="Times New Roman" w:eastAsia="Times New Roman" w:hAnsi="Times New Roman" w:cs="Times New Roman"/>
          <w:sz w:val="28"/>
          <w:szCs w:val="28"/>
        </w:rPr>
        <w:t>Общение с сотрудниками ГИБДД, театрализованные представления, беседы и игры на данную тему в непринуждённой обстановке производят на детей более сильное впечатление, чем традиционный урок. В атмосфере общего творчества всё усваивается намного легче, поэтому  полезно устраивать конкурсы рисунков, викторины, агитбригады, инсценировки, дорожные практикумы и соревнования. Конкурсы, шоу-программы по агитации дорожно-транспортной безопасности дают возможность детям проявить свои творческие способности. Умение донести до других информацию в творческой форме – не такое уж лёгкое дело, зато интересное.</w:t>
      </w:r>
    </w:p>
    <w:p w:rsidR="000777BB" w:rsidRPr="000777BB" w:rsidRDefault="000777BB" w:rsidP="000777B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7BB">
        <w:rPr>
          <w:rFonts w:ascii="Times New Roman" w:eastAsia="Times New Roman" w:hAnsi="Times New Roman" w:cs="Times New Roman"/>
          <w:sz w:val="28"/>
          <w:szCs w:val="28"/>
        </w:rPr>
        <w:t xml:space="preserve">       В случае, когда учащийся чувствует себя водителем, отвечающим за положение на про</w:t>
      </w:r>
      <w:r w:rsidR="006E53E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777BB">
        <w:rPr>
          <w:rFonts w:ascii="Times New Roman" w:eastAsia="Times New Roman" w:hAnsi="Times New Roman" w:cs="Times New Roman"/>
          <w:sz w:val="28"/>
          <w:szCs w:val="28"/>
        </w:rPr>
        <w:t>зжей части дороги, помогает сознательней оценивать поведение пешехода и быть более требовательным к себе. А знание основ медицины и умение оказывать первую медицинскую помощь в аварийной ситуации помогает учащимся уверенней чувствовать себя в жизни.</w:t>
      </w:r>
    </w:p>
    <w:p w:rsidR="000777BB" w:rsidRPr="000777BB" w:rsidRDefault="000777B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</w:pPr>
    </w:p>
    <w:p w:rsidR="00CD3865" w:rsidRPr="007613C7" w:rsidRDefault="005547A6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Педагогическая целесообразность программы</w:t>
      </w:r>
    </w:p>
    <w:p w:rsidR="00CD3865" w:rsidRPr="007613C7" w:rsidRDefault="00CD3865" w:rsidP="00CD38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Отличительной особенностью данной программы является её практическая направленность. Каждый, кто проводит занятия по 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ОБЖ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учащимися, наверняка задаёт себе вопросы: «Как сделать занятия полезными и интересными для детей. Как помочь детям  научиться использовать собственный опыт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CD3865" w:rsidRPr="007613C7" w:rsidRDefault="00CD3865" w:rsidP="00CD3865">
      <w:pPr>
        <w:shd w:val="clear" w:color="auto" w:fill="FFFFFF"/>
        <w:spacing w:before="4" w:after="0" w:line="240" w:lineRule="auto"/>
        <w:ind w:right="-4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курса стали идеи личностно-ориентированного образования и проблемного обучения,   создающие условия для становления субъектного опыта эмоционально-ценностного и </w:t>
      </w:r>
      <w:proofErr w:type="spell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деятельностного</w:t>
      </w:r>
      <w:proofErr w:type="spellEnd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отношения к 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окружающим его людям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D3865" w:rsidRDefault="00CD3865" w:rsidP="00CD3865">
      <w:pPr>
        <w:shd w:val="clear" w:color="auto" w:fill="FFFFFF"/>
        <w:spacing w:before="4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 данной программы может быть реализовано в культурно-творческой модели образования, что предполагает отход от информационно-предметной модели обучения </w:t>
      </w:r>
      <w:proofErr w:type="gram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proofErr w:type="gramEnd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личностно-ориентированной. </w:t>
      </w:r>
    </w:p>
    <w:p w:rsidR="000777BB" w:rsidRPr="007613C7" w:rsidRDefault="000777BB" w:rsidP="00CD3865">
      <w:pPr>
        <w:shd w:val="clear" w:color="auto" w:fill="FFFFFF"/>
        <w:spacing w:before="4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47A6" w:rsidRDefault="00CD3865" w:rsidP="00CD3865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Адресат</w:t>
      </w:r>
      <w:r w:rsidR="005547A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программы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:rsidR="00CD3865" w:rsidRDefault="00CD3865" w:rsidP="00CD386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0777B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адресована детям  7-11</w:t>
      </w:r>
      <w:r w:rsidR="00EE0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 (учащиеся 1</w:t>
      </w:r>
      <w:r w:rsidR="000777BB">
        <w:rPr>
          <w:rFonts w:ascii="Times New Roman" w:eastAsia="Times New Roman" w:hAnsi="Times New Roman" w:cs="Times New Roman"/>
          <w:sz w:val="26"/>
          <w:szCs w:val="26"/>
          <w:lang w:eastAsia="ru-RU"/>
        </w:rPr>
        <w:t>-4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классов), проявляющих склонность к </w:t>
      </w:r>
      <w:r w:rsidR="006E3955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общественным дисциплинам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Набор в группу осуществляется на основании заявления родителя (законного представителя). </w:t>
      </w:r>
      <w:r w:rsidR="00807B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Наполняемость группы 16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человек. Обучающихся с ОВЗ нет.</w:t>
      </w: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рок освоения программы: </w:t>
      </w: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рассчитана на 1 год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Форма обучения – очная.</w:t>
      </w: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Объем программы: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Общее количество учебных часов –34 часа.</w:t>
      </w:r>
    </w:p>
    <w:p w:rsidR="00F14AB0" w:rsidRDefault="00F14AB0" w:rsidP="00F14A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547A6" w:rsidRDefault="000777B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занятий: </w:t>
      </w:r>
    </w:p>
    <w:p w:rsidR="00A71EAD" w:rsidRDefault="00F14AB0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0777B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ериодичность занятий – 1 ра</w:t>
      </w:r>
      <w:r w:rsidR="000777BB">
        <w:rPr>
          <w:rFonts w:ascii="Times New Roman" w:eastAsia="Times New Roman" w:hAnsi="Times New Roman" w:cs="Times New Roman"/>
          <w:sz w:val="26"/>
          <w:szCs w:val="26"/>
          <w:lang w:eastAsia="ru-RU"/>
        </w:rPr>
        <w:t>з в неделю продолжительностью 40</w:t>
      </w:r>
      <w:r w:rsidR="000777B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минут. Программа рассчитана на 34 часа в год, 1 час в неделю.</w:t>
      </w:r>
    </w:p>
    <w:p w:rsidR="00F14AB0" w:rsidRDefault="00F14AB0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Учебная группа – 24 учащихся</w:t>
      </w:r>
    </w:p>
    <w:p w:rsidR="000777BB" w:rsidRDefault="000777B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576F4" w:rsidRDefault="000576F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A0F64" w:rsidRDefault="000777B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организации учебного процесс</w:t>
      </w:r>
      <w:r w:rsidR="00FA0F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а: 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="000777BB" w:rsidRPr="00FA0F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фронтальная; 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0777BB" w:rsidRPr="00FA0F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групповая, коллективная; 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0777BB" w:rsidRPr="00FA0F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индивидуальная; </w:t>
      </w:r>
    </w:p>
    <w:p w:rsidR="000777BB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0777BB" w:rsidRPr="00FA0F6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комбинированная.</w:t>
      </w:r>
    </w:p>
    <w:p w:rsidR="00A71EAD" w:rsidRDefault="00A71EAD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F64" w:rsidRP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A0F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Форма проведения занятий: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-экскурсии;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-практическая работа;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-самостоятельная работа;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-игры;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-мини проекты;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-выставка работ;</w:t>
      </w:r>
    </w:p>
    <w:p w:rsidR="00FA0F64" w:rsidRDefault="00FA0F64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-конкурс творческих работ.</w:t>
      </w:r>
    </w:p>
    <w:p w:rsidR="006E53E8" w:rsidRDefault="006E53E8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1EAD" w:rsidRPr="00387E3B" w:rsidRDefault="00387E3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7E3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Основные методы обучения: </w:t>
      </w:r>
    </w:p>
    <w:p w:rsidR="00387E3B" w:rsidRDefault="00387E3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667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методы обучения:</w:t>
      </w:r>
      <w:r w:rsidR="005418A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монологический, диалогический, показательный;</w:t>
      </w:r>
    </w:p>
    <w:p w:rsidR="0056670F" w:rsidRDefault="0056670F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5667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методы преподавания: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объяснительный, информационно-сообщающий, иллюстрированный;</w:t>
      </w:r>
    </w:p>
    <w:p w:rsidR="0056670F" w:rsidRDefault="0056670F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5667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методы воспитания: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убеждения и личный пример.</w:t>
      </w:r>
    </w:p>
    <w:p w:rsidR="00387E3B" w:rsidRDefault="00387E3B" w:rsidP="000777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Сведения о коллективе учащихся: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 учебной группы: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постоянный в течение года.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программы:</w:t>
      </w:r>
    </w:p>
    <w:p w:rsidR="00F768E4" w:rsidRPr="007613C7" w:rsidRDefault="00F768E4" w:rsidP="00F768E4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  <w:t xml:space="preserve">Целью 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курса является формирование обязательного минимума знаний и умений, который обеспечит развитие новых социальных ролей школьника как участника дорожного движения, культуры поведения на дорогах и улицах. В дальнейшем дети смогут осознанно вести себя в условиях дорожного движения, что приведет к уменьшению числа дорожно-транспортных происшествий, участниками которых становятся школьники.</w:t>
      </w:r>
    </w:p>
    <w:p w:rsidR="00F768E4" w:rsidRPr="007613C7" w:rsidRDefault="00F768E4" w:rsidP="00F768E4">
      <w:pPr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направлена на реализацию умения, относящегося к  культуре безопасности жизнедеятельности в рамках внеурочной образовательной деятельности. </w:t>
      </w:r>
    </w:p>
    <w:p w:rsidR="00F768E4" w:rsidRPr="007613C7" w:rsidRDefault="00F768E4" w:rsidP="006A3089">
      <w:pPr>
        <w:spacing w:after="0" w:line="18" w:lineRule="atLeast"/>
        <w:ind w:right="-1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    </w:t>
      </w:r>
    </w:p>
    <w:p w:rsidR="00CD3865" w:rsidRPr="007613C7" w:rsidRDefault="00CD3865" w:rsidP="00F768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Задачи: 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="0056670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Образовательные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</w:p>
    <w:p w:rsidR="00CD3865" w:rsidRPr="007613C7" w:rsidRDefault="00CD3865" w:rsidP="00CD3865">
      <w:pPr>
        <w:numPr>
          <w:ilvl w:val="0"/>
          <w:numId w:val="1"/>
        </w:numPr>
        <w:tabs>
          <w:tab w:val="left" w:pos="720"/>
        </w:tabs>
        <w:spacing w:after="0" w:line="240" w:lineRule="auto"/>
        <w:ind w:right="-23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дать ребёнку системные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 о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значении важнейших дорожных знаков, указателей, линий разметки проезжей части и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правилах движения на проезжей части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D3865" w:rsidRPr="007613C7" w:rsidRDefault="00CD3865" w:rsidP="00CD386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научить </w:t>
      </w:r>
      <w:r w:rsidR="004F48D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умению пользоваться общественным транспортом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пониманию сигналов светофора и жестов регулировщика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 на практике полученные знания;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Развивающие: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формировать и развивать у детей навыки </w:t>
      </w:r>
      <w:r w:rsidR="006A3089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безопасного поведения на улице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повышать общий интеллектуальный уровень подростков;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 потребности ребят в содержательном и развивающем досуге.</w:t>
      </w:r>
    </w:p>
    <w:p w:rsidR="000576F4" w:rsidRDefault="000576F4" w:rsidP="00CD3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0576F4" w:rsidRDefault="000576F4" w:rsidP="00CD3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0576F4" w:rsidRDefault="000576F4" w:rsidP="00CD38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CD3865" w:rsidRPr="007613C7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Воспитательные:</w:t>
      </w:r>
    </w:p>
    <w:p w:rsidR="00CD3865" w:rsidRPr="007613C7" w:rsidRDefault="00CD3865" w:rsidP="00CD386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:rsidR="00F768E4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</w:t>
      </w:r>
      <w:r w:rsidRPr="007613C7">
        <w:rPr>
          <w:rFonts w:ascii="Times New Roman" w:eastAsia="Times New Roman" w:hAnsi="Times New Roman" w:cs="Times New Roman"/>
          <w:sz w:val="26"/>
          <w:szCs w:val="26"/>
        </w:rPr>
        <w:t xml:space="preserve"> бережное отношение к своей жизни и своему здоровью, а также к жизни и здоровью всех участников дорожного движения</w:t>
      </w:r>
    </w:p>
    <w:p w:rsidR="00CD3865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CD3865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оспитывать чувс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 ответственности, дисциплины;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осознания опасности неконтролируемого поведения на проезжей части, нарушения правил дорожного движения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53E8" w:rsidRDefault="006E53E8" w:rsidP="00CD386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D3865" w:rsidRPr="007613C7" w:rsidRDefault="00CD3865" w:rsidP="00CD386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результаты по ФГОС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Личностными результатами изучения курса является формирование следующих умений: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объяснять своё отношение к поступкам с позиции общечеловеческих нравственных ценностей;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предложенных ситуациях, опираясь на знания правил дорожного движения, делать выбор, как  поступить;</w:t>
      </w:r>
    </w:p>
    <w:p w:rsidR="00071412" w:rsidRPr="000B41AC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0B41AC" w:rsidRPr="007613C7" w:rsidRDefault="000B41AC" w:rsidP="000B41AC">
      <w:pPr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proofErr w:type="spellStart"/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Метапредметными</w:t>
      </w:r>
      <w:proofErr w:type="spellEnd"/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результатами изучения курса является формирование следующих универсальных учебных действий: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Регулятивные УУД:</w:t>
      </w:r>
    </w:p>
    <w:p w:rsidR="00071412" w:rsidRPr="007613C7" w:rsidRDefault="00071412" w:rsidP="00071412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цель деятельности;</w:t>
      </w:r>
    </w:p>
    <w:p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учиться обнаруживать и формулировать проблемы;</w:t>
      </w:r>
    </w:p>
    <w:p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причинно-следственные связи;</w:t>
      </w:r>
    </w:p>
    <w:p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вырабатывать навыки контроля и самооценки процесса и результата деятельности;</w:t>
      </w:r>
    </w:p>
    <w:p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Познавательные УУД:</w:t>
      </w:r>
    </w:p>
    <w:p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перерабатывать полученную информацию: делать выводы в результате совместной деятельности;</w:t>
      </w:r>
    </w:p>
    <w:p w:rsidR="00071412" w:rsidRPr="007613C7" w:rsidRDefault="00071412" w:rsidP="00071412">
      <w:pPr>
        <w:spacing w:after="0" w:line="20" w:lineRule="atLeast"/>
        <w:ind w:hanging="283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Коммуникативные УУД: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оформлять свои мысли в устной и письменной форме с учётом речевой ситуации;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высказывать и обосновывать свою точку зрения;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договариваться и приходить к общему решению в совместной деятельности;</w:t>
      </w:r>
    </w:p>
    <w:p w:rsidR="00071412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</w:rPr>
        <w:t>задавать вопросы</w:t>
      </w:r>
    </w:p>
    <w:p w:rsidR="000674CA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576F4" w:rsidRDefault="000576F4" w:rsidP="000674C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674CA" w:rsidRDefault="000674CA" w:rsidP="000674C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Планируемые результаты по 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ГОС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Учащиеся должны: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знать: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дорожного движения, нормативные документы об ответственности за нарушение ПДД;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серии дорожных знаков и их представителей;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оказания первой медицинской помощи;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техническое устройство велосипеда.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уметь: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 правилами дорожного движения, выделять нужную информацию;</w:t>
      </w:r>
    </w:p>
    <w:p w:rsidR="000674CA" w:rsidRPr="000674CA" w:rsidRDefault="005D01E2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="000674CA"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читать информацию по дорожным знакам; оценивать дорожную ситуацию;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оказывать первую медицинскую помощь пострадавшему;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управлять велосипедом.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навыки: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дисциплины, осторожности, безопасного движения как пешехода, пассажира, велосипедиста;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взаимной поддержки и выручки в совместной деятельности;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участия в конкурсах, соревнованиях.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активной жизненной позиции образцового участника дорожного движения.</w:t>
      </w:r>
    </w:p>
    <w:p w:rsidR="000674CA" w:rsidRPr="007613C7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1412" w:rsidRPr="007613C7" w:rsidRDefault="00071412" w:rsidP="00071412">
      <w:pPr>
        <w:spacing w:after="0" w:line="20" w:lineRule="atLeast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задач стоящих перед программой позволит:</w:t>
      </w:r>
    </w:p>
    <w:p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Сокращение количества ДТП с уча</w:t>
      </w:r>
      <w:r w:rsidR="00292D7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стием обучающихся</w:t>
      </w:r>
      <w:proofErr w:type="gramStart"/>
      <w:r w:rsidR="00292D7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Увеличение количества обучающихся, входящих в состав отряда ЮИД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знания учащихся  об истории правил дорожного движения;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дорожную грамотность учащихся;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Сформировать мотивационно – поведенческую культуру ребенка в условиях общения с дорогой;</w:t>
      </w:r>
    </w:p>
    <w:p w:rsidR="00071412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ответственность детей за свое поведение на дороге.</w:t>
      </w:r>
    </w:p>
    <w:p w:rsidR="00EB0062" w:rsidRDefault="00EB0062" w:rsidP="00EB0062">
      <w:pPr>
        <w:tabs>
          <w:tab w:val="left" w:pos="1134"/>
        </w:tabs>
        <w:spacing w:after="0" w:line="20" w:lineRule="atLeast"/>
        <w:ind w:left="108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4AB0" w:rsidRDefault="0056670F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0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контроля: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6670F" w:rsidRDefault="0056670F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Игры, конкурсы, викторины, беседы, выставки, презентации проектов</w:t>
      </w:r>
      <w:r w:rsidR="000576F4">
        <w:rPr>
          <w:rFonts w:ascii="Times New Roman" w:eastAsia="Times New Roman" w:hAnsi="Times New Roman" w:cs="Times New Roman"/>
          <w:sz w:val="26"/>
          <w:szCs w:val="26"/>
          <w:lang w:eastAsia="ru-RU"/>
        </w:rPr>
        <w:t>, итоговая аттестация.</w:t>
      </w:r>
    </w:p>
    <w:p w:rsidR="00F14AB0" w:rsidRDefault="00F14AB0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B0062" w:rsidRPr="00F14AB0" w:rsidRDefault="00EB0062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Виды контроля и форма аттестации: </w:t>
      </w:r>
    </w:p>
    <w:p w:rsidR="00EB0062" w:rsidRDefault="00EB0062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1.Входной контроль (анкетирование)</w:t>
      </w:r>
    </w:p>
    <w:p w:rsidR="00EB0062" w:rsidRDefault="00EB0062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2.Промежуточная аттестация (практическое задание, выставка, творческое задание)</w:t>
      </w:r>
    </w:p>
    <w:p w:rsidR="00EB0062" w:rsidRDefault="00EB0062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3.Итоговая аттестация (выставка, творческое задание)</w:t>
      </w:r>
    </w:p>
    <w:p w:rsidR="00EB0062" w:rsidRDefault="00EB0062" w:rsidP="0056670F">
      <w:p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0EB0" w:rsidRDefault="00EB0062" w:rsidP="00790EB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0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Используемые педагогические технологии:</w:t>
      </w:r>
      <w:r w:rsidR="00790EB0"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790EB0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ИКТ, технология критического мышления, проектная технология, игровая технология</w:t>
      </w:r>
      <w:r w:rsidR="00790E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790EB0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здоровьесберегающая</w:t>
      </w:r>
      <w:proofErr w:type="spellEnd"/>
      <w:r w:rsidR="00790E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14AB0" w:rsidRDefault="00F14AB0" w:rsidP="00790EB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4AB0" w:rsidRDefault="00F14AB0" w:rsidP="00F1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Условия реализации программы</w:t>
      </w:r>
    </w:p>
    <w:p w:rsidR="00A0720D" w:rsidRDefault="00A0720D" w:rsidP="00F1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-Рабочий кабинет со столами и стульями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F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шкафы, книги и методические пособия, дидактический материал, соответствующей направленности.</w:t>
      </w: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Карандаши, ножницы, клей, линейки и т.п. </w:t>
      </w:r>
      <w:proofErr w:type="gramStart"/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</w:t>
      </w:r>
      <w:proofErr w:type="gramEnd"/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практических занятий</w:t>
      </w:r>
    </w:p>
    <w:p w:rsidR="00CF259E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 качестве дополнительного оборудования - компьютер для   просмотра и работы соответственно с имеющимися  </w:t>
      </w:r>
      <w:proofErr w:type="spellStart"/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Internet</w:t>
      </w:r>
      <w:proofErr w:type="spellEnd"/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материалами по ПДД.</w:t>
      </w:r>
    </w:p>
    <w:p w:rsidR="000576F4" w:rsidRDefault="000576F4" w:rsidP="00CF259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F259E" w:rsidRPr="007613C7" w:rsidRDefault="00CF259E" w:rsidP="00CF259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Методические материалы</w:t>
      </w: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Таблицы по ПДД.</w:t>
      </w: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Рисунки, фотографии дорожных знаков</w:t>
      </w: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Тематическая литература</w:t>
      </w: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CD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диски «Изучение ПДД. Презентации»</w:t>
      </w:r>
    </w:p>
    <w:p w:rsidR="00CF259E" w:rsidRPr="007613C7" w:rsidRDefault="00CF259E" w:rsidP="00CF25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F259E" w:rsidRPr="007613C7" w:rsidRDefault="00CF259E" w:rsidP="00CF2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259E" w:rsidRDefault="00CF259E" w:rsidP="00790EB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</w:t>
      </w:r>
    </w:p>
    <w:p w:rsidR="009D399B" w:rsidRDefault="00CF259E" w:rsidP="00790EB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</w:t>
      </w:r>
      <w:r w:rsidR="009D399B" w:rsidRPr="009D399B">
        <w:rPr>
          <w:rFonts w:ascii="Times New Roman" w:eastAsia="Times New Roman" w:hAnsi="Times New Roman" w:cs="Times New Roman"/>
          <w:b/>
          <w:sz w:val="26"/>
          <w:szCs w:val="26"/>
        </w:rPr>
        <w:t>Учебный план</w:t>
      </w:r>
    </w:p>
    <w:p w:rsidR="00D86B93" w:rsidRPr="009D399B" w:rsidRDefault="00D86B93" w:rsidP="00D86B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 класс</w:t>
      </w:r>
    </w:p>
    <w:p w:rsidR="009D399B" w:rsidRPr="009D399B" w:rsidRDefault="009D399B" w:rsidP="009D3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B0062" w:rsidRPr="00B66612" w:rsidRDefault="00EB0062" w:rsidP="00EB006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9"/>
        <w:gridCol w:w="2604"/>
        <w:gridCol w:w="1248"/>
        <w:gridCol w:w="1492"/>
        <w:gridCol w:w="1257"/>
        <w:gridCol w:w="2471"/>
      </w:tblGrid>
      <w:tr w:rsidR="00A2191B" w:rsidRPr="00EB0062" w:rsidTr="00AB4BBF"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4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контроля, аттестация</w:t>
            </w:r>
          </w:p>
        </w:tc>
      </w:tr>
      <w:tr w:rsidR="00A2191B" w:rsidRPr="00EB0062" w:rsidTr="00AB4BBF"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EB0062" w:rsidRDefault="00A2191B" w:rsidP="001B10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2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91B" w:rsidRPr="00A0720D" w:rsidRDefault="00A2191B" w:rsidP="001B10F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0720D" w:rsidP="00A07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Безопасная дорога в школу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0720D" w:rsidP="00A07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рисование схемы, творческое задание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Армия знаков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презентаций, изготовление макетов дорожных знаков. Игры и викторины.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Наш друг – светофор.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игры, творческие задания: рисование плакатов.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Велосипедные истории.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творческое задание, игры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 xml:space="preserve">«Мертвые зоны» дороги.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автозадач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экскурсия по микрорайону 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 xml:space="preserve">Я — пассажир. Правила безопасности в </w:t>
            </w:r>
            <w:r w:rsidRPr="00EB0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транспорте.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инсценированные игры, 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стихов.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Будь ярким на дороге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2191B" w:rsidP="00A21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инспектором </w:t>
            </w:r>
            <w:r w:rsidR="00A55C18">
              <w:rPr>
                <w:rFonts w:ascii="Times New Roman" w:hAnsi="Times New Roman" w:cs="Times New Roman"/>
                <w:sz w:val="28"/>
                <w:szCs w:val="28"/>
              </w:rPr>
              <w:t>ГАИ ГИБДД, изготовление светоотражающих элементов. Проведение акции «Будь ярким на дороге»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Зимние правила.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Интеллектуальные игры, творческие задания.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Дорожный постовой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решение дорожных задач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Многоликая дорога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чтение стихов и рассказов, игры-путешествия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Дорожный этикет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инсценированные игры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тренинг, инсценировки</w:t>
            </w:r>
          </w:p>
        </w:tc>
      </w:tr>
      <w:tr w:rsidR="00A0720D" w:rsidRPr="00EB0062" w:rsidTr="00A0720D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0720D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 – правила жизни.</w:t>
            </w:r>
          </w:p>
          <w:p w:rsidR="00A2191B" w:rsidRPr="00EB0062" w:rsidRDefault="00A2191B" w:rsidP="001B1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55C18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тестирование. </w:t>
            </w:r>
          </w:p>
          <w:p w:rsidR="00A55C18" w:rsidRDefault="00CF259E" w:rsidP="00A5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конкурсы, творческие задания, подведение итогов.</w:t>
            </w:r>
          </w:p>
        </w:tc>
      </w:tr>
      <w:tr w:rsidR="00A0720D" w:rsidRPr="00EB0062" w:rsidTr="00A0720D">
        <w:trPr>
          <w:trHeight w:val="562"/>
        </w:trPr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006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Pr="00EB0062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20D" w:rsidRDefault="00A0720D" w:rsidP="001B1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0062" w:rsidRPr="00EB0062" w:rsidRDefault="00EB0062" w:rsidP="00EB00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576F4" w:rsidRDefault="000576F4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6F4" w:rsidRDefault="000576F4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6F4" w:rsidRDefault="000576F4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6F4" w:rsidRDefault="000576F4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6F4" w:rsidRDefault="000576F4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EB0" w:rsidRPr="00790EB0" w:rsidRDefault="00790EB0" w:rsidP="006E53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программы.</w:t>
      </w:r>
      <w:bookmarkStart w:id="0" w:name="bookmark16"/>
    </w:p>
    <w:p w:rsidR="00790EB0" w:rsidRPr="00790EB0" w:rsidRDefault="00790EB0" w:rsidP="00790EB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0EB0" w:rsidRPr="00790EB0" w:rsidRDefault="00790EB0" w:rsidP="00790EB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1.</w:t>
      </w:r>
      <w:r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1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  <w:bookmarkEnd w:id="0"/>
    </w:p>
    <w:p w:rsidR="00790EB0" w:rsidRPr="00790EB0" w:rsidRDefault="00790EB0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bookmark17"/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Теория  (1 ч.)</w:t>
      </w:r>
      <w:bookmarkEnd w:id="1"/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 xml:space="preserve">Цели, задачи кружка ЮИД. Утверждение программы. Организационные вопросы (структура отряда, положение, обязанности). </w:t>
      </w:r>
      <w:r w:rsidRPr="00790EB0">
        <w:rPr>
          <w:rStyle w:val="9"/>
          <w:sz w:val="28"/>
          <w:szCs w:val="28"/>
        </w:rPr>
        <w:t>Инструктаж по технике безопасности.</w:t>
      </w:r>
    </w:p>
    <w:p w:rsidR="00790EB0" w:rsidRPr="00790EB0" w:rsidRDefault="00790EB0" w:rsidP="00790EB0">
      <w:pPr>
        <w:ind w:left="20" w:righ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>Беседа «Что я знаю о правилах дорожного движения». Подготовка к началу программы.</w:t>
      </w:r>
    </w:p>
    <w:p w:rsidR="00790EB0" w:rsidRPr="00790EB0" w:rsidRDefault="00790EB0" w:rsidP="00790EB0">
      <w:pPr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>Обсуждение стихотворения А. Эйдельмана «Приятели».</w:t>
      </w:r>
      <w:bookmarkStart w:id="2" w:name="bookmark19"/>
    </w:p>
    <w:p w:rsidR="00790EB0" w:rsidRPr="00790EB0" w:rsidRDefault="00790EB0" w:rsidP="00790EB0">
      <w:pPr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28"/>
          <w:rFonts w:ascii="Times New Roman" w:hAnsi="Times New Roman" w:cs="Times New Roman"/>
          <w:sz w:val="28"/>
          <w:szCs w:val="28"/>
        </w:rPr>
        <w:t>тема 2.</w:t>
      </w:r>
      <w:r w:rsidRPr="00790EB0">
        <w:rPr>
          <w:rStyle w:val="7281"/>
          <w:rFonts w:ascii="Times New Roman" w:hAnsi="Times New Roman" w:cs="Times New Roman"/>
          <w:sz w:val="28"/>
          <w:szCs w:val="28"/>
        </w:rPr>
        <w:t xml:space="preserve"> </w:t>
      </w:r>
      <w:bookmarkStart w:id="3" w:name="bookmark22"/>
      <w:bookmarkEnd w:id="2"/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Безопасная дорога в школу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2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790EB0" w:rsidRPr="00790EB0" w:rsidRDefault="00A60DA5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Теория (1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firstLine="688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10"/>
          <w:sz w:val="28"/>
          <w:szCs w:val="28"/>
        </w:rPr>
        <w:t>Пропаганда дорожной безопасности.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firstLine="0"/>
        <w:rPr>
          <w:rStyle w:val="70"/>
          <w:rFonts w:ascii="Times New Roman" w:hAnsi="Times New Roman" w:cs="Times New Roman"/>
          <w:sz w:val="28"/>
          <w:szCs w:val="28"/>
        </w:rPr>
      </w:pPr>
      <w:r w:rsidRPr="00790EB0">
        <w:rPr>
          <w:rStyle w:val="110"/>
          <w:sz w:val="28"/>
          <w:szCs w:val="28"/>
        </w:rPr>
        <w:t>История и</w:t>
      </w:r>
      <w:r w:rsidRPr="00790EB0">
        <w:rPr>
          <w:rFonts w:ascii="Times New Roman" w:hAnsi="Times New Roman" w:cs="Times New Roman"/>
          <w:sz w:val="28"/>
          <w:szCs w:val="28"/>
        </w:rPr>
        <w:t xml:space="preserve"> развитие Правил дорожного движения. Улицы города.</w:t>
      </w:r>
      <w:r w:rsidRPr="00790EB0">
        <w:rPr>
          <w:rStyle w:val="110"/>
          <w:sz w:val="28"/>
          <w:szCs w:val="28"/>
        </w:rPr>
        <w:t xml:space="preserve"> Как сделать дорогу в школу безопасной</w:t>
      </w:r>
      <w:r w:rsidRPr="00790EB0">
        <w:rPr>
          <w:rStyle w:val="af0"/>
          <w:sz w:val="28"/>
          <w:szCs w:val="28"/>
        </w:rPr>
        <w:t>.</w:t>
      </w:r>
    </w:p>
    <w:p w:rsidR="00790EB0" w:rsidRPr="00790EB0" w:rsidRDefault="00790EB0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(1 ч.)</w:t>
      </w:r>
    </w:p>
    <w:p w:rsidR="00790EB0" w:rsidRPr="00790EB0" w:rsidRDefault="00790EB0" w:rsidP="00790EB0">
      <w:pPr>
        <w:ind w:left="20" w:right="20" w:firstLine="688"/>
        <w:jc w:val="both"/>
        <w:rPr>
          <w:rStyle w:val="68"/>
          <w:rFonts w:ascii="Times New Roman" w:hAnsi="Times New Roman" w:cs="Times New Roman"/>
          <w:b w:val="0"/>
          <w:bCs w:val="0"/>
          <w:smallCaps w:val="0"/>
          <w:sz w:val="28"/>
          <w:szCs w:val="28"/>
        </w:rPr>
      </w:pPr>
      <w:r w:rsidRPr="00790EB0">
        <w:rPr>
          <w:rStyle w:val="7"/>
          <w:sz w:val="28"/>
          <w:szCs w:val="28"/>
        </w:rPr>
        <w:t>Создание схемы «Безопасный путь: Дом-школа-дом». Рисуем агитационный плакат за соблюдение ПДД.</w:t>
      </w:r>
    </w:p>
    <w:p w:rsidR="00790EB0" w:rsidRPr="00790EB0" w:rsidRDefault="00790EB0" w:rsidP="00790EB0">
      <w:pPr>
        <w:ind w:left="20" w:right="20" w:hanging="20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3.</w:t>
      </w:r>
      <w:r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Дорожные знаки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4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790EB0" w:rsidRPr="00790EB0" w:rsidRDefault="00790EB0" w:rsidP="00790EB0">
      <w:pPr>
        <w:ind w:left="20" w:right="360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(</w:t>
      </w:r>
      <w:r w:rsidR="00A60DA5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2</w:t>
      </w:r>
      <w:r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2"/>
          <w:sz w:val="28"/>
          <w:szCs w:val="28"/>
        </w:rPr>
        <w:t>Изучаем дорожную азбуку. Дорожная безопасность сквозь историю. История дорожных знаков. Знаки предупреждающие, знаки прио</w:t>
      </w:r>
      <w:r w:rsidRPr="00790EB0">
        <w:rPr>
          <w:rStyle w:val="12"/>
          <w:sz w:val="28"/>
          <w:szCs w:val="28"/>
        </w:rPr>
        <w:softHyphen/>
        <w:t>ритета, запрещающие знаки, предписывающие знаки, знаки особых предписаний, информационные знаки, знаки сервиса, знаки дополни</w:t>
      </w:r>
      <w:r w:rsidRPr="00790EB0">
        <w:rPr>
          <w:rStyle w:val="12"/>
          <w:sz w:val="28"/>
          <w:szCs w:val="28"/>
        </w:rPr>
        <w:softHyphen/>
        <w:t xml:space="preserve">тельной информации. Физика на дорогах </w:t>
      </w:r>
      <w:r w:rsidRPr="00790EB0">
        <w:rPr>
          <w:rStyle w:val="13"/>
          <w:sz w:val="28"/>
          <w:szCs w:val="28"/>
        </w:rPr>
        <w:t xml:space="preserve">— </w:t>
      </w:r>
      <w:r w:rsidRPr="00790EB0">
        <w:rPr>
          <w:rStyle w:val="12"/>
          <w:sz w:val="28"/>
          <w:szCs w:val="28"/>
        </w:rPr>
        <w:t>дорожные знаки и тор</w:t>
      </w:r>
      <w:r w:rsidRPr="00790EB0">
        <w:rPr>
          <w:rStyle w:val="12"/>
          <w:sz w:val="28"/>
          <w:szCs w:val="28"/>
        </w:rPr>
        <w:softHyphen/>
        <w:t>мозной путь.</w:t>
      </w:r>
    </w:p>
    <w:p w:rsidR="00790EB0" w:rsidRPr="00790EB0" w:rsidRDefault="00790EB0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(2 ч.)</w:t>
      </w:r>
    </w:p>
    <w:p w:rsidR="00790EB0" w:rsidRPr="00790EB0" w:rsidRDefault="00790EB0" w:rsidP="00790EB0">
      <w:pPr>
        <w:ind w:left="20" w:righ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>Практическое занятие: «Найди название каждого знака». Изготов</w:t>
      </w:r>
      <w:r w:rsidRPr="00790EB0">
        <w:rPr>
          <w:rStyle w:val="7"/>
          <w:sz w:val="28"/>
          <w:szCs w:val="28"/>
        </w:rPr>
        <w:softHyphen/>
        <w:t>ление макетов дорожных знаков. Конкурс</w:t>
      </w:r>
      <w:r w:rsidR="00A2191B">
        <w:rPr>
          <w:rStyle w:val="7"/>
          <w:sz w:val="28"/>
          <w:szCs w:val="28"/>
        </w:rPr>
        <w:t xml:space="preserve"> </w:t>
      </w:r>
      <w:r w:rsidRPr="00790EB0">
        <w:rPr>
          <w:rStyle w:val="7"/>
          <w:sz w:val="28"/>
          <w:szCs w:val="28"/>
        </w:rPr>
        <w:t>- «Презентация нового до</w:t>
      </w:r>
      <w:r w:rsidRPr="00790EB0">
        <w:rPr>
          <w:rStyle w:val="7"/>
          <w:sz w:val="28"/>
          <w:szCs w:val="28"/>
        </w:rPr>
        <w:softHyphen/>
        <w:t>рожного знака». Подготовка и проведение праздника «В королевстве дорожных знаков». Игры: «Найди 10 отличий», кроссворд «Дорожные знаки».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20" w:firstLine="0"/>
        <w:rPr>
          <w:rFonts w:ascii="Times New Roman" w:hAnsi="Times New Roman" w:cs="Times New Roman"/>
          <w:i/>
          <w:iCs/>
          <w:sz w:val="28"/>
          <w:szCs w:val="28"/>
        </w:rPr>
      </w:pPr>
      <w:bookmarkStart w:id="4" w:name="bookmark24"/>
      <w:bookmarkEnd w:id="3"/>
      <w:r w:rsidRPr="00790EB0">
        <w:rPr>
          <w:rStyle w:val="728"/>
          <w:rFonts w:ascii="Times New Roman" w:hAnsi="Times New Roman" w:cs="Times New Roman"/>
          <w:sz w:val="28"/>
          <w:szCs w:val="28"/>
        </w:rPr>
        <w:t>тема 4.</w:t>
      </w:r>
      <w:r w:rsidRPr="00790EB0">
        <w:rPr>
          <w:rStyle w:val="7281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72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Наш друг — светофор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2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790EB0" w:rsidRPr="00790EB0" w:rsidRDefault="00790EB0" w:rsidP="00790EB0">
      <w:pPr>
        <w:ind w:right="360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(1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20" w:firstLine="688"/>
        <w:rPr>
          <w:rStyle w:val="12"/>
          <w:sz w:val="28"/>
          <w:szCs w:val="28"/>
        </w:rPr>
      </w:pPr>
      <w:r w:rsidRPr="00790EB0">
        <w:rPr>
          <w:rStyle w:val="12"/>
          <w:sz w:val="28"/>
          <w:szCs w:val="28"/>
        </w:rPr>
        <w:t>Как появился светофор? Светофоры для регулирования движения че</w:t>
      </w:r>
      <w:r w:rsidRPr="00790EB0">
        <w:rPr>
          <w:rStyle w:val="12"/>
          <w:sz w:val="28"/>
          <w:szCs w:val="28"/>
        </w:rPr>
        <w:softHyphen/>
        <w:t>рез железнодорожные переезды. Порядок перехода и проезда улиц и дорог по сигналам транспортного и пешеходного светофоров. Сигна</w:t>
      </w:r>
      <w:r w:rsidRPr="00790EB0">
        <w:rPr>
          <w:rStyle w:val="12"/>
          <w:sz w:val="28"/>
          <w:szCs w:val="28"/>
        </w:rPr>
        <w:softHyphen/>
        <w:t>лы регулировщика и светофора.</w:t>
      </w:r>
    </w:p>
    <w:p w:rsidR="00790EB0" w:rsidRPr="00790EB0" w:rsidRDefault="00A60DA5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lastRenderedPageBreak/>
        <w:t>Практика (1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firstLine="688"/>
        <w:rPr>
          <w:rStyle w:val="7"/>
          <w:sz w:val="28"/>
          <w:szCs w:val="28"/>
        </w:rPr>
      </w:pPr>
      <w:r w:rsidRPr="00790EB0">
        <w:rPr>
          <w:rStyle w:val="7"/>
          <w:sz w:val="28"/>
          <w:szCs w:val="28"/>
        </w:rPr>
        <w:t>Имитационная игра «Интервью со светофором». Дорожное расследо</w:t>
      </w:r>
      <w:r w:rsidRPr="00790EB0">
        <w:rPr>
          <w:rStyle w:val="7"/>
          <w:sz w:val="28"/>
          <w:szCs w:val="28"/>
        </w:rPr>
        <w:softHyphen/>
        <w:t xml:space="preserve">вание «Красный свет». Тренировка в подаче сигналов регулировщика. Обсуждение стихотворения М. </w:t>
      </w:r>
      <w:proofErr w:type="spellStart"/>
      <w:r w:rsidRPr="00790EB0">
        <w:rPr>
          <w:rStyle w:val="7"/>
          <w:sz w:val="28"/>
          <w:szCs w:val="28"/>
        </w:rPr>
        <w:t>Пляцковского</w:t>
      </w:r>
      <w:proofErr w:type="spellEnd"/>
      <w:r w:rsidRPr="00790EB0">
        <w:rPr>
          <w:rStyle w:val="7"/>
          <w:sz w:val="28"/>
          <w:szCs w:val="28"/>
        </w:rPr>
        <w:t xml:space="preserve"> «Светофор». Игра «Раз</w:t>
      </w:r>
      <w:r w:rsidRPr="00790EB0">
        <w:rPr>
          <w:rStyle w:val="7"/>
          <w:sz w:val="28"/>
          <w:szCs w:val="28"/>
        </w:rPr>
        <w:softHyphen/>
        <w:t xml:space="preserve">ноцветные человечки». Конкурс плакатов «Три говорящих света». Игры: найди 10 отличий, ребусы, карандашное задание. Советы доктора Айболита. 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hanging="20"/>
        <w:rPr>
          <w:rFonts w:ascii="Times New Roman" w:hAnsi="Times New Roman" w:cs="Times New Roman"/>
          <w:sz w:val="28"/>
          <w:szCs w:val="28"/>
        </w:rPr>
      </w:pPr>
      <w:bookmarkStart w:id="5" w:name="bookmark27"/>
      <w:bookmarkEnd w:id="4"/>
      <w:r w:rsidRPr="00790EB0">
        <w:rPr>
          <w:rStyle w:val="728"/>
          <w:rFonts w:ascii="Times New Roman" w:hAnsi="Times New Roman" w:cs="Times New Roman"/>
          <w:sz w:val="28"/>
          <w:szCs w:val="28"/>
        </w:rPr>
        <w:t>тема 5</w:t>
      </w:r>
      <w:r w:rsidRPr="00790EB0">
        <w:rPr>
          <w:rStyle w:val="7281"/>
          <w:rFonts w:ascii="Times New Roman" w:hAnsi="Times New Roman" w:cs="Times New Roman"/>
          <w:sz w:val="28"/>
          <w:szCs w:val="28"/>
        </w:rPr>
        <w:t xml:space="preserve"> . </w:t>
      </w:r>
      <w:r w:rsidR="00A60DA5">
        <w:rPr>
          <w:rStyle w:val="7281"/>
          <w:rFonts w:ascii="Times New Roman" w:hAnsi="Times New Roman" w:cs="Times New Roman"/>
          <w:b/>
          <w:bCs/>
          <w:sz w:val="28"/>
          <w:szCs w:val="28"/>
        </w:rPr>
        <w:t>Велосипедные истории (1</w:t>
      </w:r>
      <w:r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  <w:r w:rsidRPr="00790EB0"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</w:p>
    <w:p w:rsidR="00790EB0" w:rsidRPr="00790EB0" w:rsidRDefault="00790EB0" w:rsidP="00790EB0">
      <w:pPr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120"/>
          <w:rFonts w:ascii="Times New Roman" w:hAnsi="Times New Roman" w:cs="Times New Roman"/>
          <w:sz w:val="28"/>
          <w:szCs w:val="28"/>
          <w:u w:val="single"/>
        </w:rPr>
        <w:t>Теория (1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40" w:firstLine="688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4"/>
          <w:sz w:val="28"/>
          <w:szCs w:val="28"/>
        </w:rPr>
        <w:t>Правила юного велосипедиста</w:t>
      </w:r>
      <w:proofErr w:type="gramStart"/>
      <w:r w:rsidRPr="00790EB0">
        <w:rPr>
          <w:rStyle w:val="14"/>
          <w:sz w:val="28"/>
          <w:szCs w:val="28"/>
        </w:rPr>
        <w:t>.</w:t>
      </w:r>
      <w:proofErr w:type="gramEnd"/>
      <w:r w:rsidRPr="00790EB0">
        <w:rPr>
          <w:rStyle w:val="14"/>
          <w:sz w:val="28"/>
          <w:szCs w:val="28"/>
        </w:rPr>
        <w:t xml:space="preserve"> </w:t>
      </w:r>
      <w:proofErr w:type="gramStart"/>
      <w:r w:rsidRPr="00790EB0">
        <w:rPr>
          <w:rStyle w:val="14"/>
          <w:sz w:val="28"/>
          <w:szCs w:val="28"/>
        </w:rPr>
        <w:t>в</w:t>
      </w:r>
      <w:proofErr w:type="gramEnd"/>
      <w:r w:rsidRPr="00790EB0">
        <w:rPr>
          <w:rStyle w:val="14"/>
          <w:sz w:val="28"/>
          <w:szCs w:val="28"/>
        </w:rPr>
        <w:t>елосипедная дорожка. Безопасность на велосипеде. Повороты на языке водителей. Правила проезда вело</w:t>
      </w:r>
      <w:r w:rsidRPr="00790EB0">
        <w:rPr>
          <w:rStyle w:val="14"/>
          <w:sz w:val="28"/>
          <w:szCs w:val="28"/>
        </w:rPr>
        <w:softHyphen/>
        <w:t>сипедистами пешеходного перехода. Аптечка велосипедиста. Оказа</w:t>
      </w:r>
      <w:r w:rsidRPr="00790EB0">
        <w:rPr>
          <w:rStyle w:val="14"/>
          <w:sz w:val="28"/>
          <w:szCs w:val="28"/>
        </w:rPr>
        <w:softHyphen/>
        <w:t xml:space="preserve">ние первой помощи пострадавшему велосипедисту. 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40" w:firstLine="688"/>
        <w:rPr>
          <w:rStyle w:val="14"/>
          <w:sz w:val="28"/>
          <w:szCs w:val="28"/>
        </w:rPr>
      </w:pPr>
      <w:r w:rsidRPr="00790EB0">
        <w:rPr>
          <w:rStyle w:val="14"/>
          <w:sz w:val="28"/>
          <w:szCs w:val="28"/>
        </w:rPr>
        <w:t>Прохождение отдельных препятствий на велосипеде. Конкурс марш</w:t>
      </w:r>
      <w:r w:rsidRPr="00790EB0">
        <w:rPr>
          <w:rStyle w:val="14"/>
          <w:sz w:val="28"/>
          <w:szCs w:val="28"/>
        </w:rPr>
        <w:softHyphen/>
        <w:t>рутов безопасного движения на велосипеде «</w:t>
      </w:r>
      <w:proofErr w:type="spellStart"/>
      <w:r w:rsidRPr="00790EB0">
        <w:rPr>
          <w:rStyle w:val="14"/>
          <w:sz w:val="28"/>
          <w:szCs w:val="28"/>
        </w:rPr>
        <w:t>Велогородок</w:t>
      </w:r>
      <w:proofErr w:type="spellEnd"/>
      <w:r w:rsidRPr="00790EB0">
        <w:rPr>
          <w:rStyle w:val="14"/>
          <w:sz w:val="28"/>
          <w:szCs w:val="28"/>
        </w:rPr>
        <w:t xml:space="preserve"> во дворе». Чайнворд «Велосипед». Найди 10 отличий велосипедиста.</w:t>
      </w:r>
      <w:bookmarkStart w:id="6" w:name="bookmark30"/>
      <w:bookmarkEnd w:id="5"/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40" w:firstLine="688"/>
        <w:rPr>
          <w:rStyle w:val="14"/>
          <w:sz w:val="28"/>
          <w:szCs w:val="28"/>
        </w:rPr>
      </w:pP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40" w:hanging="20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6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«Мертвые зоны» дороги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1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790EB0" w:rsidRPr="00790EB0" w:rsidRDefault="00790EB0" w:rsidP="00790EB0">
      <w:pPr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120"/>
          <w:rFonts w:ascii="Times New Roman" w:hAnsi="Times New Roman" w:cs="Times New Roman"/>
          <w:sz w:val="28"/>
          <w:szCs w:val="28"/>
          <w:u w:val="single"/>
        </w:rPr>
        <w:t xml:space="preserve">Теория (1 ч.) 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4"/>
          <w:sz w:val="28"/>
          <w:szCs w:val="28"/>
        </w:rPr>
        <w:t>«Мертвые зоны», или Чем плохо быть невидимкой.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4"/>
          <w:sz w:val="28"/>
          <w:szCs w:val="28"/>
        </w:rPr>
        <w:t>Зачем нужна ГИБДД, история и современность.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firstLine="0"/>
        <w:rPr>
          <w:rStyle w:val="14"/>
          <w:sz w:val="28"/>
          <w:szCs w:val="28"/>
        </w:rPr>
      </w:pPr>
      <w:r w:rsidRPr="00790EB0">
        <w:rPr>
          <w:rStyle w:val="14"/>
          <w:sz w:val="28"/>
          <w:szCs w:val="28"/>
        </w:rPr>
        <w:t xml:space="preserve">Решение </w:t>
      </w:r>
      <w:proofErr w:type="spellStart"/>
      <w:r w:rsidRPr="00790EB0">
        <w:rPr>
          <w:rStyle w:val="14"/>
          <w:sz w:val="28"/>
          <w:szCs w:val="28"/>
        </w:rPr>
        <w:t>автозадачки</w:t>
      </w:r>
      <w:proofErr w:type="spellEnd"/>
      <w:r w:rsidRPr="00790EB0">
        <w:rPr>
          <w:rStyle w:val="14"/>
          <w:sz w:val="28"/>
          <w:szCs w:val="28"/>
        </w:rPr>
        <w:t>. Экскурсия по микрорайону</w:t>
      </w:r>
      <w:proofErr w:type="gramStart"/>
      <w:r w:rsidRPr="00790EB0">
        <w:rPr>
          <w:rStyle w:val="14"/>
          <w:sz w:val="28"/>
          <w:szCs w:val="28"/>
        </w:rPr>
        <w:t>.</w:t>
      </w:r>
      <w:bookmarkStart w:id="7" w:name="bookmark32"/>
      <w:bookmarkEnd w:id="6"/>
      <w:r w:rsidR="00A60DA5">
        <w:rPr>
          <w:rStyle w:val="14"/>
          <w:sz w:val="28"/>
          <w:szCs w:val="28"/>
        </w:rPr>
        <w:t>(</w:t>
      </w:r>
      <w:proofErr w:type="gramEnd"/>
      <w:r w:rsidR="00A60DA5">
        <w:rPr>
          <w:rStyle w:val="14"/>
          <w:sz w:val="28"/>
          <w:szCs w:val="28"/>
        </w:rPr>
        <w:t>Заочная – по макету)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firstLine="0"/>
        <w:rPr>
          <w:rStyle w:val="14"/>
          <w:sz w:val="28"/>
          <w:szCs w:val="28"/>
        </w:rPr>
      </w:pP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 xml:space="preserve">тема </w:t>
      </w:r>
      <w:r w:rsidRPr="00790EB0">
        <w:rPr>
          <w:rStyle w:val="68"/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7"/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Я - пассажир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2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790EB0" w:rsidRPr="00790EB0" w:rsidRDefault="00A60DA5" w:rsidP="00790EB0">
      <w:pPr>
        <w:ind w:left="20" w:right="35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(1</w:t>
      </w:r>
      <w:r w:rsidR="00790EB0"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20" w:right="40" w:firstLine="688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4"/>
          <w:sz w:val="28"/>
          <w:szCs w:val="28"/>
        </w:rPr>
        <w:t>Кресла и ремни безопасности — история и современность. Правила безопасности в транспорте. Поведение в салоне транспорта, на оста</w:t>
      </w:r>
      <w:r w:rsidRPr="00790EB0">
        <w:rPr>
          <w:rStyle w:val="14"/>
          <w:sz w:val="28"/>
          <w:szCs w:val="28"/>
        </w:rPr>
        <w:softHyphen/>
        <w:t>новке, в легковом автомобиле. Физика на дорогах — как не упасть на повороте. Безопасное место.</w:t>
      </w:r>
    </w:p>
    <w:p w:rsidR="00790EB0" w:rsidRPr="00790EB0" w:rsidRDefault="00A60DA5" w:rsidP="00790EB0">
      <w:pPr>
        <w:keepNext/>
        <w:keepLines/>
        <w:ind w:left="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(1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ind w:left="40" w:right="20" w:firstLine="668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 xml:space="preserve">Дорожное расследование. Сосчитай ошибки художника. Найди 10 отличий. Дорожный кроссворд. А. </w:t>
      </w:r>
      <w:proofErr w:type="spellStart"/>
      <w:r w:rsidRPr="00790EB0">
        <w:rPr>
          <w:rStyle w:val="7"/>
          <w:sz w:val="28"/>
          <w:szCs w:val="28"/>
        </w:rPr>
        <w:t>Гангов</w:t>
      </w:r>
      <w:proofErr w:type="spellEnd"/>
      <w:r w:rsidRPr="00790EB0">
        <w:rPr>
          <w:rStyle w:val="7"/>
          <w:sz w:val="28"/>
          <w:szCs w:val="28"/>
        </w:rPr>
        <w:t xml:space="preserve"> «Кто хра</w:t>
      </w:r>
      <w:r w:rsidRPr="00790EB0">
        <w:rPr>
          <w:rStyle w:val="7"/>
          <w:sz w:val="28"/>
          <w:szCs w:val="28"/>
        </w:rPr>
        <w:softHyphen/>
        <w:t>брей?», С. Михалков «Одна рифма». Советы доктора Айболита.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40" w:right="20" w:firstLine="0"/>
        <w:rPr>
          <w:rFonts w:ascii="Times New Roman" w:hAnsi="Times New Roman" w:cs="Times New Roman"/>
          <w:i/>
          <w:iCs/>
          <w:sz w:val="28"/>
          <w:szCs w:val="28"/>
        </w:rPr>
      </w:pPr>
      <w:bookmarkStart w:id="8" w:name="bookmark35"/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8</w:t>
      </w:r>
      <w:proofErr w:type="gramStart"/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8"/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удь ярким на дороге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2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790EB0" w:rsidRPr="00790EB0" w:rsidRDefault="00A60DA5" w:rsidP="00790EB0">
      <w:pPr>
        <w:ind w:left="40" w:right="34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(1</w:t>
      </w:r>
      <w:r w:rsidR="00790EB0"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40" w:right="20" w:firstLine="668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5"/>
          <w:sz w:val="28"/>
          <w:szCs w:val="28"/>
        </w:rPr>
        <w:t>Одежда, которая обеспечивает безопасность. Факторы, способству</w:t>
      </w:r>
      <w:r w:rsidRPr="00790EB0">
        <w:rPr>
          <w:rStyle w:val="15"/>
          <w:sz w:val="28"/>
          <w:szCs w:val="28"/>
        </w:rPr>
        <w:softHyphen/>
        <w:t>ющие снижению видимости на дорогах. Правила ношения светоо</w:t>
      </w:r>
      <w:r w:rsidRPr="00790EB0">
        <w:rPr>
          <w:rStyle w:val="15"/>
          <w:sz w:val="28"/>
          <w:szCs w:val="28"/>
        </w:rPr>
        <w:softHyphen/>
        <w:t xml:space="preserve">тражающих элементов. Дорожные ловушки. Физика на дорогах </w:t>
      </w:r>
      <w:r w:rsidRPr="00790EB0">
        <w:rPr>
          <w:rStyle w:val="16"/>
          <w:sz w:val="28"/>
          <w:szCs w:val="28"/>
        </w:rPr>
        <w:t>—</w:t>
      </w:r>
      <w:r w:rsidRPr="00790EB0">
        <w:rPr>
          <w:rStyle w:val="17"/>
          <w:sz w:val="28"/>
          <w:szCs w:val="28"/>
        </w:rPr>
        <w:t xml:space="preserve"> </w:t>
      </w:r>
      <w:r w:rsidRPr="00790EB0">
        <w:rPr>
          <w:rStyle w:val="15"/>
          <w:sz w:val="28"/>
          <w:szCs w:val="28"/>
        </w:rPr>
        <w:t>принцип действия светоотражающих элементов. Луч света в темном царстве — отражение и распространение светового сигнала.</w:t>
      </w:r>
    </w:p>
    <w:p w:rsidR="00790EB0" w:rsidRPr="00790EB0" w:rsidRDefault="00A60DA5" w:rsidP="00790EB0">
      <w:pPr>
        <w:keepNext/>
        <w:keepLines/>
        <w:ind w:left="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lastRenderedPageBreak/>
        <w:t>Практика (1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ind w:left="40" w:right="20" w:firstLine="668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 xml:space="preserve">Изучаем светоотражающие жилеты. Эксперименты со светоотражением (от луча фонарика в темной комнате). Крепление </w:t>
      </w:r>
      <w:proofErr w:type="spellStart"/>
      <w:r w:rsidRPr="00790EB0">
        <w:rPr>
          <w:rStyle w:val="7"/>
          <w:sz w:val="28"/>
          <w:szCs w:val="28"/>
        </w:rPr>
        <w:t>фликеров</w:t>
      </w:r>
      <w:proofErr w:type="spellEnd"/>
      <w:r w:rsidRPr="00790EB0">
        <w:rPr>
          <w:rStyle w:val="7"/>
          <w:sz w:val="28"/>
          <w:szCs w:val="28"/>
        </w:rPr>
        <w:t xml:space="preserve"> на одежду. Дорожное расследование. Разгадываем кроссворд. Найди 10 отличий. Проведение акции по ношению светоотражающих элементов в темное время суток.</w:t>
      </w:r>
    </w:p>
    <w:p w:rsidR="00790EB0" w:rsidRPr="00790EB0" w:rsidRDefault="00790EB0" w:rsidP="00790EB0">
      <w:pPr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7"/>
          <w:sz w:val="28"/>
          <w:szCs w:val="28"/>
        </w:rPr>
        <w:t>Н. Бессонова «Мама, поехали!». Советы доктора Айболита «Смотри в оба».</w:t>
      </w:r>
    </w:p>
    <w:p w:rsidR="00CF259E" w:rsidRDefault="00CF259E" w:rsidP="00790EB0">
      <w:pPr>
        <w:pStyle w:val="24"/>
        <w:shd w:val="clear" w:color="auto" w:fill="auto"/>
        <w:spacing w:before="0" w:line="276" w:lineRule="auto"/>
        <w:ind w:left="40" w:right="20" w:firstLine="0"/>
        <w:rPr>
          <w:rStyle w:val="68"/>
          <w:rFonts w:ascii="Times New Roman" w:hAnsi="Times New Roman" w:cs="Times New Roman"/>
          <w:sz w:val="28"/>
          <w:szCs w:val="28"/>
        </w:rPr>
      </w:pPr>
      <w:bookmarkStart w:id="9" w:name="bookmark37"/>
    </w:p>
    <w:p w:rsidR="00790EB0" w:rsidRPr="00790EB0" w:rsidRDefault="00790EB0" w:rsidP="00790EB0">
      <w:pPr>
        <w:pStyle w:val="24"/>
        <w:shd w:val="clear" w:color="auto" w:fill="auto"/>
        <w:spacing w:before="0" w:line="276" w:lineRule="auto"/>
        <w:ind w:left="40" w:right="20"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 xml:space="preserve">тема </w:t>
      </w:r>
      <w:bookmarkEnd w:id="9"/>
      <w:r w:rsidRPr="00790EB0">
        <w:rPr>
          <w:rStyle w:val="68"/>
          <w:rFonts w:ascii="Times New Roman" w:hAnsi="Times New Roman" w:cs="Times New Roman"/>
          <w:sz w:val="28"/>
          <w:szCs w:val="28"/>
        </w:rPr>
        <w:t xml:space="preserve">9. </w:t>
      </w:r>
      <w:r w:rsidR="00A60DA5">
        <w:rPr>
          <w:rStyle w:val="6"/>
          <w:rFonts w:ascii="Times New Roman" w:hAnsi="Times New Roman" w:cs="Times New Roman"/>
          <w:b/>
          <w:bCs/>
          <w:sz w:val="28"/>
          <w:szCs w:val="28"/>
        </w:rPr>
        <w:t>Зимние правила (4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 xml:space="preserve"> часов).</w:t>
      </w:r>
    </w:p>
    <w:p w:rsidR="00790EB0" w:rsidRPr="00790EB0" w:rsidRDefault="00790EB0" w:rsidP="00790EB0">
      <w:pPr>
        <w:keepNext/>
        <w:keepLines/>
        <w:ind w:left="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Теория (2 ч.)</w:t>
      </w:r>
    </w:p>
    <w:p w:rsidR="00790EB0" w:rsidRPr="00790EB0" w:rsidRDefault="00790EB0" w:rsidP="00790EB0">
      <w:pPr>
        <w:keepNext/>
        <w:keepLines/>
        <w:ind w:firstLine="708"/>
        <w:jc w:val="both"/>
        <w:rPr>
          <w:rStyle w:val="70"/>
          <w:rFonts w:ascii="Times New Roman" w:hAnsi="Times New Roman" w:cs="Times New Roman"/>
          <w:sz w:val="28"/>
          <w:szCs w:val="28"/>
        </w:rPr>
      </w:pPr>
      <w:r w:rsidRPr="00790EB0">
        <w:rPr>
          <w:rStyle w:val="15"/>
          <w:sz w:val="28"/>
          <w:szCs w:val="28"/>
        </w:rPr>
        <w:t>Зимняя дорога. Какие опасности подстерегают пешеходов на за</w:t>
      </w:r>
      <w:r w:rsidRPr="00790EB0">
        <w:rPr>
          <w:rStyle w:val="15"/>
          <w:sz w:val="28"/>
          <w:szCs w:val="28"/>
        </w:rPr>
        <w:softHyphen/>
        <w:t xml:space="preserve">снеженной или обледенелой дороге. Чтобы зимняя одежда не стала причиной несчастья на дороге. Физика на дорогах — лед. Правила поведения на льду. </w:t>
      </w:r>
      <w:proofErr w:type="gramStart"/>
      <w:r w:rsidRPr="00790EB0">
        <w:rPr>
          <w:rStyle w:val="15"/>
          <w:sz w:val="28"/>
          <w:szCs w:val="28"/>
        </w:rPr>
        <w:t>Правила поведения на тротуаре, на остановке, в общественном транспорт</w:t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90EB0" w:rsidRPr="00790EB0" w:rsidRDefault="00790EB0" w:rsidP="00790EB0">
      <w:pPr>
        <w:keepNext/>
        <w:keepLine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Прак</w:t>
      </w:r>
      <w:r w:rsidR="00A60DA5">
        <w:rPr>
          <w:rStyle w:val="70"/>
          <w:rFonts w:ascii="Times New Roman" w:hAnsi="Times New Roman" w:cs="Times New Roman"/>
          <w:sz w:val="28"/>
          <w:szCs w:val="28"/>
          <w:u w:val="single"/>
        </w:rPr>
        <w:t>тика (2</w:t>
      </w: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ind w:left="40" w:right="20" w:firstLine="668"/>
        <w:jc w:val="both"/>
        <w:rPr>
          <w:rStyle w:val="18"/>
          <w:i/>
          <w:iCs/>
          <w:sz w:val="28"/>
          <w:szCs w:val="28"/>
        </w:rPr>
      </w:pPr>
      <w:r w:rsidRPr="00790EB0">
        <w:rPr>
          <w:rStyle w:val="7"/>
          <w:sz w:val="28"/>
          <w:szCs w:val="28"/>
        </w:rPr>
        <w:t>В. Дружинин «Кто кого догоняет, или рассказ о том, как чужая ско</w:t>
      </w:r>
      <w:r w:rsidRPr="00790EB0">
        <w:rPr>
          <w:rStyle w:val="7"/>
          <w:sz w:val="28"/>
          <w:szCs w:val="28"/>
        </w:rPr>
        <w:softHyphen/>
        <w:t xml:space="preserve">рость увеличивает нашу», советы доктора Айболита «Как сделать зиму веселой и не испортить Новый год». Интеллектуальные игры «Урок на улице», кроссворд. Задания на </w:t>
      </w:r>
      <w:proofErr w:type="gramStart"/>
      <w:r w:rsidRPr="00790EB0">
        <w:rPr>
          <w:rStyle w:val="7"/>
          <w:sz w:val="28"/>
          <w:szCs w:val="28"/>
        </w:rPr>
        <w:t>внимание</w:t>
      </w:r>
      <w:proofErr w:type="gramEnd"/>
      <w:r w:rsidRPr="00790EB0">
        <w:rPr>
          <w:rStyle w:val="7"/>
          <w:sz w:val="28"/>
          <w:szCs w:val="28"/>
        </w:rPr>
        <w:t>: какие ошибки до</w:t>
      </w:r>
      <w:r w:rsidRPr="00790EB0">
        <w:rPr>
          <w:rStyle w:val="7"/>
          <w:sz w:val="28"/>
          <w:szCs w:val="28"/>
        </w:rPr>
        <w:softHyphen/>
        <w:t>пустил художник, пропавший памятник, карандашное задание. На</w:t>
      </w:r>
      <w:r w:rsidRPr="00790EB0">
        <w:rPr>
          <w:rStyle w:val="7"/>
          <w:sz w:val="28"/>
          <w:szCs w:val="28"/>
        </w:rPr>
        <w:softHyphen/>
        <w:t>стольная игра «Дорога в школу».</w:t>
      </w:r>
      <w:r w:rsidRPr="00790EB0">
        <w:rPr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Fonts w:ascii="Times New Roman" w:hAnsi="Times New Roman" w:cs="Times New Roman"/>
          <w:sz w:val="28"/>
          <w:szCs w:val="28"/>
        </w:rPr>
        <w:tab/>
      </w:r>
      <w:r w:rsidRPr="00790EB0">
        <w:rPr>
          <w:rFonts w:ascii="Times New Roman" w:hAnsi="Times New Roman" w:cs="Times New Roman"/>
          <w:sz w:val="28"/>
          <w:szCs w:val="28"/>
        </w:rPr>
        <w:tab/>
      </w:r>
      <w:r w:rsidRPr="00790EB0">
        <w:rPr>
          <w:rFonts w:ascii="Times New Roman" w:hAnsi="Times New Roman" w:cs="Times New Roman"/>
          <w:sz w:val="28"/>
          <w:szCs w:val="28"/>
        </w:rPr>
        <w:tab/>
      </w:r>
      <w:r w:rsidRPr="00790EB0">
        <w:rPr>
          <w:rFonts w:ascii="Times New Roman" w:hAnsi="Times New Roman" w:cs="Times New Roman"/>
          <w:sz w:val="28"/>
          <w:szCs w:val="28"/>
        </w:rPr>
        <w:tab/>
      </w:r>
      <w:r w:rsidRPr="00790EB0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790EB0">
        <w:rPr>
          <w:rFonts w:ascii="Times New Roman" w:hAnsi="Times New Roman" w:cs="Times New Roman"/>
          <w:sz w:val="28"/>
          <w:szCs w:val="28"/>
        </w:rPr>
        <w:tab/>
      </w:r>
      <w:bookmarkStart w:id="10" w:name="bookmark39"/>
      <w:r w:rsidRPr="00790EB0">
        <w:rPr>
          <w:rStyle w:val="18"/>
          <w:i/>
          <w:iCs/>
          <w:sz w:val="28"/>
          <w:szCs w:val="28"/>
        </w:rPr>
        <w:tab/>
      </w:r>
      <w:r w:rsidRPr="00790EB0">
        <w:rPr>
          <w:rStyle w:val="18"/>
          <w:i/>
          <w:iCs/>
          <w:sz w:val="28"/>
          <w:szCs w:val="28"/>
        </w:rPr>
        <w:tab/>
      </w:r>
      <w:r w:rsidRPr="00790EB0">
        <w:rPr>
          <w:rStyle w:val="18"/>
          <w:i/>
          <w:iCs/>
          <w:sz w:val="28"/>
          <w:szCs w:val="28"/>
        </w:rPr>
        <w:tab/>
      </w:r>
      <w:r w:rsidRPr="00790EB0">
        <w:rPr>
          <w:rStyle w:val="18"/>
          <w:i/>
          <w:iCs/>
          <w:sz w:val="28"/>
          <w:szCs w:val="28"/>
        </w:rPr>
        <w:tab/>
      </w:r>
    </w:p>
    <w:p w:rsidR="00790EB0" w:rsidRPr="00790EB0" w:rsidRDefault="00790EB0" w:rsidP="00790EB0">
      <w:pPr>
        <w:ind w:right="20" w:hanging="40"/>
        <w:jc w:val="both"/>
        <w:rPr>
          <w:rStyle w:val="7281"/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10</w:t>
      </w:r>
      <w:r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72"/>
          <w:rFonts w:ascii="Times New Roman" w:hAnsi="Times New Roman" w:cs="Times New Roman"/>
          <w:b/>
          <w:bCs/>
          <w:sz w:val="28"/>
          <w:szCs w:val="28"/>
        </w:rPr>
        <w:t>Дорожный постовой</w:t>
      </w:r>
      <w:r w:rsidR="00A60DA5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(4</w:t>
      </w:r>
      <w:r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  <w:bookmarkStart w:id="11" w:name="bookmark20"/>
      <w:r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ab/>
      </w:r>
    </w:p>
    <w:p w:rsidR="00790EB0" w:rsidRPr="00790EB0" w:rsidRDefault="00A60DA5" w:rsidP="00790EB0">
      <w:pPr>
        <w:ind w:right="20" w:hanging="40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Теория  (2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  <w:bookmarkEnd w:id="11"/>
      <w:r w:rsidR="00790EB0"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</w:p>
    <w:p w:rsidR="00790EB0" w:rsidRPr="00790EB0" w:rsidRDefault="00790EB0" w:rsidP="00790EB0">
      <w:pPr>
        <w:ind w:right="20" w:firstLine="284"/>
        <w:jc w:val="both"/>
        <w:rPr>
          <w:rStyle w:val="9"/>
          <w:sz w:val="28"/>
          <w:szCs w:val="28"/>
        </w:rPr>
      </w:pPr>
      <w:r w:rsidRPr="00790EB0">
        <w:rPr>
          <w:rStyle w:val="9"/>
          <w:sz w:val="28"/>
          <w:szCs w:val="28"/>
        </w:rPr>
        <w:t>Как появилась дорожная грамота. История дорог. Кто охраняет порядок на дорогах. История ГАИ-ГИБДД. Инспектор на пьедестале. Заочная экскурсия в музей истории ГИБДД.</w:t>
      </w:r>
      <w:bookmarkStart w:id="12" w:name="bookmark21"/>
      <w:r w:rsidRPr="00790EB0">
        <w:rPr>
          <w:rStyle w:val="9"/>
          <w:sz w:val="28"/>
          <w:szCs w:val="28"/>
        </w:rPr>
        <w:tab/>
      </w:r>
    </w:p>
    <w:p w:rsidR="00790EB0" w:rsidRPr="00790EB0" w:rsidRDefault="00A60DA5" w:rsidP="00790EB0">
      <w:pPr>
        <w:ind w:right="20" w:firstLine="284"/>
        <w:jc w:val="both"/>
        <w:rPr>
          <w:rStyle w:val="7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(2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  <w:bookmarkEnd w:id="12"/>
    </w:p>
    <w:p w:rsidR="00790EB0" w:rsidRPr="00790EB0" w:rsidRDefault="00790EB0" w:rsidP="00790EB0">
      <w:pPr>
        <w:ind w:right="20" w:firstLine="284"/>
        <w:jc w:val="both"/>
        <w:rPr>
          <w:rStyle w:val="71"/>
          <w:sz w:val="28"/>
          <w:szCs w:val="28"/>
        </w:rPr>
      </w:pPr>
      <w:r w:rsidRPr="00790EB0">
        <w:rPr>
          <w:rStyle w:val="7"/>
          <w:sz w:val="28"/>
          <w:szCs w:val="28"/>
        </w:rPr>
        <w:t>Чтение стихотворения С. Михалкова «Дядя Стёпа-милиционер». Игры: раскрась знаки, найди 10 отличий, дорожные задачки, викторина на освоение материала; кроссворд «Дядя Степа».</w:t>
      </w:r>
      <w:r w:rsidRPr="00790EB0">
        <w:rPr>
          <w:rStyle w:val="7"/>
          <w:sz w:val="28"/>
          <w:szCs w:val="28"/>
        </w:rPr>
        <w:tab/>
      </w:r>
      <w:r w:rsidRPr="00790EB0">
        <w:rPr>
          <w:rStyle w:val="7"/>
          <w:sz w:val="28"/>
          <w:szCs w:val="28"/>
        </w:rPr>
        <w:tab/>
      </w:r>
      <w:r w:rsidRPr="00790EB0">
        <w:rPr>
          <w:rStyle w:val="7"/>
          <w:sz w:val="28"/>
          <w:szCs w:val="28"/>
        </w:rPr>
        <w:tab/>
      </w:r>
      <w:r w:rsidRPr="00790EB0">
        <w:rPr>
          <w:rStyle w:val="7"/>
          <w:sz w:val="28"/>
          <w:szCs w:val="28"/>
        </w:rPr>
        <w:tab/>
      </w:r>
      <w:r w:rsidRPr="00790EB0">
        <w:rPr>
          <w:rStyle w:val="7"/>
          <w:sz w:val="28"/>
          <w:szCs w:val="28"/>
        </w:rPr>
        <w:tab/>
      </w:r>
      <w:bookmarkStart w:id="13" w:name="bookmark40"/>
      <w:bookmarkEnd w:id="10"/>
    </w:p>
    <w:p w:rsidR="00790EB0" w:rsidRPr="00790EB0" w:rsidRDefault="00790EB0" w:rsidP="00790EB0">
      <w:pPr>
        <w:ind w:right="20"/>
        <w:jc w:val="both"/>
        <w:rPr>
          <w:rStyle w:val="611pt"/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11</w:t>
      </w:r>
      <w:r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Многоликая дорога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4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ab/>
      </w:r>
    </w:p>
    <w:p w:rsidR="00790EB0" w:rsidRPr="00790EB0" w:rsidRDefault="00A60DA5" w:rsidP="00790EB0">
      <w:pPr>
        <w:ind w:right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 (2</w:t>
      </w:r>
      <w:r w:rsidR="00790EB0"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 ч.)</w:t>
      </w:r>
      <w:r w:rsidR="00790EB0"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90EB0" w:rsidRPr="00790EB0" w:rsidRDefault="00790EB0" w:rsidP="00790EB0">
      <w:pPr>
        <w:ind w:right="20" w:firstLine="284"/>
        <w:jc w:val="both"/>
        <w:rPr>
          <w:rStyle w:val="100"/>
          <w:sz w:val="28"/>
          <w:szCs w:val="28"/>
        </w:rPr>
      </w:pPr>
      <w:r w:rsidRPr="00790EB0">
        <w:rPr>
          <w:rStyle w:val="9"/>
          <w:sz w:val="28"/>
          <w:szCs w:val="28"/>
        </w:rPr>
        <w:t>Тормозной путь.</w:t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Style w:val="9"/>
          <w:sz w:val="28"/>
          <w:szCs w:val="28"/>
        </w:rPr>
        <w:t>Информационная страничка ко Дню защитника Отечества: военная автоинспекция.</w:t>
      </w:r>
      <w:r w:rsidRPr="00790EB0">
        <w:rPr>
          <w:rStyle w:val="100"/>
          <w:sz w:val="28"/>
          <w:szCs w:val="28"/>
        </w:rPr>
        <w:t xml:space="preserve"> «Дорога-это жизнь». История дорог, древние и современные дороги. Элементы дороги.</w:t>
      </w:r>
      <w:r w:rsidRPr="00790EB0">
        <w:rPr>
          <w:rStyle w:val="100"/>
          <w:sz w:val="28"/>
          <w:szCs w:val="28"/>
        </w:rPr>
        <w:tab/>
      </w:r>
      <w:r w:rsidRPr="00790EB0">
        <w:rPr>
          <w:rStyle w:val="100"/>
          <w:sz w:val="28"/>
          <w:szCs w:val="28"/>
        </w:rPr>
        <w:tab/>
      </w:r>
      <w:r w:rsidRPr="00790EB0">
        <w:rPr>
          <w:rStyle w:val="100"/>
          <w:sz w:val="28"/>
          <w:szCs w:val="28"/>
        </w:rPr>
        <w:tab/>
      </w:r>
    </w:p>
    <w:p w:rsidR="00790EB0" w:rsidRPr="00790EB0" w:rsidRDefault="00790EB0" w:rsidP="00790EB0">
      <w:pPr>
        <w:ind w:right="20"/>
        <w:jc w:val="both"/>
        <w:rPr>
          <w:rStyle w:val="70"/>
          <w:rFonts w:ascii="Times New Roman" w:hAnsi="Times New Roman" w:cs="Times New Roman"/>
          <w:sz w:val="28"/>
          <w:szCs w:val="28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Прак</w:t>
      </w:r>
      <w:r w:rsidR="00A60DA5">
        <w:rPr>
          <w:rStyle w:val="70"/>
          <w:rFonts w:ascii="Times New Roman" w:hAnsi="Times New Roman" w:cs="Times New Roman"/>
          <w:sz w:val="28"/>
          <w:szCs w:val="28"/>
          <w:u w:val="single"/>
        </w:rPr>
        <w:t>тика (2</w:t>
      </w: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ab/>
      </w:r>
    </w:p>
    <w:p w:rsidR="00790EB0" w:rsidRPr="00790EB0" w:rsidRDefault="00790EB0" w:rsidP="00790EB0">
      <w:pPr>
        <w:ind w:right="20" w:firstLine="284"/>
        <w:jc w:val="both"/>
        <w:rPr>
          <w:rStyle w:val="7"/>
          <w:sz w:val="28"/>
          <w:szCs w:val="28"/>
        </w:rPr>
      </w:pPr>
      <w:r w:rsidRPr="00790EB0">
        <w:rPr>
          <w:rStyle w:val="7"/>
          <w:sz w:val="28"/>
          <w:szCs w:val="28"/>
        </w:rPr>
        <w:t xml:space="preserve">Б.Житков «Что я видел». </w:t>
      </w:r>
      <w:proofErr w:type="gramStart"/>
      <w:r w:rsidRPr="00790EB0">
        <w:rPr>
          <w:rStyle w:val="7"/>
          <w:sz w:val="28"/>
          <w:szCs w:val="28"/>
        </w:rPr>
        <w:t xml:space="preserve">Игра-аттракцион — «Многоликая дорога», игра на внимание «Найди 10 отличий», экскурсия «Наш микрорайон», кроссворд </w:t>
      </w:r>
      <w:r w:rsidRPr="00790EB0">
        <w:rPr>
          <w:rStyle w:val="7"/>
          <w:sz w:val="28"/>
          <w:szCs w:val="28"/>
        </w:rPr>
        <w:lastRenderedPageBreak/>
        <w:t>«Угадай-ка», дорожные задачки, «Дорожные ловушки».</w:t>
      </w:r>
      <w:proofErr w:type="gramEnd"/>
      <w:r w:rsidRPr="00790EB0">
        <w:rPr>
          <w:rStyle w:val="7"/>
          <w:sz w:val="28"/>
          <w:szCs w:val="28"/>
        </w:rPr>
        <w:t xml:space="preserve"> Игра «Путешествие на зеленый свет». </w:t>
      </w:r>
      <w:r w:rsidRPr="00790EB0">
        <w:rPr>
          <w:rStyle w:val="7"/>
          <w:sz w:val="28"/>
          <w:szCs w:val="28"/>
        </w:rPr>
        <w:tab/>
      </w:r>
    </w:p>
    <w:p w:rsidR="00790EB0" w:rsidRPr="000576F4" w:rsidRDefault="000576F4" w:rsidP="000576F4">
      <w:pPr>
        <w:ind w:right="20"/>
        <w:jc w:val="both"/>
        <w:rPr>
          <w:rStyle w:val="7281"/>
          <w:rFonts w:ascii="Times New Roman" w:hAnsi="Times New Roman" w:cs="Times New Roman"/>
          <w:i/>
          <w:iCs/>
          <w:sz w:val="28"/>
          <w:szCs w:val="28"/>
        </w:rPr>
      </w:pPr>
      <w:bookmarkStart w:id="14" w:name="bookmark41"/>
      <w:bookmarkEnd w:id="13"/>
      <w:r>
        <w:rPr>
          <w:rStyle w:val="68"/>
          <w:rFonts w:ascii="Times New Roman" w:hAnsi="Times New Roman" w:cs="Times New Roman"/>
          <w:sz w:val="28"/>
          <w:szCs w:val="28"/>
        </w:rPr>
        <w:t>ТЕМА</w:t>
      </w:r>
      <w:r w:rsidR="00790EB0" w:rsidRPr="00790EB0">
        <w:rPr>
          <w:rStyle w:val="68"/>
          <w:rFonts w:ascii="Times New Roman" w:hAnsi="Times New Roman" w:cs="Times New Roman"/>
          <w:sz w:val="28"/>
          <w:szCs w:val="28"/>
        </w:rPr>
        <w:t xml:space="preserve"> 12</w:t>
      </w:r>
      <w:r>
        <w:rPr>
          <w:rStyle w:val="68"/>
          <w:rFonts w:ascii="Times New Roman" w:hAnsi="Times New Roman" w:cs="Times New Roman"/>
          <w:sz w:val="28"/>
          <w:szCs w:val="28"/>
        </w:rPr>
        <w:t>.</w:t>
      </w:r>
      <w:r w:rsidR="00790EB0"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bookmarkEnd w:id="14"/>
      <w:r w:rsidR="00790EB0" w:rsidRPr="00790EB0">
        <w:rPr>
          <w:rStyle w:val="72"/>
          <w:rFonts w:ascii="Times New Roman" w:hAnsi="Times New Roman" w:cs="Times New Roman"/>
          <w:b/>
          <w:bCs/>
          <w:sz w:val="28"/>
          <w:szCs w:val="28"/>
        </w:rPr>
        <w:t>Дорожный этикет</w:t>
      </w:r>
      <w:r w:rsidR="00A60DA5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(3</w:t>
      </w:r>
      <w:r w:rsidR="00790EB0"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  <w:r w:rsidR="00790EB0"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ab/>
      </w:r>
      <w:r w:rsidR="00790EB0"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ab/>
      </w:r>
    </w:p>
    <w:p w:rsidR="00790EB0" w:rsidRPr="00790EB0" w:rsidRDefault="00A60DA5" w:rsidP="00790EB0">
      <w:pPr>
        <w:ind w:right="20"/>
        <w:jc w:val="both"/>
        <w:rPr>
          <w:rStyle w:val="7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Теория (2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ind w:right="20"/>
        <w:jc w:val="both"/>
        <w:rPr>
          <w:rStyle w:val="70"/>
          <w:rFonts w:ascii="Times New Roman" w:hAnsi="Times New Roman" w:cs="Times New Roman"/>
          <w:sz w:val="28"/>
          <w:szCs w:val="28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</w:rPr>
        <w:t>Правила поведения на остановке и общественном транспорте. Как правильно переходить дорогу? Маленькие секреты пешеходам.</w:t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ab/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ab/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ab/>
      </w:r>
      <w:r w:rsidRPr="00790EB0">
        <w:rPr>
          <w:rStyle w:val="70"/>
          <w:rFonts w:ascii="Times New Roman" w:hAnsi="Times New Roman" w:cs="Times New Roman"/>
          <w:sz w:val="28"/>
          <w:szCs w:val="28"/>
        </w:rPr>
        <w:tab/>
      </w:r>
    </w:p>
    <w:p w:rsidR="00790EB0" w:rsidRPr="00790EB0" w:rsidRDefault="00A60DA5" w:rsidP="00790EB0">
      <w:pPr>
        <w:ind w:right="20"/>
        <w:jc w:val="both"/>
        <w:rPr>
          <w:rStyle w:val="70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(1</w:t>
      </w:r>
      <w:r w:rsidR="00790EB0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Style w:val="11"/>
          <w:rFonts w:ascii="Times New Roman" w:hAnsi="Times New Roman" w:cs="Times New Roman"/>
          <w:sz w:val="28"/>
          <w:szCs w:val="28"/>
        </w:rPr>
        <w:tab/>
      </w:r>
      <w:r w:rsidRPr="00790EB0">
        <w:rPr>
          <w:rStyle w:val="7"/>
          <w:sz w:val="28"/>
          <w:szCs w:val="28"/>
        </w:rPr>
        <w:t xml:space="preserve">Игры «Найди нарушителя», «Опасность на тротуаре», Обсуждение стихотворения С. Михалкова «Бараны», сказки Д. </w:t>
      </w:r>
      <w:proofErr w:type="spellStart"/>
      <w:r w:rsidRPr="00790EB0">
        <w:rPr>
          <w:rStyle w:val="7"/>
          <w:sz w:val="28"/>
          <w:szCs w:val="28"/>
        </w:rPr>
        <w:t>Родари</w:t>
      </w:r>
      <w:proofErr w:type="spellEnd"/>
      <w:r w:rsidRPr="00790EB0">
        <w:rPr>
          <w:rStyle w:val="7"/>
          <w:sz w:val="28"/>
          <w:szCs w:val="28"/>
        </w:rPr>
        <w:t xml:space="preserve"> «Движу</w:t>
      </w:r>
      <w:r w:rsidRPr="00790EB0">
        <w:rPr>
          <w:rStyle w:val="7"/>
          <w:sz w:val="28"/>
          <w:szCs w:val="28"/>
        </w:rPr>
        <w:softHyphen/>
        <w:t>щийся тротуар». Игры: участники дорожного дви</w:t>
      </w:r>
      <w:r w:rsidRPr="00790EB0">
        <w:rPr>
          <w:rStyle w:val="7"/>
          <w:sz w:val="28"/>
          <w:szCs w:val="28"/>
        </w:rPr>
        <w:softHyphen/>
        <w:t>жения, найди 10 отличий, весенние советы доктора Айболита, игра «Дорожный этикет».</w:t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</w:p>
    <w:p w:rsidR="00790EB0" w:rsidRPr="00790EB0" w:rsidRDefault="00790EB0" w:rsidP="00790EB0">
      <w:pPr>
        <w:ind w:right="20"/>
        <w:jc w:val="both"/>
        <w:rPr>
          <w:rStyle w:val="100"/>
          <w:sz w:val="28"/>
          <w:szCs w:val="28"/>
        </w:rPr>
      </w:pPr>
      <w:r w:rsidRPr="00790EB0">
        <w:rPr>
          <w:rFonts w:ascii="Times New Roman" w:hAnsi="Times New Roman" w:cs="Times New Roman"/>
          <w:b/>
          <w:bCs/>
          <w:sz w:val="28"/>
          <w:szCs w:val="28"/>
        </w:rPr>
        <w:t>ТЕМА 13. Транспорт</w:t>
      </w:r>
      <w:r w:rsidR="00A60D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0DA5">
        <w:rPr>
          <w:rStyle w:val="7281"/>
          <w:rFonts w:ascii="Times New Roman" w:hAnsi="Times New Roman" w:cs="Times New Roman"/>
          <w:b/>
          <w:bCs/>
          <w:sz w:val="28"/>
          <w:szCs w:val="28"/>
        </w:rPr>
        <w:t>(2</w:t>
      </w:r>
      <w:r w:rsidR="00A60DA5" w:rsidRPr="00790EB0">
        <w:rPr>
          <w:rStyle w:val="7281"/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0EB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60DA5">
        <w:rPr>
          <w:rFonts w:ascii="Times New Roman" w:hAnsi="Times New Roman" w:cs="Times New Roman"/>
          <w:sz w:val="28"/>
          <w:szCs w:val="28"/>
          <w:u w:val="single"/>
        </w:rPr>
        <w:t>Теория (1</w:t>
      </w:r>
      <w:r w:rsidRPr="00790EB0">
        <w:rPr>
          <w:rFonts w:ascii="Times New Roman" w:hAnsi="Times New Roman" w:cs="Times New Roman"/>
          <w:sz w:val="28"/>
          <w:szCs w:val="28"/>
          <w:u w:val="single"/>
        </w:rPr>
        <w:t xml:space="preserve"> ч.)</w:t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790EB0">
        <w:rPr>
          <w:rStyle w:val="100"/>
          <w:sz w:val="28"/>
          <w:szCs w:val="28"/>
        </w:rPr>
        <w:t>Из истории транспорта. Виды транспорта: сухопутный, водный, воз</w:t>
      </w:r>
      <w:r w:rsidRPr="00790EB0">
        <w:rPr>
          <w:rStyle w:val="100"/>
          <w:sz w:val="28"/>
          <w:szCs w:val="28"/>
        </w:rPr>
        <w:softHyphen/>
        <w:t>душный. Меры ответственности участников движения за нарушение ПДД. Состав автомобильной аптечки. Физика на дорогах - скорость. Город</w:t>
      </w:r>
      <w:r w:rsidRPr="00790EB0">
        <w:rPr>
          <w:rStyle w:val="100"/>
          <w:sz w:val="28"/>
          <w:szCs w:val="28"/>
        </w:rPr>
        <w:softHyphen/>
        <w:t>ской транспорт.</w:t>
      </w:r>
      <w:r w:rsidRPr="00790EB0">
        <w:rPr>
          <w:rStyle w:val="100"/>
          <w:sz w:val="28"/>
          <w:szCs w:val="28"/>
        </w:rPr>
        <w:tab/>
      </w:r>
      <w:r w:rsidRPr="00790EB0">
        <w:rPr>
          <w:rStyle w:val="100"/>
          <w:sz w:val="28"/>
          <w:szCs w:val="28"/>
        </w:rPr>
        <w:tab/>
      </w:r>
    </w:p>
    <w:p w:rsidR="00A55C18" w:rsidRPr="00790EB0" w:rsidRDefault="00790EB0" w:rsidP="00A55C18">
      <w:pPr>
        <w:ind w:right="20"/>
        <w:jc w:val="both"/>
        <w:rPr>
          <w:rStyle w:val="70"/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100"/>
          <w:sz w:val="28"/>
          <w:szCs w:val="28"/>
        </w:rPr>
        <w:t xml:space="preserve">           </w:t>
      </w:r>
      <w:r w:rsidR="00A55C18">
        <w:rPr>
          <w:rStyle w:val="70"/>
          <w:rFonts w:ascii="Times New Roman" w:hAnsi="Times New Roman" w:cs="Times New Roman"/>
          <w:sz w:val="28"/>
          <w:szCs w:val="28"/>
          <w:u w:val="single"/>
        </w:rPr>
        <w:t>Практика (1</w:t>
      </w:r>
      <w:r w:rsidR="00A55C18"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 ч.)</w:t>
      </w:r>
    </w:p>
    <w:p w:rsidR="00790EB0" w:rsidRPr="00790EB0" w:rsidRDefault="00A55C18" w:rsidP="00A55C18">
      <w:pPr>
        <w:ind w:right="20"/>
        <w:jc w:val="both"/>
        <w:rPr>
          <w:rStyle w:val="7"/>
          <w:sz w:val="28"/>
          <w:szCs w:val="28"/>
        </w:rPr>
      </w:pPr>
      <w:r>
        <w:rPr>
          <w:rStyle w:val="100"/>
          <w:sz w:val="28"/>
          <w:szCs w:val="28"/>
        </w:rPr>
        <w:t xml:space="preserve">               </w:t>
      </w:r>
      <w:r w:rsidR="00790EB0" w:rsidRPr="00790EB0">
        <w:rPr>
          <w:rStyle w:val="100"/>
          <w:sz w:val="28"/>
          <w:szCs w:val="28"/>
        </w:rPr>
        <w:t xml:space="preserve"> </w:t>
      </w:r>
      <w:r w:rsidR="00790EB0" w:rsidRPr="00790EB0">
        <w:rPr>
          <w:rStyle w:val="7"/>
          <w:sz w:val="28"/>
          <w:szCs w:val="28"/>
        </w:rPr>
        <w:t xml:space="preserve">Тренинг </w:t>
      </w:r>
      <w:r w:rsidR="00A60DA5">
        <w:rPr>
          <w:rStyle w:val="7"/>
          <w:sz w:val="28"/>
          <w:szCs w:val="28"/>
        </w:rPr>
        <w:t xml:space="preserve"> </w:t>
      </w:r>
      <w:proofErr w:type="gramStart"/>
      <w:r w:rsidR="00A60DA5">
        <w:rPr>
          <w:rStyle w:val="7"/>
          <w:sz w:val="28"/>
          <w:szCs w:val="28"/>
        </w:rPr>
        <w:t xml:space="preserve">( </w:t>
      </w:r>
      <w:proofErr w:type="gramEnd"/>
      <w:r w:rsidR="00A60DA5">
        <w:rPr>
          <w:rStyle w:val="7"/>
          <w:sz w:val="28"/>
          <w:szCs w:val="28"/>
        </w:rPr>
        <w:t>1 час)</w:t>
      </w:r>
      <w:r w:rsidR="00790EB0" w:rsidRPr="00790EB0">
        <w:rPr>
          <w:rStyle w:val="7"/>
          <w:sz w:val="28"/>
          <w:szCs w:val="28"/>
        </w:rPr>
        <w:t>— «Как по</w:t>
      </w:r>
      <w:r w:rsidR="002B0299">
        <w:rPr>
          <w:rStyle w:val="7"/>
          <w:sz w:val="28"/>
          <w:szCs w:val="28"/>
        </w:rPr>
        <w:t>нять автомобиль». А. Усачев «Пар</w:t>
      </w:r>
      <w:r w:rsidR="00790EB0" w:rsidRPr="00790EB0">
        <w:rPr>
          <w:rStyle w:val="7"/>
          <w:sz w:val="28"/>
          <w:szCs w:val="28"/>
        </w:rPr>
        <w:t xml:space="preserve">овоз». Игра «Дорожное расследование». Загадки «О транспорте и тех, кто им управляет». Конкурс «Рыцари дорожной безопасности». Герои сказок за безопасность на дорогах: сценка «Маша и медведь». Карандашные задания. Кроссворд «Транспорт». Игра «Определи марки автомобилей». </w:t>
      </w:r>
    </w:p>
    <w:p w:rsidR="00790EB0" w:rsidRPr="00790EB0" w:rsidRDefault="00790EB0" w:rsidP="00790EB0">
      <w:pPr>
        <w:keepNext/>
        <w:keepLines/>
        <w:ind w:left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bookmark46"/>
      <w:r w:rsidRPr="00790EB0">
        <w:rPr>
          <w:rStyle w:val="68"/>
          <w:rFonts w:ascii="Times New Roman" w:hAnsi="Times New Roman" w:cs="Times New Roman"/>
          <w:sz w:val="28"/>
          <w:szCs w:val="28"/>
        </w:rPr>
        <w:t>тема 14</w:t>
      </w:r>
      <w:r w:rsidRPr="00790EB0">
        <w:rPr>
          <w:rStyle w:val="681"/>
          <w:rFonts w:ascii="Times New Roman" w:hAnsi="Times New Roman" w:cs="Times New Roman"/>
          <w:sz w:val="28"/>
          <w:szCs w:val="28"/>
        </w:rPr>
        <w:t xml:space="preserve"> </w:t>
      </w:r>
      <w:bookmarkEnd w:id="15"/>
      <w:r w:rsidRPr="00790EB0">
        <w:rPr>
          <w:rStyle w:val="6"/>
          <w:rFonts w:ascii="Times New Roman" w:hAnsi="Times New Roman" w:cs="Times New Roman"/>
          <w:b/>
          <w:bCs/>
          <w:sz w:val="28"/>
          <w:szCs w:val="28"/>
        </w:rPr>
        <w:t>Правила дорожного движения — правила жизни</w:t>
      </w:r>
      <w:r w:rsidRPr="00790EB0">
        <w:rPr>
          <w:rStyle w:val="681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60DA5">
        <w:rPr>
          <w:rStyle w:val="681"/>
          <w:rFonts w:ascii="Times New Roman" w:hAnsi="Times New Roman" w:cs="Times New Roman"/>
          <w:b/>
          <w:bCs/>
          <w:sz w:val="28"/>
          <w:szCs w:val="28"/>
        </w:rPr>
        <w:t>2</w:t>
      </w:r>
      <w:r w:rsidR="00A60DA5">
        <w:rPr>
          <w:rStyle w:val="611pt"/>
          <w:rFonts w:ascii="Times New Roman" w:hAnsi="Times New Roman" w:cs="Times New Roman"/>
          <w:b/>
          <w:bCs/>
          <w:sz w:val="28"/>
          <w:szCs w:val="28"/>
        </w:rPr>
        <w:t xml:space="preserve"> часа</w:t>
      </w:r>
      <w:r w:rsidRPr="00790EB0">
        <w:rPr>
          <w:rStyle w:val="611pt"/>
          <w:rFonts w:ascii="Times New Roman" w:hAnsi="Times New Roman" w:cs="Times New Roman"/>
          <w:b/>
          <w:bCs/>
          <w:sz w:val="28"/>
          <w:szCs w:val="28"/>
        </w:rPr>
        <w:t>)</w:t>
      </w:r>
    </w:p>
    <w:p w:rsidR="00790EB0" w:rsidRPr="00790EB0" w:rsidRDefault="00790EB0" w:rsidP="00790EB0">
      <w:pPr>
        <w:ind w:right="32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>Теория (</w:t>
      </w:r>
      <w:r w:rsidR="00A60DA5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1 </w:t>
      </w:r>
      <w:r w:rsidRPr="00790EB0">
        <w:rPr>
          <w:rStyle w:val="118"/>
          <w:rFonts w:ascii="Times New Roman" w:hAnsi="Times New Roman" w:cs="Times New Roman"/>
          <w:i w:val="0"/>
          <w:iCs w:val="0"/>
          <w:sz w:val="28"/>
          <w:szCs w:val="28"/>
          <w:u w:val="single"/>
        </w:rPr>
        <w:t xml:space="preserve"> ч.)</w:t>
      </w:r>
    </w:p>
    <w:p w:rsidR="00790EB0" w:rsidRPr="00790EB0" w:rsidRDefault="00790EB0" w:rsidP="00790EB0">
      <w:pPr>
        <w:rPr>
          <w:rStyle w:val="70"/>
          <w:rFonts w:ascii="Times New Roman" w:hAnsi="Times New Roman" w:cs="Times New Roman"/>
          <w:sz w:val="28"/>
          <w:szCs w:val="28"/>
        </w:rPr>
      </w:pPr>
      <w:r w:rsidRPr="00790EB0">
        <w:rPr>
          <w:rStyle w:val="110"/>
          <w:sz w:val="28"/>
          <w:szCs w:val="28"/>
        </w:rPr>
        <w:t xml:space="preserve">Правила поведения пешехода. Физика на дорогах - трение. Переход проезжей части по «зебре» без светофора. </w:t>
      </w:r>
      <w:r w:rsidRPr="00790EB0">
        <w:rPr>
          <w:rFonts w:ascii="Times New Roman" w:hAnsi="Times New Roman" w:cs="Times New Roman"/>
          <w:sz w:val="28"/>
          <w:szCs w:val="28"/>
        </w:rPr>
        <w:t>Первая медицинская помощь при ушибах. Первая медицинская помощь при кровотечениях. Ответственность за нарушение правил дорожного движения. Размеры штрафов за нарушение ПДД.</w:t>
      </w:r>
    </w:p>
    <w:p w:rsidR="00790EB0" w:rsidRPr="00790EB0" w:rsidRDefault="00790EB0" w:rsidP="00790EB0">
      <w:pPr>
        <w:keepNext/>
        <w:keepLines/>
        <w:ind w:lef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Практика </w:t>
      </w:r>
      <w:proofErr w:type="gramStart"/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="00A60DA5">
        <w:rPr>
          <w:rStyle w:val="70"/>
          <w:rFonts w:ascii="Times New Roman" w:hAnsi="Times New Roman" w:cs="Times New Roman"/>
          <w:sz w:val="28"/>
          <w:szCs w:val="28"/>
          <w:u w:val="single"/>
        </w:rPr>
        <w:t>1</w:t>
      </w:r>
      <w:r w:rsidRPr="00790EB0">
        <w:rPr>
          <w:rStyle w:val="70"/>
          <w:rFonts w:ascii="Times New Roman" w:hAnsi="Times New Roman" w:cs="Times New Roman"/>
          <w:sz w:val="28"/>
          <w:szCs w:val="28"/>
          <w:u w:val="single"/>
        </w:rPr>
        <w:t>ч.)</w:t>
      </w:r>
    </w:p>
    <w:p w:rsidR="00790EB0" w:rsidRDefault="00790EB0" w:rsidP="00790EB0">
      <w:pPr>
        <w:ind w:left="20" w:right="20" w:firstLine="688"/>
        <w:jc w:val="both"/>
        <w:rPr>
          <w:rStyle w:val="7"/>
          <w:sz w:val="28"/>
          <w:szCs w:val="28"/>
        </w:rPr>
      </w:pPr>
      <w:r w:rsidRPr="00790EB0">
        <w:rPr>
          <w:rStyle w:val="7"/>
          <w:sz w:val="28"/>
          <w:szCs w:val="28"/>
        </w:rPr>
        <w:t>Инсценировка на тему «Правила поведения в транспорте». Игра «Ав</w:t>
      </w:r>
      <w:r w:rsidRPr="00790EB0">
        <w:rPr>
          <w:rStyle w:val="7"/>
          <w:sz w:val="28"/>
          <w:szCs w:val="28"/>
        </w:rPr>
        <w:softHyphen/>
        <w:t xml:space="preserve">топробег». Игра «Вежливый пешеход». Дорожные ловушки. Викторина «Каждый ребенок должен знать правила пассажиров только на 5». Карандашные задания. </w:t>
      </w:r>
      <w:proofErr w:type="spellStart"/>
      <w:r w:rsidRPr="00790EB0">
        <w:rPr>
          <w:rStyle w:val="7"/>
          <w:sz w:val="28"/>
          <w:szCs w:val="28"/>
        </w:rPr>
        <w:t>И.Шаферман</w:t>
      </w:r>
      <w:proofErr w:type="spellEnd"/>
      <w:r w:rsidRPr="00790EB0">
        <w:rPr>
          <w:rStyle w:val="7"/>
          <w:sz w:val="28"/>
          <w:szCs w:val="28"/>
        </w:rPr>
        <w:t xml:space="preserve"> «Марш юных инспекторов движения», «Свод правил юного пешехода», О. Емельянова «Светофор», «Зебра». Кроссворд «Дорога»</w:t>
      </w:r>
      <w:proofErr w:type="gramStart"/>
      <w:r w:rsidRPr="00790EB0">
        <w:rPr>
          <w:rStyle w:val="7"/>
          <w:sz w:val="28"/>
          <w:szCs w:val="28"/>
        </w:rPr>
        <w:t>.</w:t>
      </w:r>
      <w:proofErr w:type="gramEnd"/>
      <w:r w:rsidRPr="00790EB0">
        <w:rPr>
          <w:rStyle w:val="7"/>
          <w:sz w:val="28"/>
          <w:szCs w:val="28"/>
        </w:rPr>
        <w:t xml:space="preserve"> </w:t>
      </w:r>
      <w:proofErr w:type="gramStart"/>
      <w:r w:rsidRPr="00790EB0">
        <w:rPr>
          <w:rStyle w:val="7"/>
          <w:sz w:val="28"/>
          <w:szCs w:val="28"/>
        </w:rPr>
        <w:t>у</w:t>
      </w:r>
      <w:proofErr w:type="gramEnd"/>
      <w:r w:rsidRPr="00790EB0">
        <w:rPr>
          <w:rStyle w:val="7"/>
          <w:sz w:val="28"/>
          <w:szCs w:val="28"/>
        </w:rPr>
        <w:t>пражнения: «Глазомер», «Внимательный ли ты?». Карандашные задания. Экскур</w:t>
      </w:r>
      <w:r w:rsidRPr="00790EB0">
        <w:rPr>
          <w:rStyle w:val="7"/>
          <w:sz w:val="28"/>
          <w:szCs w:val="28"/>
        </w:rPr>
        <w:softHyphen/>
        <w:t>сия «</w:t>
      </w:r>
      <w:proofErr w:type="gramStart"/>
      <w:r w:rsidRPr="00790EB0">
        <w:rPr>
          <w:rStyle w:val="7"/>
          <w:sz w:val="28"/>
          <w:szCs w:val="28"/>
        </w:rPr>
        <w:t>Я-пешеход</w:t>
      </w:r>
      <w:proofErr w:type="gramEnd"/>
      <w:r w:rsidRPr="00790EB0">
        <w:rPr>
          <w:rStyle w:val="7"/>
          <w:sz w:val="28"/>
          <w:szCs w:val="28"/>
        </w:rPr>
        <w:t>». Советы доктора Айболита.</w:t>
      </w:r>
    </w:p>
    <w:p w:rsidR="00D86B93" w:rsidRDefault="00D86B93" w:rsidP="00D86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6B93" w:rsidRDefault="00D86B93" w:rsidP="00D86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Учебно-тематический план на год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класс</w:t>
      </w:r>
    </w:p>
    <w:tbl>
      <w:tblPr>
        <w:tblW w:w="1001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6501"/>
        <w:gridCol w:w="2097"/>
      </w:tblGrid>
      <w:tr w:rsidR="00D86B93" w:rsidRPr="00D86B93" w:rsidTr="008A2C98">
        <w:trPr>
          <w:trHeight w:val="154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" w:name="0e35953e5427046caa33905f9364c7568cb0c51c"/>
            <w:bookmarkStart w:id="17" w:name="1"/>
            <w:bookmarkEnd w:id="16"/>
            <w:bookmarkEnd w:id="17"/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п\</w:t>
            </w:r>
            <w:proofErr w:type="gramStart"/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Вводные занятия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8A2C98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86B93" w:rsidRPr="00D86B93" w:rsidTr="008A2C98">
        <w:trPr>
          <w:trHeight w:val="30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развития ЮИД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8A2C98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ГИБДД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Правила дорожного движения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Дорожные знаки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86B93" w:rsidRPr="00D86B93" w:rsidTr="008A2C98">
        <w:trPr>
          <w:trHeight w:val="6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Правила велосипедиста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Повторение правил безопасности на дорогах зимой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Основы медицинских знаний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Виды транспорта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Проверка знаний по правилам дорожного движения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86B93" w:rsidRPr="00D86B93" w:rsidTr="008A2C98">
        <w:trPr>
          <w:trHeight w:val="320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86B93" w:rsidRPr="00D86B93" w:rsidRDefault="00D86B93" w:rsidP="008A2C98">
            <w:pPr>
              <w:spacing w:after="0" w:line="240" w:lineRule="auto"/>
              <w:ind w:hanging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</w:tbl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6B93" w:rsidRPr="00D86B93" w:rsidRDefault="00D86B93" w:rsidP="00D86B93">
      <w:pPr>
        <w:pBdr>
          <w:bottom w:val="single" w:sz="4" w:space="6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Содержание программы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 1. Вводное занятие. Техника безопасности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правилами техник</w:t>
      </w:r>
      <w:r w:rsidR="008A2C9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Start w:id="18" w:name="_GoBack"/>
      <w:bookmarkEnd w:id="18"/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безопасности. Цели и задачи на год.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 2 «История развития ЮИД»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возникновения и развития ЮИД.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№3 «История ГИБДД»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историей развития ГИБДД, с особенностями и достоинствами профессии сотрудника ГИБДД. Знакомство с символикой ГИБДД.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 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сотрудниками ГИБДД.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№4 «Правила дорожного движения»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Статистика дорожно-транспортных происшествий. Повторение прав и обязанностей пешехода. Правила перехода перекрёстка. Правила поведения пассажиров в общественном транспорте. Просмотр учебного фильма «Азбука Безопасности на дороге».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для презентации на тему «Правила дорожного движения». Подготовка презентаций на тему: «Правила дорожного движения».</w:t>
      </w:r>
    </w:p>
    <w:p w:rsid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6B93" w:rsidRP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№5 «Дорожные знаки»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Теория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Знакомство с историей появления дорожных знаков. Повторение классификации дорожных знаков.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1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Викторины «Азбука безопасности» для </w:t>
      </w:r>
      <w:proofErr w:type="gramStart"/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объединения. Разработка положения школьного конкурса рисунков «Безопасность глазами детей». Итоговое занятие – диспут.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№6 «Правила велосипедиста»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историей появления велосипеда. Повторение прав и обязанностей велосипедиста.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тематических карточек. Отработка технических элементов на велосипеде («качели», «восьмерка», «круг», «слалом» и др.) с участниками школьного этапа конкурса «Безопасное колесо». Сборка и разборка велосипеда.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622"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№7 «Повторение правил безопасности на дорогах зимой»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8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Гололед. Пурга. «Осторожно сосульки!».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№8 «Основы медицинских знаний»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кровотечений, способов остановки кровотечений. Изучение основ накладывания повязок при ранах, ушибах, растяжениях, вывихах и переломах. Транспортировка пострадавших. Теоретические основы помощи при ожогах и отморожениях, остановке дыхания, тепловых и солнечных ударах, отравлениях, при укусах змей и насекомых.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жгута, повязок на практике. Проведение веселых стартов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«Оказание первой медицинской помощи» внутри группы. Подготовка фотоотчета о проделанной работе.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№9 «Виды транспорта»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right="4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обеспечения личной безопасности на наземных видах транспорта, на водном и воздушном транспорте.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тестов для проверки знаний.  Просмотр учебного фильма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«Азбука дороги».</w:t>
      </w:r>
    </w:p>
    <w:p w:rsidR="00D86B93" w:rsidRPr="00D86B93" w:rsidRDefault="00D86B93" w:rsidP="00D86B93">
      <w:pPr>
        <w:shd w:val="clear" w:color="auto" w:fill="FFFFFF"/>
        <w:spacing w:after="0" w:line="240" w:lineRule="auto"/>
        <w:ind w:hanging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№10 «Проверка знаний по правилам дорожного движения»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 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формами проверки знаний по правилам дорожного движения.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</w:t>
      </w: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Проверка знаний по правилам дорожного движения. Подведение итогов. 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и совершенствование навыков поведения на дороге, оказания первой доврачебной помощи;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регулярным занятиям велоспортом, повышение спортивного мастерства;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совокупности устойчивых форм поведения на дорогах, в общественном транспорте, в случаях чрезвычайных ситуаций;</w:t>
      </w:r>
    </w:p>
    <w:p w:rsidR="00D86B93" w:rsidRP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глубоких теоретических знаний правил дорожного движения;</w:t>
      </w:r>
    </w:p>
    <w:p w:rsidR="00D86B93" w:rsidRDefault="00D86B9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93">
        <w:rPr>
          <w:rFonts w:ascii="Times New Roman" w:eastAsia="Times New Roman" w:hAnsi="Times New Roman" w:cs="Times New Roman"/>
          <w:sz w:val="28"/>
          <w:szCs w:val="28"/>
          <w:lang w:eastAsia="ru-RU"/>
        </w:rPr>
        <w:t>  Снижение уровня и сокращения случаев детского дорожно-транспортного травматизма по вине детей и подростков.</w:t>
      </w:r>
    </w:p>
    <w:p w:rsidR="00C22EF3" w:rsidRDefault="00C22EF3" w:rsidP="00C22EF3">
      <w:pPr>
        <w:spacing w:after="0" w:line="360" w:lineRule="auto"/>
        <w:ind w:left="66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22EF3" w:rsidRDefault="00C22EF3" w:rsidP="00C22EF3">
      <w:pPr>
        <w:spacing w:after="0" w:line="360" w:lineRule="auto"/>
        <w:ind w:left="66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22EF3" w:rsidRDefault="00C22EF3" w:rsidP="00C22EF3">
      <w:pPr>
        <w:spacing w:after="0" w:line="360" w:lineRule="auto"/>
        <w:ind w:left="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Содержание  учебного курса. </w:t>
      </w:r>
    </w:p>
    <w:p w:rsidR="00C22EF3" w:rsidRPr="00C22EF3" w:rsidRDefault="00C22EF3" w:rsidP="00C22EF3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22EF3">
        <w:rPr>
          <w:rFonts w:ascii="Times New Roman" w:hAnsi="Times New Roman"/>
          <w:b/>
          <w:bCs/>
          <w:color w:val="000000"/>
          <w:sz w:val="28"/>
          <w:szCs w:val="28"/>
        </w:rPr>
        <w:t>4-й год обучения (34 ч.)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1.</w:t>
      </w:r>
      <w:r>
        <w:rPr>
          <w:rFonts w:ascii="Times New Roman" w:hAnsi="Times New Roman"/>
          <w:sz w:val="28"/>
          <w:szCs w:val="28"/>
        </w:rPr>
        <w:t xml:space="preserve"> Правила безопасного поведения на улицах и дорогах. Что можно, а что нельзя делать на улицах и дорогах.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2.</w:t>
      </w:r>
      <w:r>
        <w:rPr>
          <w:rFonts w:ascii="Times New Roman" w:hAnsi="Times New Roman"/>
          <w:sz w:val="28"/>
          <w:szCs w:val="28"/>
        </w:rPr>
        <w:t xml:space="preserve"> Типы перекрёстков.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3.</w:t>
      </w:r>
      <w:r>
        <w:rPr>
          <w:rFonts w:ascii="Times New Roman" w:hAnsi="Times New Roman"/>
          <w:sz w:val="28"/>
          <w:szCs w:val="28"/>
        </w:rPr>
        <w:t xml:space="preserve"> Правила перехода проезжей части дороги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4.</w:t>
      </w:r>
      <w:r>
        <w:rPr>
          <w:rFonts w:ascii="Times New Roman" w:hAnsi="Times New Roman"/>
          <w:sz w:val="28"/>
          <w:szCs w:val="28"/>
        </w:rPr>
        <w:t xml:space="preserve"> Остановочный и тормозной путь автомобиля.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5.</w:t>
      </w:r>
      <w:r>
        <w:rPr>
          <w:rFonts w:ascii="Times New Roman" w:hAnsi="Times New Roman"/>
          <w:sz w:val="28"/>
          <w:szCs w:val="28"/>
        </w:rPr>
        <w:t xml:space="preserve"> Правила перехода железной дороги.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6.</w:t>
      </w:r>
      <w:r>
        <w:rPr>
          <w:rFonts w:ascii="Times New Roman" w:hAnsi="Times New Roman"/>
          <w:sz w:val="28"/>
          <w:szCs w:val="28"/>
        </w:rPr>
        <w:t xml:space="preserve"> Правила езды на велосипеде.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7.</w:t>
      </w:r>
      <w:r>
        <w:rPr>
          <w:rFonts w:ascii="Times New Roman" w:hAnsi="Times New Roman"/>
          <w:sz w:val="28"/>
          <w:szCs w:val="28"/>
        </w:rPr>
        <w:t xml:space="preserve"> Где можно и где нельзя играть? Осторожно, плохая погода!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.Светофор и дорожные знаки.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9.</w:t>
      </w:r>
      <w:r>
        <w:rPr>
          <w:rFonts w:ascii="Times New Roman" w:hAnsi="Times New Roman"/>
          <w:sz w:val="28"/>
          <w:szCs w:val="28"/>
        </w:rPr>
        <w:t xml:space="preserve"> Практическое занятие «Дружим мы со знаками». 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10.</w:t>
      </w:r>
      <w:r>
        <w:rPr>
          <w:rFonts w:ascii="Times New Roman" w:hAnsi="Times New Roman"/>
          <w:sz w:val="28"/>
          <w:szCs w:val="28"/>
        </w:rPr>
        <w:t xml:space="preserve"> Правила поведения пассажиров на посадочных площадках и в транспорте.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11.</w:t>
      </w:r>
      <w:r>
        <w:rPr>
          <w:rFonts w:ascii="Times New Roman" w:hAnsi="Times New Roman"/>
          <w:sz w:val="28"/>
          <w:szCs w:val="28"/>
        </w:rPr>
        <w:t xml:space="preserve"> Разбор ДТП (по материалам ГИБДД) с приглашением инспектора.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12.</w:t>
      </w:r>
      <w:r>
        <w:rPr>
          <w:rFonts w:ascii="Times New Roman" w:hAnsi="Times New Roman"/>
          <w:sz w:val="28"/>
          <w:szCs w:val="28"/>
        </w:rPr>
        <w:t xml:space="preserve"> Практическое занятие «Я у перекрёстка».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13.</w:t>
      </w:r>
      <w:r>
        <w:rPr>
          <w:rFonts w:ascii="Times New Roman" w:hAnsi="Times New Roman"/>
          <w:sz w:val="28"/>
          <w:szCs w:val="28"/>
        </w:rPr>
        <w:t xml:space="preserve"> Пешеход на загородной дороге.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14.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Обязанности пассажиров во всех видах транспортных средств.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15.</w:t>
      </w:r>
      <w:r>
        <w:rPr>
          <w:rFonts w:ascii="Times New Roman" w:hAnsi="Times New Roman"/>
          <w:sz w:val="28"/>
          <w:szCs w:val="28"/>
        </w:rPr>
        <w:t xml:space="preserve"> Настольные игры по ПДД.</w:t>
      </w:r>
    </w:p>
    <w:p w:rsidR="00C22EF3" w:rsidRDefault="00C22EF3" w:rsidP="00C22E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Тема 16.</w:t>
      </w:r>
      <w:r>
        <w:rPr>
          <w:rFonts w:ascii="Times New Roman" w:hAnsi="Times New Roman"/>
          <w:sz w:val="28"/>
          <w:szCs w:val="28"/>
        </w:rPr>
        <w:t xml:space="preserve"> Профилактическая заключительная беседа «У светофора каникул нет».</w:t>
      </w:r>
    </w:p>
    <w:p w:rsidR="00C22EF3" w:rsidRDefault="00C22EF3" w:rsidP="00C22E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iCs/>
          <w:sz w:val="28"/>
          <w:szCs w:val="28"/>
        </w:rPr>
        <w:t>7. Тематическое планирование с определением основных видов учебной деятельности обучающихся.</w:t>
      </w:r>
    </w:p>
    <w:tbl>
      <w:tblPr>
        <w:tblW w:w="101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1"/>
        <w:gridCol w:w="4667"/>
        <w:gridCol w:w="1134"/>
        <w:gridCol w:w="3402"/>
      </w:tblGrid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   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Основные  виды учебной деятельности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безопасного поведения на улицах и дорогах.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Овладение практическими методами предупреждения детского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дорожно-транспортного травматизма;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Типы перекрёстков.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Углубленное изучение Правил дорожного движения;</w:t>
            </w:r>
          </w:p>
          <w:p w:rsidR="00C22EF3" w:rsidRDefault="00C22E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навыками проведения работы по пропаганде правил дорожного движения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перехода проезжей части дороги.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EF3" w:rsidTr="00C22EF3">
        <w:trPr>
          <w:trHeight w:val="7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Остановочный и тормозной путь автомобиля.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техническими знаниями;</w:t>
            </w:r>
          </w:p>
        </w:tc>
      </w:tr>
      <w:tr w:rsidR="00C22EF3" w:rsidTr="00C22EF3">
        <w:trPr>
          <w:trHeight w:val="30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перехода железной дороги.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езды на велосипеде.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с юными велосипедистами;</w:t>
            </w:r>
          </w:p>
        </w:tc>
      </w:tr>
      <w:tr w:rsidR="00C22EF3" w:rsidTr="00C22EF3">
        <w:trPr>
          <w:trHeight w:val="111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поведения пассажиров на посадочных площадках и в транспорте.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работы на детской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автоплощадке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Светофор и дорожные знаки.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Углубленное изучение Правил дорожного движения;</w:t>
            </w:r>
          </w:p>
        </w:tc>
      </w:tr>
      <w:tr w:rsidR="00C22EF3" w:rsidTr="00C22EF3">
        <w:trPr>
          <w:trHeight w:val="63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Практическое занятие «Дружим мы со знаками».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Где можно и где нельзя играть? Осторожно, плохая погода!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практическими навыками оказания доврачебной помощи пострадавшим при дорожно-транспортном происшествии;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ДТП (по материалам ГИБДД) с приглашением инспектора.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 «Я у перекрёстка».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массовых мероприятий по пропаганде ПДД в школе и внешкольных учреждениях;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Пешеход на загородной дороге.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Обязанности пассажиров во всех видах транспортных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Настольные игры по ПДД.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слетах, смотрах, конкурсах и соревнованиях.</w:t>
            </w: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Профилактическая заключительная беседа «У светофора каникул нет».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EF3" w:rsidRDefault="00C22E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EF3" w:rsidTr="00C22EF3">
        <w:trPr>
          <w:trHeight w:val="28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F3" w:rsidRDefault="00C22EF3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22EF3" w:rsidRDefault="00C22EF3" w:rsidP="00C22EF3">
      <w:pPr>
        <w:shd w:val="clear" w:color="auto" w:fill="FFFFFF"/>
        <w:tabs>
          <w:tab w:val="left" w:pos="741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555555"/>
          <w:sz w:val="28"/>
          <w:szCs w:val="28"/>
        </w:rPr>
      </w:pPr>
      <w:r>
        <w:rPr>
          <w:rFonts w:ascii="Times New Roman" w:hAnsi="Times New Roman"/>
          <w:color w:val="555555"/>
          <w:sz w:val="28"/>
          <w:szCs w:val="28"/>
        </w:rPr>
        <w:t> </w:t>
      </w:r>
    </w:p>
    <w:p w:rsidR="00C22EF3" w:rsidRDefault="00C22EF3" w:rsidP="00C22EF3">
      <w:pPr>
        <w:shd w:val="clear" w:color="auto" w:fill="FFFFFF"/>
        <w:tabs>
          <w:tab w:val="left" w:pos="741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555555"/>
          <w:sz w:val="28"/>
          <w:szCs w:val="28"/>
        </w:rPr>
      </w:pPr>
    </w:p>
    <w:p w:rsidR="00C22EF3" w:rsidRDefault="00C22EF3" w:rsidP="00C22EF3">
      <w:pPr>
        <w:shd w:val="clear" w:color="auto" w:fill="FFFFFF"/>
        <w:tabs>
          <w:tab w:val="left" w:pos="741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Обучающиеся 4-го года обучения: </w:t>
      </w:r>
    </w:p>
    <w:p w:rsidR="00C22EF3" w:rsidRDefault="00C22EF3" w:rsidP="00C22EF3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знают: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правовые основы области обеспечения БДД на территории РФ, в Международном праве;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правила движения специальных транспортных средств;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 деятельности ГИБДД;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приемы маневрирования на велосипеде, транспортными средствами;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закономерности выбора скоростного режима в различных климатических условиях;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правила дорожного движения касающиеся остановки, стоянки ТС, приемов пользования внешними световыми приборами;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участников дорожного движения за нарушения ПДД;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виды транспорта: водный, воздушный; </w:t>
      </w:r>
    </w:p>
    <w:p w:rsidR="00C22EF3" w:rsidRDefault="00C22EF3" w:rsidP="00C22EF3">
      <w:pPr>
        <w:pStyle w:val="Default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 истории развития деятельности отрядов ЮИД, положение об отрядах ЮИД. </w:t>
      </w:r>
    </w:p>
    <w:p w:rsidR="00C22EF3" w:rsidRDefault="00C22EF3" w:rsidP="00C22EF3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умеют: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определять безопасные места для игр на улице;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определять направление движения транспортных средств; правостороннее и левостороннее движение;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умеют оценивать и анализировать действия других участников движения в реальных условиях дорожного движения;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выполнять объемные конструкции из бумаги;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решать экзаменационные билеты по ПДД на ПК;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вызвать скорую помощь и оказать первую помощь пострадавшему в ДТП;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0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применять на практике главное правило БДД: «Оцени, спланируй, действуй». </w:t>
      </w:r>
    </w:p>
    <w:p w:rsidR="00C22EF3" w:rsidRDefault="00C22EF3" w:rsidP="00C22EF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владеют: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142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приемами безопасного перехода проезжей части дороги по регулируемым и нерегулируемым перекресткам, пешеходным переходам;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142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осознанными навыками безопасного поведения в условиях улично-дорожной сети; </w:t>
      </w:r>
    </w:p>
    <w:p w:rsidR="00C22EF3" w:rsidRDefault="00C22EF3" w:rsidP="00C22EF3">
      <w:pPr>
        <w:pStyle w:val="Default"/>
        <w:numPr>
          <w:ilvl w:val="0"/>
          <w:numId w:val="31"/>
        </w:numPr>
        <w:spacing w:line="360" w:lineRule="auto"/>
        <w:ind w:left="142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культурой участников дорожного движения через демонстрационное поведение (пешеход-пассажир-водитель). </w:t>
      </w:r>
    </w:p>
    <w:p w:rsidR="00C22EF3" w:rsidRDefault="00C22EF3" w:rsidP="00C22EF3">
      <w:pPr>
        <w:pStyle w:val="Default"/>
        <w:spacing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8. Описание материально-технического обеспечения.</w:t>
      </w:r>
    </w:p>
    <w:p w:rsidR="00C22EF3" w:rsidRDefault="00C22EF3" w:rsidP="00C22EF3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Демонстрационный материал </w:t>
      </w:r>
    </w:p>
    <w:p w:rsidR="00C22EF3" w:rsidRDefault="00C22EF3" w:rsidP="00C22EF3">
      <w:pPr>
        <w:pStyle w:val="Default"/>
        <w:spacing w:line="276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520"/>
        <w:gridCol w:w="2835"/>
      </w:tblGrid>
      <w:tr w:rsidR="00C22EF3" w:rsidTr="00C22EF3">
        <w:trPr>
          <w:trHeight w:val="2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ресурса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Характеристика ресурса </w:t>
            </w:r>
          </w:p>
        </w:tc>
      </w:tr>
      <w:tr w:rsidR="00C22EF3" w:rsidTr="00C22EF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Комплект. Безопасность на улицах и дорогах. Комплект состоит из 12 плакатов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Бумага </w:t>
            </w:r>
          </w:p>
        </w:tc>
      </w:tr>
      <w:tr w:rsidR="00C22EF3" w:rsidTr="00C22EF3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дорожных знаков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Картон ламинированный </w:t>
            </w:r>
          </w:p>
        </w:tc>
      </w:tr>
      <w:tr w:rsidR="00C22EF3" w:rsidTr="00C22EF3">
        <w:trPr>
          <w:trHeight w:val="8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Подборка плакатов по ПДД для младшего школьного возраста «Палочка-выручалочка». Комплект состоит из 16 плакатов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Бумага </w:t>
            </w:r>
          </w:p>
        </w:tc>
      </w:tr>
    </w:tbl>
    <w:p w:rsidR="00C22EF3" w:rsidRDefault="00C22EF3" w:rsidP="00C22EF3">
      <w:pPr>
        <w:pStyle w:val="Default"/>
        <w:spacing w:line="276" w:lineRule="auto"/>
        <w:rPr>
          <w:sz w:val="28"/>
          <w:szCs w:val="28"/>
        </w:rPr>
      </w:pPr>
    </w:p>
    <w:p w:rsidR="00C22EF3" w:rsidRDefault="00C22EF3" w:rsidP="00C22EF3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Документальный фонд </w:t>
      </w:r>
    </w:p>
    <w:p w:rsidR="00C22EF3" w:rsidRDefault="00C22EF3" w:rsidP="00C22EF3">
      <w:pPr>
        <w:pStyle w:val="Default"/>
        <w:spacing w:line="276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8930"/>
      </w:tblGrid>
      <w:tr w:rsidR="00C22EF3" w:rsidTr="00C22EF3">
        <w:trPr>
          <w:trHeight w:val="21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Учебная литература </w:t>
            </w:r>
          </w:p>
        </w:tc>
      </w:tr>
      <w:tr w:rsidR="00C22EF3" w:rsidTr="00C22EF3"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Дорожный саквояж - словарь дорожных понятий и терминов, Кемерово 2014г. </w:t>
            </w:r>
          </w:p>
        </w:tc>
      </w:tr>
      <w:tr w:rsidR="00C22EF3" w:rsidTr="00C22EF3"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Подборка газет «Добрая Дорога Детства (ДДД). Всероссийская газета. </w:t>
            </w:r>
          </w:p>
        </w:tc>
      </w:tr>
      <w:tr w:rsidR="00C22EF3" w:rsidTr="00C22EF3">
        <w:trPr>
          <w:trHeight w:val="53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дорожного движения РФ по состоянию на 2015г., издательство «</w:t>
            </w:r>
            <w:proofErr w:type="spellStart"/>
            <w:r>
              <w:rPr>
                <w:sz w:val="28"/>
                <w:szCs w:val="28"/>
              </w:rPr>
              <w:t>Норматика</w:t>
            </w:r>
            <w:proofErr w:type="spellEnd"/>
            <w:r>
              <w:rPr>
                <w:sz w:val="28"/>
                <w:szCs w:val="28"/>
              </w:rPr>
              <w:t xml:space="preserve">», 2015г. </w:t>
            </w:r>
          </w:p>
        </w:tc>
      </w:tr>
      <w:tr w:rsidR="00C22EF3" w:rsidTr="00C22EF3">
        <w:trPr>
          <w:trHeight w:val="53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EF3" w:rsidRDefault="00C22EF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Дорожного Движения, учебное пособие для 4 класса, Москва «Просвещение, 2014</w:t>
            </w:r>
          </w:p>
        </w:tc>
      </w:tr>
    </w:tbl>
    <w:p w:rsidR="00C22EF3" w:rsidRPr="00D86B93" w:rsidRDefault="00C22EF3" w:rsidP="00D86B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EB0" w:rsidRPr="00790EB0" w:rsidRDefault="00790EB0" w:rsidP="00790EB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Fonts w:ascii="Times New Roman" w:hAnsi="Times New Roman" w:cs="Times New Roman"/>
          <w:b/>
          <w:bCs/>
          <w:sz w:val="28"/>
          <w:szCs w:val="28"/>
        </w:rPr>
        <w:t>Традиционно-массовые мероприятия.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EB0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Подготовка и проведение игры «Зеленый огонек» в начальных классах.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Подготовка и проведение «Недели безопасности» (по особому плану).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Подготовка и проведение игр по ПДД в классах.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Подготовка и проведение соревнования «Безопасное колесо» в школе.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Выступление в классах по пропаганде ПДД.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Подготовка и участие в конкурсе агитбригад по ПДД.</w:t>
      </w:r>
    </w:p>
    <w:p w:rsidR="00790EB0" w:rsidRPr="00790EB0" w:rsidRDefault="00790EB0" w:rsidP="00790EB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0EB0">
        <w:rPr>
          <w:rFonts w:ascii="Times New Roman" w:hAnsi="Times New Roman" w:cs="Times New Roman"/>
          <w:sz w:val="28"/>
          <w:szCs w:val="28"/>
        </w:rPr>
        <w:t>Участие в различных конкурсах по ПДД (конкурсы рисунков, плакатов, стихов, газет, сочинений…)</w:t>
      </w:r>
    </w:p>
    <w:p w:rsidR="00F9246E" w:rsidRPr="007613C7" w:rsidRDefault="00F9246E" w:rsidP="00F9246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аттестации</w:t>
      </w:r>
    </w:p>
    <w:tbl>
      <w:tblPr>
        <w:tblStyle w:val="a7"/>
        <w:tblW w:w="10219" w:type="dxa"/>
        <w:tblInd w:w="-459" w:type="dxa"/>
        <w:tblLook w:val="04A0"/>
      </w:tblPr>
      <w:tblGrid>
        <w:gridCol w:w="1270"/>
        <w:gridCol w:w="3955"/>
        <w:gridCol w:w="2447"/>
        <w:gridCol w:w="2547"/>
      </w:tblGrid>
      <w:tr w:rsidR="00F9246E" w:rsidRPr="007613C7" w:rsidTr="00A15A5A">
        <w:trPr>
          <w:trHeight w:val="583"/>
        </w:trPr>
        <w:tc>
          <w:tcPr>
            <w:tcW w:w="1270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№ </w:t>
            </w:r>
            <w:proofErr w:type="gramStart"/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955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Форма аттестации </w:t>
            </w:r>
          </w:p>
        </w:tc>
        <w:tc>
          <w:tcPr>
            <w:tcW w:w="24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контроля</w:t>
            </w:r>
          </w:p>
        </w:tc>
        <w:tc>
          <w:tcPr>
            <w:tcW w:w="25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</w:tr>
      <w:tr w:rsidR="00F9246E" w:rsidRPr="007613C7" w:rsidTr="00A15A5A">
        <w:trPr>
          <w:trHeight w:val="1071"/>
        </w:trPr>
        <w:tc>
          <w:tcPr>
            <w:tcW w:w="1270" w:type="dxa"/>
          </w:tcPr>
          <w:p w:rsidR="00F9246E" w:rsidRPr="007613C7" w:rsidRDefault="00CF259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55" w:type="dxa"/>
          </w:tcPr>
          <w:p w:rsidR="00F9246E" w:rsidRPr="007613C7" w:rsidRDefault="004E2F3C" w:rsidP="004E2F3C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Промежуточная аттестационная работа. </w:t>
            </w:r>
          </w:p>
        </w:tc>
        <w:tc>
          <w:tcPr>
            <w:tcW w:w="2447" w:type="dxa"/>
          </w:tcPr>
          <w:p w:rsidR="00F9246E" w:rsidRPr="007613C7" w:rsidRDefault="004E2F3C" w:rsidP="00AF2000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Итоговое тестирование</w:t>
            </w:r>
          </w:p>
        </w:tc>
        <w:tc>
          <w:tcPr>
            <w:tcW w:w="25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</w:tbl>
    <w:p w:rsidR="004E2F3C" w:rsidRDefault="004E2F3C" w:rsidP="004E2F3C">
      <w:pPr>
        <w:rPr>
          <w:rFonts w:ascii="Times New Roman" w:hAnsi="Times New Roman" w:cs="Times New Roman"/>
          <w:sz w:val="28"/>
          <w:szCs w:val="28"/>
        </w:rPr>
      </w:pPr>
    </w:p>
    <w:p w:rsidR="004E2F3C" w:rsidRPr="004E2F3C" w:rsidRDefault="004E2F3C" w:rsidP="004E2F3C">
      <w:pPr>
        <w:rPr>
          <w:rFonts w:ascii="Times New Roman" w:hAnsi="Times New Roman" w:cs="Times New Roman"/>
          <w:sz w:val="26"/>
          <w:szCs w:val="26"/>
        </w:rPr>
      </w:pPr>
      <w:r w:rsidRPr="004E2F3C">
        <w:rPr>
          <w:rFonts w:ascii="Times New Roman" w:hAnsi="Times New Roman" w:cs="Times New Roman"/>
          <w:sz w:val="26"/>
          <w:szCs w:val="26"/>
        </w:rPr>
        <w:t xml:space="preserve">*Промежуточная  аттестация  </w:t>
      </w:r>
      <w:proofErr w:type="gramStart"/>
      <w:r w:rsidRPr="004E2F3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E2F3C">
        <w:rPr>
          <w:rFonts w:ascii="Times New Roman" w:hAnsi="Times New Roman" w:cs="Times New Roman"/>
          <w:sz w:val="26"/>
          <w:szCs w:val="26"/>
        </w:rPr>
        <w:t xml:space="preserve"> по курсу  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4E2F3C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4E2F3C">
        <w:rPr>
          <w:rFonts w:ascii="Times New Roman" w:hAnsi="Times New Roman" w:cs="Times New Roman"/>
          <w:sz w:val="26"/>
          <w:szCs w:val="26"/>
        </w:rPr>
        <w:t>проводится в форме, определённым ежегодным учебным планом.</w:t>
      </w:r>
    </w:p>
    <w:p w:rsidR="00F9246E" w:rsidRPr="004E2F3C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Оценочные материалы</w:t>
      </w:r>
    </w:p>
    <w:p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   Средствами эффективного усвоения программы курса являются творческие задания, практические работы, проекты, изгото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вление поделок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Результативность и целесообразность работы по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программе «ПДД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выявляется с помощью комплекса диагностических методик: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начале года проводится входная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(стартовая)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диагностическая работа (тестирование), в декабре месяце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промежуточная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диагностическая работа (тестирование),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 проводится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итоговая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аттестационная работа (итоговое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тестирование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течение года осуществляется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наблюдение и анализ творческих работ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проектов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обучающихся. Проводятся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выставки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поделок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</w:t>
      </w:r>
      <w:proofErr w:type="gramStart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проводятся беседы в классах в виде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устного журн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ала, акции по профилактике ДТТ.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Формы проведения итогов реализации образовательной программы.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Итоговые занятия проводятся в виде: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конкурса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-соревнования,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викторины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года, после прохождения программы учащимся вручаются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свидетельство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окончании курса.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43D" w:rsidRDefault="0055343D" w:rsidP="00F9246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576F4" w:rsidRDefault="000576F4" w:rsidP="00CF259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7613C7" w:rsidRDefault="00AF2000" w:rsidP="00CF259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Литература</w:t>
      </w:r>
    </w:p>
    <w:p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F2000" w:rsidRDefault="00AF2000" w:rsidP="00AF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Нормативная база:</w:t>
      </w:r>
    </w:p>
    <w:p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1.Федеральный государственный образовательный стандарт основного общего образования. М.: Просвещение, 2010.</w:t>
      </w:r>
    </w:p>
    <w:p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2.Федеральный закон от 29.12.2012 № 273-ФЗ «Об образовании в Российской Федерации».</w:t>
      </w:r>
    </w:p>
    <w:p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:rsidR="00AF2000" w:rsidRPr="00AF2000" w:rsidRDefault="00AF2000" w:rsidP="00CF259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  <w:t>Литература для учителя и учащихся</w:t>
      </w:r>
    </w:p>
    <w:p w:rsidR="00AF2000" w:rsidRPr="00AF2000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Авдеева Н.Н</w:t>
      </w:r>
      <w:proofErr w:type="gram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Князева О.Л.,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Стеркина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Р.Б. Безопасность на улицах и дорогах,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2. Атлас медицинских знаний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3.Бабина Р.</w:t>
      </w:r>
      <w:proofErr w:type="gram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П.</w:t>
      </w:r>
      <w:proofErr w:type="gram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чем говорит дорожный алфавит. Мет. Пособие. М: Издательство АСТ-ЛТД,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Бабина Р.П. Безопасность на улицах и дорогах.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</w:t>
      </w:r>
      <w:proofErr w:type="gram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особие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1-4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 М: ООО «Издательство АСТ-ЛТД»,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5. Бабина Р.П. Увлекательное дорожное путешествие. Учебное пособие для учащихся начальной школы,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6. Бабина Р.П. Советы Дяди Степы, 4 кл.,1997.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Бабина Р.П. Уроки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Светофорика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, 2 кл.,1997.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8. Газета «Добрая дорога детства» 2005,2006,2008г.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Извекова Н.А. Правила дорожного движения. Учебное пособие для 3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., М: Просвещение, 1975г.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10.  Инструкции лицам, работающим с детьми и обеспечивающим безопасность на дороге.2004г.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11 Косой Ю.М. Про дороги и про улицы, 1986г.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Кузьмина Т.А., Шумилова В.В. Профилактика детского дорожно-транспортного травматизма, Волгоград, Издательство «Учитель», 2007.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13. Методические рекомендации по организации работы по безопасности дорожного движения в школе, 2004.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14.Программа по изучению ПДД «Правила дорожного движения 1-9 классы»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15.Правила дорожного движения Российской Федерации, М: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Эксмо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, 2007.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16. </w:t>
      </w:r>
      <w:proofErr w:type="gram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Рублях</w:t>
      </w:r>
      <w:proofErr w:type="gram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В.Э., Овчаренко Л.Н. Изучение правил дорожного движения в школе. Пособие для учителей М.: Просвещение, 1981.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17.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Смушкевич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Е.С.,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Якупов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А.М. Мы идем по улице. Сборник материалов и мет. Рекомендаций к изучению правил безопасного движения в 1кл.,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18. 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Смушкевич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Е.С.,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Якупов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А.М. Мы идем по улице. Сборник материалов и мет. Рекомендаций к изучению правил безопасного движения во 2кл.,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19.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Смушкевич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Е.С.,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Якупов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А.М. Мы идем по улице. Сборник материалов и мет. Рекомендаций к изучению правил безопасного движения в 3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20. Терехова Е.А. Образовательная программа «Дети - дорога – дети», Ставрополь, 1995г.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21.Фролов М.П., Спиридонов В.Ф. Безопасность на улицах и дорогах. Учебное пособие для 7-8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22. Фролов М.П., Спиридонов В.Ф. Безопасность на улицах и дорогах. Учебное пособие для 9-11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23. Школа светофорных наук, г</w:t>
      </w:r>
      <w:proofErr w:type="gram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иров, 2000.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24.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Якупов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А.М. Безопасность на улицах и дорогах, 1-3 </w:t>
      </w:r>
      <w:proofErr w:type="spellStart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 Журнал «Педсовет»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Pr="00AF2000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4F0" w:rsidRPr="000E04F0" w:rsidRDefault="000E04F0" w:rsidP="000E04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</w:t>
      </w:r>
    </w:p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воспитательной работы</w:t>
      </w:r>
    </w:p>
    <w:tbl>
      <w:tblPr>
        <w:tblStyle w:val="a7"/>
        <w:tblW w:w="0" w:type="auto"/>
        <w:tblLook w:val="04A0"/>
      </w:tblPr>
      <w:tblGrid>
        <w:gridCol w:w="567"/>
        <w:gridCol w:w="4110"/>
        <w:gridCol w:w="2336"/>
        <w:gridCol w:w="2337"/>
      </w:tblGrid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</w:t>
            </w:r>
            <w:proofErr w:type="gramEnd"/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Мероприятие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Отметка о 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проведении</w:t>
            </w: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«Ты эти знаки заучи»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нкурс поделки "Светофор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унков "Будь внимателен на дороге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Олимпиада по ПДД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7613C7" w:rsidTr="00465500">
        <w:tc>
          <w:tcPr>
            <w:tcW w:w="562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0" w:type="dxa"/>
          </w:tcPr>
          <w:p w:rsidR="000E04F0" w:rsidRPr="007613C7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«Безопасное колесо»</w:t>
            </w:r>
          </w:p>
        </w:tc>
        <w:tc>
          <w:tcPr>
            <w:tcW w:w="2336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37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родителями</w:t>
      </w:r>
    </w:p>
    <w:tbl>
      <w:tblPr>
        <w:tblStyle w:val="a7"/>
        <w:tblW w:w="0" w:type="auto"/>
        <w:tblLook w:val="04A0"/>
      </w:tblPr>
      <w:tblGrid>
        <w:gridCol w:w="567"/>
        <w:gridCol w:w="4110"/>
        <w:gridCol w:w="2336"/>
        <w:gridCol w:w="2337"/>
      </w:tblGrid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о проведении</w:t>
            </w: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Родительское собрание </w:t>
            </w:r>
          </w:p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 Знакомство с учебным пла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кружка "Юные инспектора движения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сентябрь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:rsidR="000E04F0" w:rsidRPr="000E04F0" w:rsidRDefault="007677D1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Семейная кон</w:t>
            </w:r>
            <w:r w:rsidR="00D27C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курс-викторина «А</w:t>
            </w:r>
            <w:proofErr w:type="gramStart"/>
            <w:r w:rsidR="00D27C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,В</w:t>
            </w:r>
            <w:proofErr w:type="gramEnd"/>
            <w:r w:rsidR="00D27C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,С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336" w:type="dxa"/>
          </w:tcPr>
          <w:p w:rsidR="000E04F0" w:rsidRPr="000E04F0" w:rsidRDefault="00D27CD6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Совместная работа учащихся </w:t>
            </w:r>
            <w:r w:rsidR="002E5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родителей " Изготовление модели светофора»</w:t>
            </w:r>
          </w:p>
        </w:tc>
        <w:tc>
          <w:tcPr>
            <w:tcW w:w="2336" w:type="dxa"/>
          </w:tcPr>
          <w:p w:rsidR="000E04F0" w:rsidRPr="000E04F0" w:rsidRDefault="00E52777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:rsidR="000E04F0" w:rsidRPr="000E04F0" w:rsidRDefault="000E04F0" w:rsidP="007677D1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учащихся с родителями над проектом "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Первая помощь при ДТП»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Дидактический материал</w:t>
      </w: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1.Набор </w:t>
      </w:r>
      <w:r w:rsidR="007677D1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карточек </w:t>
      </w:r>
      <w:proofErr w:type="gramStart"/>
      <w:r w:rsidR="007677D1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–з</w:t>
      </w:r>
      <w:proofErr w:type="gramEnd"/>
      <w:r w:rsidR="007677D1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аданий по ПДД</w:t>
      </w: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2.Тесты</w:t>
      </w:r>
    </w:p>
    <w:p w:rsid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3.Викторины</w:t>
      </w:r>
    </w:p>
    <w:p w:rsidR="006E53E8" w:rsidRPr="000E04F0" w:rsidRDefault="006E53E8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Модели дорожных знаков</w:t>
      </w:r>
    </w:p>
    <w:p w:rsidR="000E04F0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C31D8" w:rsidRPr="000E04F0" w:rsidRDefault="00BC31D8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92461" w:rsidRDefault="00992461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2EF3" w:rsidRDefault="00C22EF3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Входная (стартовая) диагностическая работа для учащихся 2 классов</w:t>
      </w:r>
    </w:p>
    <w:p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9"/>
        <w:gridCol w:w="2429"/>
        <w:gridCol w:w="219"/>
        <w:gridCol w:w="5094"/>
      </w:tblGrid>
      <w:tr w:rsidR="00966EE2" w:rsidRPr="00A15A5A" w:rsidTr="00BC31D8">
        <w:trPr>
          <w:trHeight w:val="795"/>
        </w:trPr>
        <w:tc>
          <w:tcPr>
            <w:tcW w:w="9571" w:type="dxa"/>
            <w:gridSpan w:val="4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lastRenderedPageBreak/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уровней </w:t>
            </w:r>
            <w:proofErr w:type="spell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c>
          <w:tcPr>
            <w:tcW w:w="9571" w:type="dxa"/>
            <w:gridSpan w:val="4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 </w:t>
            </w:r>
            <w:proofErr w:type="gramStart"/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вопросы</w:t>
            </w:r>
            <w:proofErr w:type="gramEnd"/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 и обведите буквы правильного ответа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Тротуар – это дорожка для людей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Тротуар – место для детских игр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4.Что такое перекресток?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дорожного движения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10.Где можно кататься на велосипеде?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1.1Умения переходить улицы и дороги по сигналам светофора и пешеходным переходам, а также проезжую часть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небольшой дороги (вне зоны видимости пешеходных переходов)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:rsidTr="00BC31D8">
              <w:trPr>
                <w:trHeight w:val="845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№ вопроса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:rsidTr="00BC31D8">
              <w:trPr>
                <w:trHeight w:val="567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Пр. ответы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proofErr w:type="gramStart"/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,б</w:t>
                  </w:r>
                  <w:proofErr w:type="spellEnd"/>
                  <w:proofErr w:type="gramEnd"/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:rsidTr="00BC31D8">
              <w:trPr>
                <w:trHeight w:val="290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баллы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ind w:firstLine="709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A55C18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 xml:space="preserve">Характеристика уровней </w:t>
      </w:r>
      <w:proofErr w:type="spellStart"/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сформированностей</w:t>
      </w:r>
      <w:proofErr w:type="spellEnd"/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поведения на улицах и дорогах во 2 классе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8-10 баллов одно  из умений не сформировано, ребенок </w:t>
            </w:r>
            <w:proofErr w:type="gram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знает</w:t>
            </w:r>
            <w:proofErr w:type="gram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gram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зонах</w:t>
            </w:r>
            <w:proofErr w:type="gram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04F0" w:rsidRPr="00A15A5A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</w:t>
      </w:r>
      <w:r w:rsidR="00992461">
        <w:rPr>
          <w:rFonts w:ascii="Times New Roman" w:hAnsi="Times New Roman" w:cs="Times New Roman"/>
          <w:b/>
          <w:sz w:val="26"/>
          <w:szCs w:val="26"/>
        </w:rPr>
        <w:t>а  (тестирование) для учащихся 2</w:t>
      </w:r>
      <w:r w:rsidRPr="00A15A5A">
        <w:rPr>
          <w:rFonts w:ascii="Times New Roman" w:hAnsi="Times New Roman" w:cs="Times New Roman"/>
          <w:b/>
          <w:sz w:val="26"/>
          <w:szCs w:val="26"/>
        </w:rPr>
        <w:t xml:space="preserve"> классов</w:t>
      </w:r>
    </w:p>
    <w:p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9"/>
        <w:gridCol w:w="2429"/>
        <w:gridCol w:w="219"/>
        <w:gridCol w:w="5094"/>
      </w:tblGrid>
      <w:tr w:rsidR="00966EE2" w:rsidRPr="00A15A5A" w:rsidTr="00BC31D8">
        <w:trPr>
          <w:trHeight w:val="795"/>
        </w:trPr>
        <w:tc>
          <w:tcPr>
            <w:tcW w:w="9571" w:type="dxa"/>
            <w:gridSpan w:val="4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уровней </w:t>
            </w:r>
            <w:proofErr w:type="spell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устойчивых навыков безопасного поведения на улицах и дорогах у учащихся 1 классов</w:t>
            </w:r>
          </w:p>
        </w:tc>
      </w:tr>
      <w:tr w:rsidR="00966EE2" w:rsidRPr="00A15A5A" w:rsidTr="00BC31D8">
        <w:tc>
          <w:tcPr>
            <w:tcW w:w="9571" w:type="dxa"/>
            <w:gridSpan w:val="4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прослушайте вопросы и обведите буквы правильного ответа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А) Тротуар – это дорожка для людей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Б) Тротуар – место для детских игр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4.Что такое перекресток?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дорожного движения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10.Где можно кататься на велосипеде?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1.1Умения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:rsidTr="00BC31D8">
              <w:trPr>
                <w:trHeight w:val="845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№ вопроса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:rsidTr="00BC31D8">
              <w:trPr>
                <w:trHeight w:val="567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Пр. ответы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proofErr w:type="gramStart"/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,б</w:t>
                  </w:r>
                  <w:proofErr w:type="spellEnd"/>
                  <w:proofErr w:type="gramEnd"/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:rsidTr="00BC31D8">
              <w:trPr>
                <w:trHeight w:val="290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баллы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BC3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>Харатеристика</w:t>
      </w:r>
      <w:proofErr w:type="spellEnd"/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уровней </w:t>
      </w:r>
      <w:proofErr w:type="spellStart"/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сформированностей</w:t>
      </w:r>
      <w:proofErr w:type="spellEnd"/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</w:t>
      </w:r>
      <w:r w:rsidR="006E53E8">
        <w:rPr>
          <w:rFonts w:ascii="Times New Roman" w:hAnsi="Times New Roman" w:cs="Times New Roman"/>
          <w:sz w:val="26"/>
          <w:szCs w:val="26"/>
        </w:rPr>
        <w:t>оведения на улицах и дорогах во 2</w:t>
      </w:r>
      <w:r w:rsidRPr="00A15A5A">
        <w:rPr>
          <w:rFonts w:ascii="Times New Roman" w:hAnsi="Times New Roman" w:cs="Times New Roman"/>
          <w:sz w:val="26"/>
          <w:szCs w:val="26"/>
        </w:rPr>
        <w:t xml:space="preserve"> классе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8-10 баллов одно  из умений не сформировано, ребенок </w:t>
            </w:r>
            <w:proofErr w:type="gram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знает</w:t>
            </w:r>
            <w:proofErr w:type="gram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gram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зонах</w:t>
            </w:r>
            <w:proofErr w:type="gram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04F0" w:rsidRPr="00A15A5A" w:rsidRDefault="000E04F0" w:rsidP="00A15A5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15A5A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66EE2" w:rsidRPr="00A15A5A" w:rsidRDefault="00966EE2" w:rsidP="00966EE2">
      <w:pPr>
        <w:shd w:val="clear" w:color="auto" w:fill="FFFFFF"/>
        <w:tabs>
          <w:tab w:val="left" w:pos="701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работа (тестирование) во 2 классе</w:t>
      </w:r>
    </w:p>
    <w:p w:rsidR="00966EE2" w:rsidRPr="00A15A5A" w:rsidRDefault="00966EE2" w:rsidP="00966EE2">
      <w:pPr>
        <w:pStyle w:val="a6"/>
        <w:numPr>
          <w:ilvl w:val="0"/>
          <w:numId w:val="26"/>
        </w:numPr>
        <w:shd w:val="clear" w:color="auto" w:fill="FFFFFF"/>
        <w:tabs>
          <w:tab w:val="left" w:pos="70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"/>
        <w:gridCol w:w="4219"/>
        <w:gridCol w:w="5352"/>
      </w:tblGrid>
      <w:tr w:rsidR="00966EE2" w:rsidRPr="00A15A5A" w:rsidTr="00BC31D8">
        <w:trPr>
          <w:gridBefore w:val="1"/>
          <w:wBefore w:w="318" w:type="dxa"/>
          <w:trHeight w:val="795"/>
        </w:trPr>
        <w:tc>
          <w:tcPr>
            <w:tcW w:w="9571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уровней </w:t>
            </w:r>
            <w:proofErr w:type="spell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rPr>
          <w:gridBefore w:val="1"/>
          <w:wBefore w:w="318" w:type="dxa"/>
        </w:trPr>
        <w:tc>
          <w:tcPr>
            <w:tcW w:w="9571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236855</wp:posOffset>
                  </wp:positionV>
                  <wp:extent cx="742950" cy="685800"/>
                  <wp:effectExtent l="19050" t="0" r="0" b="0"/>
                  <wp:wrapNone/>
                  <wp:docPr id="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А.Как должен поступить пешеход в этой ситуации?</w: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Пройти перед автомобилем, убедившись, что он остановился и уступает Вам дорогу.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Пройти первым.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Уступить автомобилю.  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Б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.Как перейти проезжую часть дороги, если рядом нет пешеходного перехода?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Переход запрещен, нужно дойти до 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ближайшего пешеходного перехода;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1F497D" w:themeColor="text2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97790</wp:posOffset>
                  </wp:positionV>
                  <wp:extent cx="361950" cy="361950"/>
                  <wp:effectExtent l="19050" t="0" r="0" b="0"/>
                  <wp:wrapNone/>
                  <wp:docPr id="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В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Что обозначает этот знак?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19050</wp:posOffset>
                  </wp:positionV>
                  <wp:extent cx="304800" cy="285750"/>
                  <wp:effectExtent l="19050" t="0" r="0" b="0"/>
                  <wp:wrapNone/>
                  <wp:docPr id="4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Велосипедная дорожка;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Езда на велосипеде запрещена;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Стоянка для велосипедов.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Г.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этот знак?</w:t>
            </w:r>
          </w:p>
          <w:p w:rsidR="00966EE2" w:rsidRPr="00A15A5A" w:rsidRDefault="00883325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8.05pt;margin-top:3.8pt;width:29.55pt;height:29.95pt;z-index:251667456">
                  <v:imagedata r:id="rId9" o:title=""/>
                </v:shape>
                <o:OLEObject Type="Embed" ProgID="PBrush" ShapeID="_x0000_s1026" DrawAspect="Content" ObjectID="_1734349100" r:id="rId10"/>
              </w:pic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Надземный переход;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Подземный переход;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Движение пешеходов запрещено.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Д.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157480</wp:posOffset>
                  </wp:positionV>
                  <wp:extent cx="428625" cy="552450"/>
                  <wp:effectExtent l="19050" t="0" r="952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Стоянка автотранспорта;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Место стоянки легковых такси;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Место остановки трамвая;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 Место остановки автобуса и (или) троллейбуса.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8"/>
        </w:trPr>
        <w:tc>
          <w:tcPr>
            <w:tcW w:w="4537" w:type="dxa"/>
            <w:gridSpan w:val="2"/>
          </w:tcPr>
          <w:p w:rsidR="00966EE2" w:rsidRPr="00A15A5A" w:rsidRDefault="00883325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883325"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group id="_x0000_s1027" style="position:absolute;margin-left:119.75pt;margin-top:14pt;width:77.95pt;height:40.3pt;z-index:251668480;mso-position-horizontal-relative:text;mso-position-vertical-relative:text" coordorigin="2207,1202" coordsize="2649,2180">
                  <v:shape id="_x0000_s1028" type="#_x0000_t75" style="position:absolute;left:2207;top:1202;width:2649;height:2180">
                    <v:imagedata r:id="rId12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29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  <w:r w:rsidR="00966EE2"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Е.</w:t>
            </w:r>
            <w:r w:rsidR="00966EE2"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Выбери один из знаков, который подходит к картинке.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b"/>
              <w:rPr>
                <w:rFonts w:eastAsia="Arial Unicode MS"/>
                <w:sz w:val="26"/>
                <w:szCs w:val="26"/>
              </w:rPr>
            </w:pPr>
            <w:r w:rsidRPr="00A15A5A">
              <w:rPr>
                <w:color w:val="1F497D" w:themeColor="text2"/>
                <w:sz w:val="26"/>
                <w:szCs w:val="26"/>
              </w:rPr>
              <w:t>Ж</w:t>
            </w:r>
            <w:r w:rsidRPr="00A15A5A">
              <w:rPr>
                <w:sz w:val="26"/>
                <w:szCs w:val="26"/>
              </w:rPr>
              <w:t>. Как вести себя при переходе проезжей части в ненастную погоду?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107950</wp:posOffset>
                  </wp:positionV>
                  <wp:extent cx="514350" cy="352425"/>
                  <wp:effectExtent l="19050" t="0" r="0" b="0"/>
                  <wp:wrapNone/>
                  <wp:docPr id="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Воздержаться от перехода до окончания дождя или снегопада;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Дождаться зеленого сигнала светофора и, </w:t>
            </w:r>
            <w:proofErr w:type="gramStart"/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 обращая внимание</w:t>
            </w:r>
            <w:proofErr w:type="gramEnd"/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 погоду, перейти проезжую часть;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Быть особенно внимательным, при переходе на зеленый сигнал светофора</w:t>
            </w:r>
            <w:proofErr w:type="gramStart"/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,</w:t>
            </w:r>
            <w:proofErr w:type="gramEnd"/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если на улице сыро или скользко, машина не может резко остановиться, даже если водитель сразу нажмет на тормоз. 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b"/>
              <w:rPr>
                <w:color w:val="1F497D" w:themeColor="text2"/>
                <w:sz w:val="26"/>
                <w:szCs w:val="26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54610</wp:posOffset>
                  </wp:positionV>
                  <wp:extent cx="419100" cy="419100"/>
                  <wp:effectExtent l="19050" t="0" r="0" b="0"/>
                  <wp:wrapNone/>
                  <wp:docPr id="10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color w:val="1F497D" w:themeColor="text2"/>
                <w:sz w:val="26"/>
                <w:szCs w:val="26"/>
              </w:rPr>
              <w:t>З.Что обозначает данный знак?</w: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Движение велосипедов запрещено;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Велосипедная дорожка.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И.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:rsidR="00966EE2" w:rsidRPr="00A15A5A" w:rsidRDefault="00966EE2" w:rsidP="00BC31D8">
            <w:pPr>
              <w:pStyle w:val="ab"/>
              <w:rPr>
                <w:noProof/>
                <w:color w:val="1F497D" w:themeColor="text2"/>
                <w:sz w:val="26"/>
                <w:szCs w:val="26"/>
                <w:lang w:eastAsia="ru-RU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4445</wp:posOffset>
                  </wp:positionV>
                  <wp:extent cx="390525" cy="409575"/>
                  <wp:effectExtent l="19050" t="0" r="9525" b="0"/>
                  <wp:wrapNone/>
                  <wp:docPr id="6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Пешеходный переход.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Пешеходная дорожка;</w:t>
            </w:r>
          </w:p>
          <w:p w:rsidR="00966EE2" w:rsidRPr="00A15A5A" w:rsidRDefault="00966EE2" w:rsidP="00BC31D8">
            <w:pPr>
              <w:shd w:val="clear" w:color="auto" w:fill="FFFFFF"/>
              <w:tabs>
                <w:tab w:val="left" w:pos="70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66EE2" w:rsidRPr="00A15A5A" w:rsidRDefault="00966EE2" w:rsidP="00966EE2">
      <w:pPr>
        <w:pStyle w:val="a6"/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color w:val="1F497D" w:themeColor="text2"/>
          <w:sz w:val="26"/>
          <w:szCs w:val="26"/>
        </w:rPr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59"/>
        <w:gridCol w:w="1076"/>
        <w:gridCol w:w="1076"/>
      </w:tblGrid>
      <w:tr w:rsidR="00966EE2" w:rsidRPr="00A15A5A" w:rsidTr="00BC31D8">
        <w:trPr>
          <w:trHeight w:val="268"/>
        </w:trPr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1б.</w:t>
            </w:r>
          </w:p>
        </w:tc>
      </w:tr>
      <w:tr w:rsidR="00966EE2" w:rsidRPr="00A15A5A" w:rsidTr="00BC31D8">
        <w:trPr>
          <w:trHeight w:val="204"/>
        </w:trPr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</w:tbl>
    <w:p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proofErr w:type="spellStart"/>
      <w:r w:rsidRPr="00A15A5A">
        <w:rPr>
          <w:rFonts w:ascii="Times New Roman" w:eastAsia="Arial Unicode MS" w:hAnsi="Times New Roman" w:cs="Times New Roman"/>
          <w:color w:val="000000"/>
          <w:sz w:val="26"/>
          <w:szCs w:val="26"/>
        </w:rPr>
        <w:t>Подситываем</w:t>
      </w:r>
      <w:proofErr w:type="spellEnd"/>
      <w:r w:rsidRPr="00A15A5A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 баллы, баллы суммируются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9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6 -8 баллов – (один или два показателя отсутствует)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0-5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hd w:val="clear" w:color="auto" w:fill="FFFFFF"/>
        <w:tabs>
          <w:tab w:val="left" w:pos="667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Итоговое тестирование для учащихся 2 класса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66EE2" w:rsidRPr="00A15A5A" w:rsidTr="00BC31D8">
        <w:trPr>
          <w:trHeight w:val="795"/>
        </w:trPr>
        <w:tc>
          <w:tcPr>
            <w:tcW w:w="957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уровней </w:t>
            </w:r>
            <w:proofErr w:type="spellStart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c>
          <w:tcPr>
            <w:tcW w:w="9571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4670"/>
              <w:gridCol w:w="4670"/>
            </w:tblGrid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1.Где разрешается кататься на санках и лыжах?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966EE2">
                  <w:pPr>
                    <w:pStyle w:val="a6"/>
                    <w:numPr>
                      <w:ilvl w:val="0"/>
                      <w:numId w:val="27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По дороге, предназначенной для пешеходов.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По правой стороне проезжей части.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3. В специально отведенных местах для массового отдыха, где нет опасности выезда на проезжую часть.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>2.Как должен поступить пешеход, стоящий у края проезжей части, при приближении транспортного средства с включенным проблесковым маячком и специальным звуковым сигналом?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1.Как можно скорее перейти проезжую часть.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Воздержаться от перехода проезжей части.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3.Как должны двигаться лица, ведущие мотоцикл, мопед или велосипед, за пределами населенного пункта?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1.По краю проезжей части навстречу движению транспортных средств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2.По краю проезжей части по ходу движения транспортных средств.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3.По тротуару. 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4.По тротуару или велосипедной дорожке.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4.Когда водитель должен уступить дорогу пешеходам?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1.При выезде на дорогу из дворов.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2.При съезде с дороги во двор.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3.При выезде на дорогу с автозаправочных станций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5.Разрешается ли движение пешеходов по дороге, обозначенной знаком «Автомагистраль»?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 Запрещается.  2. Разрешается идти только вне населенных пунктов навстречу движению транспортных средств.  3. Разрешается идти вне населенных пунктов по ходу движения транспортных средств.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6.В каком случае разрешается переходить дорогу в произвольном месте?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1.Всегда, если это безопасно.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2.Если в зоне видимости нет перекрестка или пешеходного перехода, и дорога хорошо просматривается в обе стороны.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3.В произвольном месте переходить дорогу нельзя.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7.Где следует переходить дорогу, если обозначенного пешеходного перехода нет?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1. На перекрестках по линии тротуаров или обочин.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В любом месте, если поблизости нет 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перекрестка и дорога просматривается в обе стороны.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 Во всех перечисленных случаях.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 xml:space="preserve">8.Можно ли переходить дорогу вне пешеходного перехода, если она просматривается только в одном направлении?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Можно.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Нельзя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 9.В каких местах запрещено пешеходу переходить через дорогу?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На крутых поворотах.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 местах, где дорога идет на подъем.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 Около туннелей и мостов.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10.Разрешается ли переходить дорогу с разделительной полосой вне пешеходного перехода?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Разрешается.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Не разрешается.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Ключ к тесту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880"/>
        <w:gridCol w:w="708"/>
        <w:gridCol w:w="708"/>
      </w:tblGrid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</w:tbl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Всего 10 баллов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 - </w:t>
      </w:r>
      <w:r w:rsidRPr="00A15A5A">
        <w:rPr>
          <w:rFonts w:ascii="Times New Roman" w:hAnsi="Times New Roman" w:cs="Times New Roman"/>
          <w:sz w:val="26"/>
          <w:szCs w:val="26"/>
        </w:rPr>
        <w:t>10 баллов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Ребенок самостоятельно ориентируется в дорожной ситуации, осознанно оценивает опасные и безопасные действия, анализирует ситуацию на дорогах, пользуясь правилами ПДД, умеет переходить регулируемые  и нерегулируемые</w:t>
      </w:r>
      <w:r w:rsidRPr="00A15A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sz w:val="26"/>
          <w:szCs w:val="26"/>
        </w:rPr>
        <w:t>участки дороги.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Средний уровень - </w:t>
      </w:r>
      <w:r w:rsidRPr="00A15A5A">
        <w:rPr>
          <w:rFonts w:ascii="Times New Roman" w:hAnsi="Times New Roman" w:cs="Times New Roman"/>
          <w:sz w:val="26"/>
          <w:szCs w:val="26"/>
        </w:rPr>
        <w:t xml:space="preserve">один или три показателя отсутствует.  Учащийся осознано  приступает к выполнению заданий по ПДД, однако без внешней помощи </w:t>
      </w:r>
      <w:r w:rsidRPr="00A15A5A">
        <w:rPr>
          <w:rFonts w:ascii="Times New Roman" w:hAnsi="Times New Roman" w:cs="Times New Roman"/>
          <w:sz w:val="26"/>
          <w:szCs w:val="26"/>
        </w:rPr>
        <w:lastRenderedPageBreak/>
        <w:t>организовать свои действия и довести их до конца не может; в сотрудничестве с учителем работает относительно успешно.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 -</w:t>
      </w:r>
      <w:r w:rsidRPr="00A15A5A">
        <w:rPr>
          <w:rFonts w:ascii="Times New Roman" w:hAnsi="Times New Roman" w:cs="Times New Roman"/>
          <w:sz w:val="26"/>
          <w:szCs w:val="26"/>
        </w:rPr>
        <w:t xml:space="preserve"> Менее 6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966EE2" w:rsidRPr="00A15A5A" w:rsidRDefault="00992461" w:rsidP="00966EE2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Итоговое тестирование (3-4</w:t>
      </w:r>
      <w:r w:rsidR="00966EE2" w:rsidRPr="00A15A5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966EE2" w:rsidRPr="00A15A5A">
        <w:rPr>
          <w:rFonts w:ascii="Times New Roman" w:hAnsi="Times New Roman" w:cs="Times New Roman"/>
          <w:b/>
          <w:color w:val="000000"/>
          <w:sz w:val="26"/>
          <w:szCs w:val="26"/>
        </w:rPr>
        <w:t>кл</w:t>
      </w:r>
      <w:proofErr w:type="spellEnd"/>
      <w:r w:rsidR="00966EE2" w:rsidRPr="00A15A5A">
        <w:rPr>
          <w:rFonts w:ascii="Times New Roman" w:hAnsi="Times New Roman" w:cs="Times New Roman"/>
          <w:b/>
          <w:color w:val="000000"/>
          <w:sz w:val="26"/>
          <w:szCs w:val="26"/>
        </w:rPr>
        <w:t>)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1. Как должен поступить пешеход в этой ситуации?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Пройти перед автомобилем, убедившись, что он остановился и уступает Вам дорогу.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Пройти первым.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Уступить автомобилю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Как правильно переходить проезжую часть</w:t>
      </w:r>
      <w:proofErr w:type="gramStart"/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?</w:t>
      </w:r>
      <w:proofErr w:type="gramEnd"/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 по пешеходному переходу.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регулировщика, убедившись, что транспорт вас пропускает.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Переход запрещен.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pStyle w:val="ab"/>
        <w:ind w:left="2835"/>
        <w:rPr>
          <w:rFonts w:eastAsia="Arial Unicode MS"/>
          <w:sz w:val="26"/>
          <w:szCs w:val="26"/>
        </w:rPr>
      </w:pPr>
      <w:r w:rsidRPr="00A15A5A">
        <w:rPr>
          <w:sz w:val="26"/>
          <w:szCs w:val="26"/>
        </w:rPr>
        <w:t>3. С какой стороны регулировщика разрешен переход</w:t>
      </w:r>
      <w:proofErr w:type="gramStart"/>
      <w:r w:rsidRPr="00A15A5A">
        <w:rPr>
          <w:sz w:val="26"/>
          <w:szCs w:val="26"/>
        </w:rPr>
        <w:t xml:space="preserve"> ?</w:t>
      </w:r>
      <w:proofErr w:type="gramEnd"/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Переход запрещен.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33020</wp:posOffset>
            </wp:positionV>
            <wp:extent cx="1939290" cy="1457325"/>
            <wp:effectExtent l="1905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ind w:left="2835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С какой стороны регулировщика разрешен переход?</w:t>
      </w:r>
    </w:p>
    <w:p w:rsidR="00966EE2" w:rsidRPr="00A15A5A" w:rsidRDefault="00A15A5A" w:rsidP="00A15A5A">
      <w:pPr>
        <w:pStyle w:val="2"/>
        <w:ind w:left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1. За спиной регулировщика</w:t>
      </w:r>
      <w:r>
        <w:rPr>
          <w:rFonts w:ascii="Times New Roman" w:hAnsi="Times New Roman" w:cs="Times New Roman"/>
          <w:sz w:val="26"/>
          <w:szCs w:val="26"/>
        </w:rPr>
        <w:t xml:space="preserve">, убедившись, что транспорт вас  </w:t>
      </w:r>
      <w:r w:rsidR="00966EE2" w:rsidRPr="00A15A5A">
        <w:rPr>
          <w:rFonts w:ascii="Times New Roman" w:hAnsi="Times New Roman" w:cs="Times New Roman"/>
          <w:sz w:val="26"/>
          <w:szCs w:val="26"/>
        </w:rPr>
        <w:t>пропускает.</w:t>
      </w:r>
    </w:p>
    <w:p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Переход запрещен.</w:t>
      </w:r>
    </w:p>
    <w:p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:rsidR="00966EE2" w:rsidRPr="00A15A5A" w:rsidRDefault="00966EE2" w:rsidP="00A15A5A">
      <w:pPr>
        <w:jc w:val="both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5. На что должны обращать внимание пешеходы, при переходе?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24765</wp:posOffset>
            </wp:positionV>
            <wp:extent cx="1924050" cy="146685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На  котенка.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машины, поворачивающие направо.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На сигналы регулировщика.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На машины и на сигналы регулировщика.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6. В каких случаях можно  переходить проезжую </w:t>
      </w:r>
      <w:proofErr w:type="gramStart"/>
      <w:r w:rsidRPr="00A15A5A">
        <w:rPr>
          <w:rFonts w:ascii="Times New Roman" w:hAnsi="Times New Roman" w:cs="Times New Roman"/>
          <w:sz w:val="26"/>
          <w:szCs w:val="26"/>
        </w:rPr>
        <w:t>часть</w:t>
      </w:r>
      <w:proofErr w:type="gramEnd"/>
      <w:r w:rsidRPr="00A15A5A">
        <w:rPr>
          <w:rFonts w:ascii="Times New Roman" w:hAnsi="Times New Roman" w:cs="Times New Roman"/>
          <w:sz w:val="26"/>
          <w:szCs w:val="26"/>
        </w:rPr>
        <w:t xml:space="preserve"> не  спускаясь в подземный переход?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24765</wp:posOffset>
            </wp:positionV>
            <wp:extent cx="1962150" cy="14668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При  отсутствии транспорта.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Если есть подземный переход, переходить  нужно только по нему.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Если опаздываешь в школу.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177800</wp:posOffset>
            </wp:positionV>
            <wp:extent cx="1952625" cy="149542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>7. Где нужно ожидать общественный  транспорт?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проезжей части.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A15A5A">
        <w:rPr>
          <w:rFonts w:ascii="Times New Roman" w:hAnsi="Times New Roman" w:cs="Times New Roman"/>
          <w:sz w:val="26"/>
          <w:szCs w:val="26"/>
        </w:rPr>
        <w:t>Транспорт нужно ждать на остановке, при этом ни в коем случае нельзя выходить на проезжую часть!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790EB0" w:rsidRDefault="00790EB0" w:rsidP="00966EE2">
      <w:pPr>
        <w:pStyle w:val="3"/>
        <w:rPr>
          <w:rFonts w:ascii="Times New Roman" w:hAnsi="Times New Roman" w:cs="Times New Roman"/>
          <w:sz w:val="26"/>
          <w:szCs w:val="26"/>
        </w:rPr>
      </w:pPr>
    </w:p>
    <w:p w:rsidR="00790EB0" w:rsidRDefault="00790EB0" w:rsidP="00966EE2">
      <w:pPr>
        <w:pStyle w:val="3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8. Можно ли переходить проезжую часть в зоне видимости пешеходного перехода?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Можно 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-198120</wp:posOffset>
            </wp:positionV>
            <wp:extent cx="1956435" cy="1495425"/>
            <wp:effectExtent l="1905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2. Нельзя.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Можно, если пропустить транспорт. 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Имеют ли пешеходы преимущественное право перехода?</w:t>
      </w: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184785</wp:posOffset>
            </wp:positionV>
            <wp:extent cx="1935480" cy="1457325"/>
            <wp:effectExtent l="1905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Имеют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Не имеют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228600</wp:posOffset>
            </wp:positionV>
            <wp:extent cx="1943100" cy="14859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10. Как правильно обходить трамвай?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Только спереди;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Только сзади;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Подождать, когда транспорт отъедет от остановки, тогда дорога будет хорошо видна в обе стороны.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11. Поставить под номером знака правильный ответ.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883325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.45pt;margin-top:11.3pt;width:458.25pt;height:20.25pt;z-index:251687936" filled="f" stroked="f">
            <v:textbox>
              <w:txbxContent>
                <w:p w:rsidR="005B4C98" w:rsidRDefault="005B4C98" w:rsidP="00966EE2">
                  <w:r>
                    <w:t xml:space="preserve">        1                                  2                                       3                                4                                      5</w:t>
                  </w:r>
                </w:p>
              </w:txbxContent>
            </v:textbox>
          </v:shape>
        </w:pic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  <w:sectPr w:rsidR="00966EE2" w:rsidRPr="00A15A5A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1. Велосипедная дорожка.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Осторожно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Железнодорожный переезд без шлагбаума.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4. Движение пешеходов запрещено.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5. Езда на велосипеде запрещена;</w:t>
      </w:r>
    </w:p>
    <w:p w:rsidR="00966EE2" w:rsidRPr="00A15A5A" w:rsidRDefault="00966EE2" w:rsidP="00A15A5A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sectPr w:rsidR="00966EE2" w:rsidRPr="00A15A5A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  <w:r w:rsidRPr="00A15A5A">
        <w:rPr>
          <w:rFonts w:ascii="Times New Roman" w:hAnsi="Times New Roman" w:cs="Times New Roman"/>
          <w:sz w:val="26"/>
          <w:szCs w:val="26"/>
        </w:rPr>
        <w:t>6. Движение только для пешеходо</w:t>
      </w:r>
      <w:r w:rsidR="00790EB0">
        <w:rPr>
          <w:rFonts w:ascii="Times New Roman" w:hAnsi="Times New Roman" w:cs="Times New Roman"/>
          <w:sz w:val="26"/>
          <w:szCs w:val="26"/>
        </w:rPr>
        <w:t>в.</w:t>
      </w:r>
    </w:p>
    <w:p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12. Разрешается ли пешеходам переходить через дорогу, если нет пешеходного перехода?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необходимо дойти до ближайшего светофора.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13. В каком месте разрешается пешеходам пересекать проезжую часть при отсутствии пешеходного перехода?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На перекрестках по линии тротуаров или обочин.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3) Во всех перечисленных местах.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В каком из этих мест пешеходу разрешено пересекать проезжую часть?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24130" distR="24130" simplePos="0" relativeHeight="25168486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15. Что означает эта дорожная разметка?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Место перегона животных.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2) Место пересечения велосипедной дорожки с проезжей частью.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16. Что обозначает данная разметка?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Пешеходный переход, где движение регулируется светофором.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lastRenderedPageBreak/>
        <w:t>2) Место, где пешеходная дорожка пересекает проезжую часть.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переход, стрелки разметки указывают направление движения пешеходов.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Ключ к тесту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2727"/>
      </w:tblGrid>
      <w:tr w:rsidR="00966EE2" w:rsidRPr="00A15A5A" w:rsidTr="00BC31D8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Вариант № 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1-3, 2-2, 3-4, 4-1, 5-6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  <w:tcBorders>
              <w:bottom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  <w:tcBorders>
              <w:bottom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</w:tbl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p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16-17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12 -15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CD3865" w:rsidRPr="00A15A5A" w:rsidRDefault="00CD3865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15A5A" w:rsidRPr="00A15A5A" w:rsidRDefault="00A15A5A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Итоговое тестирование </w:t>
      </w:r>
      <w:r w:rsidR="00207FBD">
        <w:rPr>
          <w:rFonts w:ascii="Times New Roman" w:hAnsi="Times New Roman" w:cs="Times New Roman"/>
          <w:b/>
          <w:sz w:val="26"/>
          <w:szCs w:val="26"/>
        </w:rPr>
        <w:t xml:space="preserve">4 </w:t>
      </w:r>
      <w:r w:rsidRPr="00A15A5A">
        <w:rPr>
          <w:rFonts w:ascii="Times New Roman" w:hAnsi="Times New Roman" w:cs="Times New Roman"/>
          <w:b/>
          <w:sz w:val="26"/>
          <w:szCs w:val="26"/>
        </w:rPr>
        <w:t>классы</w:t>
      </w:r>
    </w:p>
    <w:p w:rsidR="00966EE2" w:rsidRPr="00A15A5A" w:rsidRDefault="00966EE2" w:rsidP="00966EE2">
      <w:pPr>
        <w:pStyle w:val="3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227965</wp:posOffset>
            </wp:positionV>
            <wp:extent cx="1933575" cy="146685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sz w:val="26"/>
          <w:szCs w:val="26"/>
        </w:rPr>
        <w:t>1. Как перейти проезжую часть дороги, если рядом нет пешеходного перехода?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Оценить расстояние  до приближающегося транспорта, видимости и  состояния проезжей части;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AE31C1" w:rsidRDefault="00883325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  <w:r w:rsidRPr="00883325">
        <w:rPr>
          <w:rFonts w:ascii="Times New Roman" w:hAnsi="Times New Roman" w:cs="Times New Roman"/>
          <w:noProof/>
          <w:sz w:val="26"/>
          <w:szCs w:val="26"/>
        </w:rPr>
        <w:pict>
          <v:group id="_x0000_s1050" style="position:absolute;margin-left:-22.35pt;margin-top:33.3pt;width:151.65pt;height:137.15pt;z-index:251692032" coordorigin="1325,4731" coordsize="3033,2743">
            <v:shape id="_x0000_s1051" type="#_x0000_t75" style="position:absolute;left:1325;top:4731;width:3012;height:2235">
              <v:imagedata r:id="rId34" o:title="" croptop="6961f" cropbottom="6168f" cropleft="6354f" cropright="6160f"/>
            </v:shape>
            <v:rect id="_x0000_s1052" style="position:absolute;left:1400;top:6994;width:2925;height:480;v-text-anchor:middle" filled="f" fillcolor="#ffef66" stroked="f">
              <v:shadow color="#ffb800"/>
              <v:textbox style="mso-next-textbox:#_x0000_s1052"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53" style="position:absolute;left:1660;top:5248;width:683;height:720;v-text-anchor:middle" filled="f" fillcolor="#ffef66" stroked="f">
              <v:shadow color="#ffb800"/>
              <v:textbox style="mso-next-textbox:#_x0000_s1053"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4" style="position:absolute;left:2835;top:5235;width:683;height:720;v-text-anchor:middle" filled="f" fillcolor="#ffef66" stroked="f">
              <v:shadow color="#ffb800"/>
              <v:textbox style="mso-next-textbox:#_x0000_s1054">
                <w:txbxContent>
                  <w:p w:rsidR="005B4C98" w:rsidRDefault="005B4C98"/>
                </w:txbxContent>
              </v:textbox>
            </v:rect>
            <v:rect id="_x0000_s1055" style="position:absolute;left:3675;top:5865;width:683;height:720;v-text-anchor:middle" filled="f" fillcolor="#ffef66" stroked="f">
              <v:shadow color="#ffb800"/>
              <v:textbox style="mso-next-textbox:#_x0000_s1055"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AE31C1">
        <w:rPr>
          <w:b/>
          <w:bCs/>
          <w:color w:val="000000"/>
          <w:sz w:val="48"/>
          <w:szCs w:val="48"/>
        </w:rPr>
        <w:t>б</w:t>
      </w:r>
    </w:p>
    <w:p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2. Расставь знаки по своим местам.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E31C1" w:rsidRDefault="00883325" w:rsidP="00AE31C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group id="_x0000_s1056" style="position:absolute;margin-left:-31.7pt;margin-top:17.85pt;width:151.8pt;height:139.5pt;z-index:251693056" coordorigin="1254,7815" coordsize="3036,2790">
            <v:shape id="_x0000_s1057" type="#_x0000_t75" style="position:absolute;left:1254;top:7815;width:3034;height:2195">
              <v:imagedata r:id="rId12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8" type="#_x0000_t13" style="position:absolute;left:2775;top:9105;width:1035;height:143;rotation:-2042117fd"/>
            <v:rect id="_x0000_s1059" style="position:absolute;left:1290;top:10095;width:3000;height:51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  <w:r w:rsidR="00966EE2" w:rsidRPr="00A15A5A">
        <w:rPr>
          <w:rFonts w:ascii="Times New Roman" w:hAnsi="Times New Roman" w:cs="Times New Roman"/>
          <w:sz w:val="26"/>
          <w:szCs w:val="26"/>
        </w:rPr>
        <w:t>3. Выбери один из знаков, который подходит к картинке.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AE31C1" w:rsidRDefault="00AE31C1" w:rsidP="00AE31C1">
      <w:pPr>
        <w:pStyle w:val="2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E31C1" w:rsidP="00AE31C1">
      <w:pPr>
        <w:pStyle w:val="2"/>
        <w:ind w:left="0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308610</wp:posOffset>
            </wp:positionV>
            <wp:extent cx="1933575" cy="1438275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4. Можно ли переходить дорогу?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438785</wp:posOffset>
            </wp:positionV>
            <wp:extent cx="1943100" cy="145732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5. Можно ли переходить дорогу? </w: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Можно, убедившись, что транспортное средство уступает дорогу (остановилось);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883325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75" style="position:absolute;left:0;text-align:left;margin-left:-22.05pt;margin-top:-.45pt;width:154.5pt;height:116.25pt;z-index:251696128">
            <v:imagedata r:id="rId37" o:title=""/>
          </v:shape>
          <o:OLEObject Type="Embed" ProgID="PBrush" ShapeID="_x0000_s1062" DrawAspect="Content" ObjectID="_1734349101" r:id="rId38"/>
        </w:pi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6. Сколько человек может ехать на велосипеде?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vanish/>
          <w:color w:val="000000"/>
          <w:sz w:val="26"/>
          <w:szCs w:val="26"/>
        </w:rPr>
        <w:t xml:space="preserve"> </w: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Один;</w:t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2. Два;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3. Сколько поместится;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4. Один или два при наличии специального детского сиденья.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E31C1" w:rsidRDefault="00AE31C1" w:rsidP="00966EE2">
      <w:pPr>
        <w:pStyle w:val="2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7. Кто  из велосипедистов не нарушает посадки?</w:t>
      </w:r>
    </w:p>
    <w:p w:rsidR="00966EE2" w:rsidRPr="00A15A5A" w:rsidRDefault="00883325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883325">
        <w:rPr>
          <w:rFonts w:ascii="Times New Roman" w:hAnsi="Times New Roman" w:cs="Times New Roman"/>
          <w:noProof/>
          <w:sz w:val="26"/>
          <w:szCs w:val="26"/>
        </w:rPr>
        <w:pict>
          <v:group id="_x0000_s1063" style="position:absolute;left:0;text-align:left;margin-left:.95pt;margin-top:6.15pt;width:151.75pt;height:120.85pt;z-index:251697152" coordorigin="1255,3660" coordsize="3035,2417">
            <v:shape id="_x0000_s1064" type="#_x0000_t75" style="position:absolute;left:1255;top:3660;width:3035;height:2295" fillcolor="#ffef66">
              <v:imagedata r:id="rId39" o:title=""/>
              <v:shadow color="#ffb800"/>
            </v:shape>
            <v:rect id="_x0000_s1065" style="position:absolute;left:1380;top:5303;width:567;height:72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6" style="position:absolute;left:1920;top:4653;width:568;height:72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7" style="position:absolute;left:2610;top:5357;width:568;height:72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8" style="position:absolute;left:2910;top:4640;width:568;height:72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9" style="position:absolute;left:3525;top:5175;width:567;height:720;v-text-anchor:middle" filled="f" fillcolor="#ffef66" stroked="f">
              <v:shadow color="#ffb800"/>
              <v:textbox>
                <w:txbxContent>
                  <w:p w:rsidR="005B4C98" w:rsidRDefault="005B4C9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8. Как правильно обходить автобус?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Машины, автобусы или троллейбусы нужно обходить сзади;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О чем информирует этот знак?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Обозначает место для детских игр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Разрешает пешеходам ходить по проезжей части, жилая зона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Указывает место для стоянки машин.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53975</wp:posOffset>
            </wp:positionV>
            <wp:extent cx="1714500" cy="153543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10. Как называется этот знак?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Железнодорожный переезд со шлагбаумом.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Железнодорожный переезд без шлагбаума.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11. Что обозначает данный знак?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Движение запрещено;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Въезд запрещён, движение только для пешеходов;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Велосипедная дорожка.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883325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883325">
        <w:rPr>
          <w:rFonts w:ascii="Times New Roman" w:hAnsi="Times New Roman" w:cs="Times New Roman"/>
          <w:noProof/>
          <w:sz w:val="26"/>
          <w:szCs w:val="26"/>
        </w:rPr>
        <w:pict>
          <v:shape id="_x0000_s1076" type="#_x0000_t75" style="position:absolute;margin-left:100.95pt;margin-top:-.05pt;width:35.55pt;height:36.05pt;z-index:251704320">
            <v:imagedata r:id="rId9" o:title=""/>
          </v:shape>
          <o:OLEObject Type="Embed" ProgID="PBrush" ShapeID="_x0000_s1076" DrawAspect="Content" ObjectID="_1734349102" r:id="rId45"/>
        </w:pi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12. Какой знак запрещает движение для пешеходов?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1            2          3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sz w:val="26"/>
          <w:szCs w:val="26"/>
        </w:rPr>
        <w:t>13. Какой из знаков устанавливается непосредственно у пешеходного перехода?</w:t>
      </w:r>
    </w:p>
    <w:p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883325" w:rsidP="00966EE2">
      <w:pPr>
        <w:pStyle w:val="ab"/>
        <w:rPr>
          <w:rFonts w:eastAsia="Arial Unicode MS"/>
          <w:sz w:val="26"/>
          <w:szCs w:val="26"/>
        </w:rPr>
      </w:pPr>
      <w:r>
        <w:rPr>
          <w:rFonts w:eastAsia="Arial Unicode MS"/>
          <w:noProof/>
          <w:sz w:val="26"/>
          <w:szCs w:val="26"/>
        </w:rPr>
        <w:pict>
          <v:shape id="_x0000_s1097" type="#_x0000_t202" style="position:absolute;left:0;text-align:left;margin-left:14.7pt;margin-top:5.75pt;width:412.5pt;height:18.75pt;z-index:251725824" filled="f" stroked="f">
            <v:textbox>
              <w:txbxContent>
                <w:p w:rsidR="005B4C98" w:rsidRDefault="005B4C98" w:rsidP="00966EE2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Разрешается ли пешеходу пересекать проезжую часть в данном случае?</w:t>
      </w: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так как пешеходный переход находиться в другом месте.</w:t>
      </w: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Разрешается, так как знак не запрещает детям переходить здесь улицу.</w:t>
      </w:r>
    </w:p>
    <w:p w:rsidR="00966EE2" w:rsidRPr="00AE31C1" w:rsidRDefault="00966EE2" w:rsidP="00AE31C1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15. Какой из знаков разрешает пешеходный переход проезжей части именно в том месте, где он установлен?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16. Какой знак называется «Пешеходная дорожка»?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325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pict>
          <v:shape id="_x0000_s1088" type="#_x0000_t75" style="position:absolute;margin-left:144.45pt;margin-top:8pt;width:47.65pt;height:48.3pt;z-index:251716608;mso-position-horizontal-relative:text;mso-position-vertical-relative:text">
            <v:imagedata r:id="rId9" o:title=""/>
          </v:shape>
          <o:OLEObject Type="Embed" ProgID="PBrush" ShapeID="_x0000_s1088" DrawAspect="Content" ObjectID="_1734349103" r:id="rId54"/>
        </w:pic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17. Какая из указанных табличек показывает зону действия данного знака?</w:t>
      </w: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18. Какой из знаков является предупреждающим?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19. Какой из знаков должен стоять на месте знака вопроса на картинке?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AE31C1" w:rsidRPr="00A15A5A" w:rsidRDefault="00AE31C1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Cs/>
          <w:color w:val="000000"/>
          <w:sz w:val="26"/>
          <w:szCs w:val="26"/>
        </w:rPr>
        <w:t>20. Как называется этот знак?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Пешеходный переход.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Пешеходная дорожка.</w:t>
      </w:r>
    </w:p>
    <w:p w:rsidR="00966EE2" w:rsidRPr="00AE31C1" w:rsidRDefault="00AE31C1" w:rsidP="00AE31C1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Движение пешеходов запрещено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Ключ к тесту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9"/>
        <w:gridCol w:w="2800"/>
      </w:tblGrid>
      <w:tr w:rsidR="00966EE2" w:rsidRPr="00A15A5A" w:rsidTr="00BC31D8">
        <w:trPr>
          <w:cantSplit/>
        </w:trPr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8-9 класс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а-2, б-1, в-3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</w:tbl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19-21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15 -18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0-14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AE31C1" w:rsidRDefault="00AE31C1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966EE2" w:rsidRPr="00A15A5A" w:rsidSect="0057095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name w:val="WW8Num2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7"/>
    <w:multiLevelType w:val="multilevel"/>
    <w:tmpl w:val="00000007"/>
    <w:name w:val="WW8Num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8"/>
    <w:multiLevelType w:val="multilevel"/>
    <w:tmpl w:val="00000008"/>
    <w:name w:val="WW8Num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6F927E8"/>
    <w:multiLevelType w:val="hybridMultilevel"/>
    <w:tmpl w:val="B488753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A5D12"/>
    <w:multiLevelType w:val="multilevel"/>
    <w:tmpl w:val="3A7AC71E"/>
    <w:lvl w:ilvl="0">
      <w:start w:val="1"/>
      <w:numFmt w:val="decimal"/>
      <w:lvlText w:val="%1."/>
      <w:lvlJc w:val="left"/>
      <w:pPr>
        <w:ind w:left="814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82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4" w:hanging="2160"/>
      </w:pPr>
      <w:rPr>
        <w:rFonts w:hint="default"/>
      </w:rPr>
    </w:lvl>
  </w:abstractNum>
  <w:abstractNum w:abstractNumId="6">
    <w:nsid w:val="13AE26FA"/>
    <w:multiLevelType w:val="multilevel"/>
    <w:tmpl w:val="EDBA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D6CE8"/>
    <w:multiLevelType w:val="multilevel"/>
    <w:tmpl w:val="AB6E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A7CAB"/>
    <w:multiLevelType w:val="hybridMultilevel"/>
    <w:tmpl w:val="3FE487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3AC40B7"/>
    <w:multiLevelType w:val="hybridMultilevel"/>
    <w:tmpl w:val="EFF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566B1"/>
    <w:multiLevelType w:val="hybridMultilevel"/>
    <w:tmpl w:val="A45026D0"/>
    <w:lvl w:ilvl="0" w:tplc="F6DC046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56C47"/>
    <w:multiLevelType w:val="hybridMultilevel"/>
    <w:tmpl w:val="39ACE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9DD0EF1"/>
    <w:multiLevelType w:val="hybridMultilevel"/>
    <w:tmpl w:val="74962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650AF"/>
    <w:multiLevelType w:val="hybridMultilevel"/>
    <w:tmpl w:val="6A107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C2A40"/>
    <w:multiLevelType w:val="hybridMultilevel"/>
    <w:tmpl w:val="25EAE7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4443766C"/>
    <w:multiLevelType w:val="hybridMultilevel"/>
    <w:tmpl w:val="D27ED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DE3509"/>
    <w:multiLevelType w:val="hybridMultilevel"/>
    <w:tmpl w:val="96F2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36C67"/>
    <w:multiLevelType w:val="hybridMultilevel"/>
    <w:tmpl w:val="00C8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C60E3E"/>
    <w:multiLevelType w:val="hybridMultilevel"/>
    <w:tmpl w:val="014040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8B5F0A"/>
    <w:multiLevelType w:val="multilevel"/>
    <w:tmpl w:val="9154D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1543A6"/>
    <w:multiLevelType w:val="hybridMultilevel"/>
    <w:tmpl w:val="F6C6B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DA4515"/>
    <w:multiLevelType w:val="hybridMultilevel"/>
    <w:tmpl w:val="CD1AE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42E88"/>
    <w:multiLevelType w:val="hybridMultilevel"/>
    <w:tmpl w:val="F75A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A738E"/>
    <w:multiLevelType w:val="hybridMultilevel"/>
    <w:tmpl w:val="DE0270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79045EC"/>
    <w:multiLevelType w:val="hybridMultilevel"/>
    <w:tmpl w:val="40345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162D20"/>
    <w:multiLevelType w:val="hybridMultilevel"/>
    <w:tmpl w:val="B36E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76618"/>
    <w:multiLevelType w:val="hybridMultilevel"/>
    <w:tmpl w:val="1832A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6C4A07"/>
    <w:multiLevelType w:val="hybridMultilevel"/>
    <w:tmpl w:val="709C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2817DF3"/>
    <w:multiLevelType w:val="hybridMultilevel"/>
    <w:tmpl w:val="562C6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3"/>
  </w:num>
  <w:num w:numId="6">
    <w:abstractNumId w:val="21"/>
  </w:num>
  <w:num w:numId="7">
    <w:abstractNumId w:val="17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1"/>
  </w:num>
  <w:num w:numId="15">
    <w:abstractNumId w:val="26"/>
  </w:num>
  <w:num w:numId="16">
    <w:abstractNumId w:val="15"/>
  </w:num>
  <w:num w:numId="17">
    <w:abstractNumId w:val="12"/>
  </w:num>
  <w:num w:numId="18">
    <w:abstractNumId w:val="27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24"/>
  </w:num>
  <w:num w:numId="24">
    <w:abstractNumId w:val="19"/>
  </w:num>
  <w:num w:numId="25">
    <w:abstractNumId w:val="9"/>
  </w:num>
  <w:num w:numId="26">
    <w:abstractNumId w:val="22"/>
  </w:num>
  <w:num w:numId="27">
    <w:abstractNumId w:val="5"/>
  </w:num>
  <w:num w:numId="28">
    <w:abstractNumId w:val="8"/>
  </w:num>
  <w:num w:numId="29">
    <w:abstractNumId w:val="28"/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AE4"/>
    <w:rsid w:val="000576F4"/>
    <w:rsid w:val="000674CA"/>
    <w:rsid w:val="00071412"/>
    <w:rsid w:val="000777BB"/>
    <w:rsid w:val="000819D0"/>
    <w:rsid w:val="00086B07"/>
    <w:rsid w:val="000B41AC"/>
    <w:rsid w:val="000E04F0"/>
    <w:rsid w:val="00110F13"/>
    <w:rsid w:val="00114548"/>
    <w:rsid w:val="00166FCD"/>
    <w:rsid w:val="0019321A"/>
    <w:rsid w:val="001A6093"/>
    <w:rsid w:val="001B10F5"/>
    <w:rsid w:val="001C0C1F"/>
    <w:rsid w:val="001E5A33"/>
    <w:rsid w:val="001E5F7A"/>
    <w:rsid w:val="001F43BD"/>
    <w:rsid w:val="00207FBD"/>
    <w:rsid w:val="0026731F"/>
    <w:rsid w:val="0028383F"/>
    <w:rsid w:val="00292D7B"/>
    <w:rsid w:val="002B0299"/>
    <w:rsid w:val="002B3121"/>
    <w:rsid w:val="002D57B4"/>
    <w:rsid w:val="002E5D68"/>
    <w:rsid w:val="00387E3B"/>
    <w:rsid w:val="003C3F4D"/>
    <w:rsid w:val="003D4734"/>
    <w:rsid w:val="003E791F"/>
    <w:rsid w:val="00424191"/>
    <w:rsid w:val="00465500"/>
    <w:rsid w:val="004E2F3C"/>
    <w:rsid w:val="004F48D4"/>
    <w:rsid w:val="0050488B"/>
    <w:rsid w:val="005418A1"/>
    <w:rsid w:val="00542264"/>
    <w:rsid w:val="00544B84"/>
    <w:rsid w:val="0055343D"/>
    <w:rsid w:val="005547A6"/>
    <w:rsid w:val="0056670F"/>
    <w:rsid w:val="0057095F"/>
    <w:rsid w:val="00586E43"/>
    <w:rsid w:val="005B4C98"/>
    <w:rsid w:val="005C62EA"/>
    <w:rsid w:val="005D01E2"/>
    <w:rsid w:val="006179E6"/>
    <w:rsid w:val="0062496E"/>
    <w:rsid w:val="00643234"/>
    <w:rsid w:val="006A3089"/>
    <w:rsid w:val="006E3955"/>
    <w:rsid w:val="006E53E8"/>
    <w:rsid w:val="00717379"/>
    <w:rsid w:val="007613C7"/>
    <w:rsid w:val="007677D1"/>
    <w:rsid w:val="00790EB0"/>
    <w:rsid w:val="007C698C"/>
    <w:rsid w:val="007E4539"/>
    <w:rsid w:val="00807BCC"/>
    <w:rsid w:val="00876150"/>
    <w:rsid w:val="00883325"/>
    <w:rsid w:val="00895007"/>
    <w:rsid w:val="008A2C98"/>
    <w:rsid w:val="008C43E2"/>
    <w:rsid w:val="008E3373"/>
    <w:rsid w:val="00913769"/>
    <w:rsid w:val="00966EE2"/>
    <w:rsid w:val="00992461"/>
    <w:rsid w:val="009A68DB"/>
    <w:rsid w:val="009C1005"/>
    <w:rsid w:val="009D399B"/>
    <w:rsid w:val="009F6AD9"/>
    <w:rsid w:val="00A0720D"/>
    <w:rsid w:val="00A07457"/>
    <w:rsid w:val="00A1324B"/>
    <w:rsid w:val="00A15A5A"/>
    <w:rsid w:val="00A2191B"/>
    <w:rsid w:val="00A55C18"/>
    <w:rsid w:val="00A60DA5"/>
    <w:rsid w:val="00A71EAD"/>
    <w:rsid w:val="00AB4BBF"/>
    <w:rsid w:val="00AE31C1"/>
    <w:rsid w:val="00AF2000"/>
    <w:rsid w:val="00AF2BA3"/>
    <w:rsid w:val="00BC31D8"/>
    <w:rsid w:val="00BC4146"/>
    <w:rsid w:val="00C01812"/>
    <w:rsid w:val="00C11AE4"/>
    <w:rsid w:val="00C12152"/>
    <w:rsid w:val="00C1420C"/>
    <w:rsid w:val="00C15F67"/>
    <w:rsid w:val="00C22EF3"/>
    <w:rsid w:val="00C9260E"/>
    <w:rsid w:val="00CD3865"/>
    <w:rsid w:val="00CF259E"/>
    <w:rsid w:val="00D27CD6"/>
    <w:rsid w:val="00D419AA"/>
    <w:rsid w:val="00D86B93"/>
    <w:rsid w:val="00DA282B"/>
    <w:rsid w:val="00DC5C07"/>
    <w:rsid w:val="00E42B86"/>
    <w:rsid w:val="00E42DBB"/>
    <w:rsid w:val="00E44491"/>
    <w:rsid w:val="00E4701A"/>
    <w:rsid w:val="00E52777"/>
    <w:rsid w:val="00E82536"/>
    <w:rsid w:val="00E963EA"/>
    <w:rsid w:val="00EB0062"/>
    <w:rsid w:val="00EE0092"/>
    <w:rsid w:val="00EE7A4C"/>
    <w:rsid w:val="00F14AB0"/>
    <w:rsid w:val="00F54017"/>
    <w:rsid w:val="00F768E4"/>
    <w:rsid w:val="00F9246E"/>
    <w:rsid w:val="00FA0F64"/>
    <w:rsid w:val="00FD7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5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966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3865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CD3865"/>
    <w:rPr>
      <w:b/>
      <w:bCs/>
      <w:i w:val="0"/>
      <w:iCs w:val="0"/>
    </w:rPr>
  </w:style>
  <w:style w:type="paragraph" w:styleId="a5">
    <w:name w:val="Normal (Web)"/>
    <w:basedOn w:val="a"/>
    <w:uiPriority w:val="99"/>
    <w:semiHidden/>
    <w:unhideWhenUsed/>
    <w:rsid w:val="00CD3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D3865"/>
    <w:pPr>
      <w:ind w:left="720"/>
      <w:contextualSpacing/>
    </w:pPr>
  </w:style>
  <w:style w:type="character" w:customStyle="1" w:styleId="apple-converted-space">
    <w:name w:val="apple-converted-space"/>
    <w:basedOn w:val="a0"/>
    <w:rsid w:val="00CD3865"/>
  </w:style>
  <w:style w:type="character" w:customStyle="1" w:styleId="st1">
    <w:name w:val="st1"/>
    <w:basedOn w:val="a0"/>
    <w:rsid w:val="00CD3865"/>
  </w:style>
  <w:style w:type="table" w:styleId="a7">
    <w:name w:val="Table Grid"/>
    <w:basedOn w:val="a1"/>
    <w:uiPriority w:val="59"/>
    <w:rsid w:val="00CD3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60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6E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966EE2"/>
    <w:rPr>
      <w:b/>
      <w:bCs/>
    </w:rPr>
  </w:style>
  <w:style w:type="paragraph" w:styleId="ab">
    <w:name w:val="Body Text Indent"/>
    <w:basedOn w:val="a"/>
    <w:link w:val="ac"/>
    <w:semiHidden/>
    <w:unhideWhenUsed/>
    <w:rsid w:val="00966E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966EE2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966E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66EE2"/>
  </w:style>
  <w:style w:type="paragraph" w:styleId="3">
    <w:name w:val="Body Text Indent 3"/>
    <w:basedOn w:val="a"/>
    <w:link w:val="30"/>
    <w:uiPriority w:val="99"/>
    <w:semiHidden/>
    <w:unhideWhenUsed/>
    <w:rsid w:val="00966EE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66EE2"/>
    <w:rPr>
      <w:sz w:val="16"/>
      <w:szCs w:val="16"/>
    </w:rPr>
  </w:style>
  <w:style w:type="paragraph" w:styleId="ad">
    <w:name w:val="Body Text"/>
    <w:basedOn w:val="a"/>
    <w:link w:val="ae"/>
    <w:semiHidden/>
    <w:rsid w:val="00966E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66E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966E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966EE2"/>
    <w:rPr>
      <w:rFonts w:ascii="Century Schoolbook" w:hAnsi="Century Schoolbook" w:cs="Century Schoolbook"/>
      <w:sz w:val="16"/>
      <w:szCs w:val="16"/>
    </w:rPr>
  </w:style>
  <w:style w:type="character" w:customStyle="1" w:styleId="7">
    <w:name w:val="Основной текст (7)"/>
    <w:rsid w:val="00790EB0"/>
    <w:rPr>
      <w:rFonts w:ascii="Times New Roman" w:hAnsi="Times New Roman" w:cs="Times New Roman"/>
      <w:spacing w:val="0"/>
      <w:sz w:val="19"/>
      <w:szCs w:val="19"/>
    </w:rPr>
  </w:style>
  <w:style w:type="character" w:customStyle="1" w:styleId="af">
    <w:name w:val="Основной текст_"/>
    <w:link w:val="24"/>
    <w:locked/>
    <w:rsid w:val="00790EB0"/>
    <w:rPr>
      <w:sz w:val="19"/>
      <w:szCs w:val="19"/>
      <w:shd w:val="clear" w:color="auto" w:fill="FFFFFF"/>
    </w:rPr>
  </w:style>
  <w:style w:type="paragraph" w:customStyle="1" w:styleId="24">
    <w:name w:val="Основной текст24"/>
    <w:basedOn w:val="a"/>
    <w:link w:val="af"/>
    <w:rsid w:val="00790EB0"/>
    <w:pPr>
      <w:shd w:val="clear" w:color="auto" w:fill="FFFFFF"/>
      <w:spacing w:before="180" w:after="0" w:line="235" w:lineRule="exact"/>
      <w:ind w:hanging="140"/>
      <w:jc w:val="both"/>
    </w:pPr>
    <w:rPr>
      <w:sz w:val="19"/>
      <w:szCs w:val="19"/>
      <w:shd w:val="clear" w:color="auto" w:fill="FFFFFF"/>
    </w:rPr>
  </w:style>
  <w:style w:type="character" w:customStyle="1" w:styleId="6">
    <w:name w:val="Заголовок №6"/>
    <w:rsid w:val="00790EB0"/>
    <w:rPr>
      <w:rFonts w:ascii="Arial" w:hAnsi="Arial" w:cs="Arial"/>
      <w:spacing w:val="0"/>
      <w:sz w:val="21"/>
      <w:szCs w:val="21"/>
    </w:rPr>
  </w:style>
  <w:style w:type="character" w:customStyle="1" w:styleId="af0">
    <w:name w:val="Основной текст + Курсив"/>
    <w:rsid w:val="00790EB0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bidi="ar-SA"/>
    </w:rPr>
  </w:style>
  <w:style w:type="character" w:customStyle="1" w:styleId="68">
    <w:name w:val="Заголовок №6 + 8"/>
    <w:aliases w:val="5 pt9,Не полужирный,Малые прописные,Интервал 1 pt"/>
    <w:rsid w:val="00790EB0"/>
    <w:rPr>
      <w:rFonts w:ascii="Arial" w:hAnsi="Arial" w:cs="Arial"/>
      <w:b/>
      <w:bCs/>
      <w:smallCaps/>
      <w:spacing w:val="30"/>
      <w:sz w:val="17"/>
      <w:szCs w:val="17"/>
    </w:rPr>
  </w:style>
  <w:style w:type="character" w:customStyle="1" w:styleId="681">
    <w:name w:val="Заголовок №6 + 81"/>
    <w:aliases w:val="5 pt8"/>
    <w:rsid w:val="00790EB0"/>
    <w:rPr>
      <w:rFonts w:ascii="Arial" w:hAnsi="Arial" w:cs="Arial"/>
      <w:spacing w:val="0"/>
      <w:sz w:val="17"/>
      <w:szCs w:val="17"/>
    </w:rPr>
  </w:style>
  <w:style w:type="character" w:customStyle="1" w:styleId="611pt">
    <w:name w:val="Заголовок №6 + 11 pt"/>
    <w:aliases w:val="Малые прописные4"/>
    <w:rsid w:val="00790EB0"/>
    <w:rPr>
      <w:rFonts w:ascii="Arial" w:hAnsi="Arial" w:cs="Arial"/>
      <w:smallCaps/>
      <w:spacing w:val="0"/>
      <w:sz w:val="22"/>
      <w:szCs w:val="22"/>
    </w:rPr>
  </w:style>
  <w:style w:type="character" w:customStyle="1" w:styleId="70">
    <w:name w:val="Заголовок №7"/>
    <w:rsid w:val="00790EB0"/>
    <w:rPr>
      <w:rFonts w:ascii="Arial" w:hAnsi="Arial" w:cs="Arial"/>
      <w:spacing w:val="0"/>
      <w:sz w:val="17"/>
      <w:szCs w:val="17"/>
    </w:rPr>
  </w:style>
  <w:style w:type="character" w:customStyle="1" w:styleId="9">
    <w:name w:val="Основной текст9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728">
    <w:name w:val="Заголовок №7 (2) + 8"/>
    <w:aliases w:val="5 pt7,Не полужирный1,Малые прописные3,Интервал 1 pt3"/>
    <w:rsid w:val="00790EB0"/>
    <w:rPr>
      <w:rFonts w:ascii="Arial" w:hAnsi="Arial" w:cs="Arial"/>
      <w:b/>
      <w:bCs/>
      <w:smallCaps/>
      <w:spacing w:val="30"/>
      <w:sz w:val="17"/>
      <w:szCs w:val="17"/>
    </w:rPr>
  </w:style>
  <w:style w:type="character" w:customStyle="1" w:styleId="7281">
    <w:name w:val="Заголовок №7 (2) + 81"/>
    <w:aliases w:val="5 pt6"/>
    <w:rsid w:val="00790EB0"/>
    <w:rPr>
      <w:rFonts w:ascii="Arial" w:hAnsi="Arial" w:cs="Arial"/>
      <w:spacing w:val="0"/>
      <w:sz w:val="17"/>
      <w:szCs w:val="17"/>
    </w:rPr>
  </w:style>
  <w:style w:type="character" w:customStyle="1" w:styleId="72">
    <w:name w:val="Заголовок №7 (2)"/>
    <w:rsid w:val="00790EB0"/>
    <w:rPr>
      <w:rFonts w:ascii="Arial" w:hAnsi="Arial" w:cs="Arial"/>
      <w:spacing w:val="0"/>
      <w:sz w:val="21"/>
      <w:szCs w:val="21"/>
    </w:rPr>
  </w:style>
  <w:style w:type="character" w:customStyle="1" w:styleId="11">
    <w:name w:val="Основной текст (11)"/>
    <w:rsid w:val="00790EB0"/>
    <w:rPr>
      <w:rFonts w:ascii="Arial" w:hAnsi="Arial" w:cs="Arial"/>
      <w:spacing w:val="0"/>
      <w:sz w:val="15"/>
      <w:szCs w:val="15"/>
    </w:rPr>
  </w:style>
  <w:style w:type="character" w:customStyle="1" w:styleId="71">
    <w:name w:val="Основной текст (7) + Не курсив"/>
    <w:rsid w:val="00790EB0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118">
    <w:name w:val="Основной текст (11) + 8"/>
    <w:aliases w:val="5 pt4,Не курсив1"/>
    <w:rsid w:val="00790EB0"/>
    <w:rPr>
      <w:rFonts w:ascii="Arial" w:hAnsi="Arial" w:cs="Arial"/>
      <w:i/>
      <w:iCs/>
      <w:spacing w:val="0"/>
      <w:sz w:val="17"/>
      <w:szCs w:val="17"/>
    </w:rPr>
  </w:style>
  <w:style w:type="character" w:customStyle="1" w:styleId="100">
    <w:name w:val="Основной текст10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10">
    <w:name w:val="Основной текст11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2">
    <w:name w:val="Основной текст12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3">
    <w:name w:val="Основной текст13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20">
    <w:name w:val="Основной текст (12)"/>
    <w:rsid w:val="00790EB0"/>
    <w:rPr>
      <w:rFonts w:ascii="Arial" w:hAnsi="Arial" w:cs="Arial"/>
      <w:spacing w:val="20"/>
      <w:sz w:val="13"/>
      <w:szCs w:val="13"/>
    </w:rPr>
  </w:style>
  <w:style w:type="character" w:customStyle="1" w:styleId="90">
    <w:name w:val="Основной текст (9)"/>
    <w:rsid w:val="00790EB0"/>
    <w:rPr>
      <w:rFonts w:ascii="Arial" w:hAnsi="Arial" w:cs="Arial"/>
      <w:spacing w:val="10"/>
      <w:sz w:val="16"/>
      <w:szCs w:val="16"/>
    </w:rPr>
  </w:style>
  <w:style w:type="character" w:customStyle="1" w:styleId="14">
    <w:name w:val="Основной текст14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5">
    <w:name w:val="Основной текст15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6">
    <w:name w:val="Основной текст16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7">
    <w:name w:val="Основной текст17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">
    <w:name w:val="Основной текст18"/>
    <w:rsid w:val="00790EB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paragraph" w:customStyle="1" w:styleId="Default">
    <w:name w:val="Default"/>
    <w:rsid w:val="00C22E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2.bin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oleObject" Target="embeddings/oleObject3.bin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jpe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C793F-3ED1-48CA-9E21-BFF59B382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8051</Words>
  <Characters>45896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2018-06-05T10:00:00Z</cp:lastPrinted>
  <dcterms:created xsi:type="dcterms:W3CDTF">2023-01-04T11:52:00Z</dcterms:created>
  <dcterms:modified xsi:type="dcterms:W3CDTF">2023-01-04T11:52:00Z</dcterms:modified>
</cp:coreProperties>
</file>