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rFonts w:ascii="Times New Roman" w:hAnsi="Times New Roman" w:cs="Times New Roman"/>
          <w:sz w:val="32"/>
          <w:szCs w:val="32"/>
          <w:u w:val="none"/>
        </w:rPr>
      </w:pPr>
      <w:bookmarkStart w:id="0" w:name="_GoBack"/>
      <w:r>
        <w:rPr>
          <w:rFonts w:ascii="Times New Roman" w:hAnsi="Times New Roman" w:eastAsia="Calibri" w:cs="Times New Roman"/>
          <w:b/>
          <w:i w:val="0"/>
          <w:kern w:val="44"/>
          <w:sz w:val="32"/>
          <w:szCs w:val="32"/>
          <w:lang w:eastAsia="en-US" w:bidi="ar-SA"/>
        </w:rPr>
        <w:pict>
          <v:shape id="Picture Frame 24" o:spid="_x0000_s1026" type="#_x0000_t75" style="position:absolute;left:0;margin-left:-60.35pt;margin-top:-52pt;height:811.95pt;width:553.8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10a" r:id="rId5"/>
            <o:lock v:ext="edit" position="f" selection="f" grouping="f" rotation="f" cropping="f" text="f" aspectratio="t"/>
          </v:shape>
        </w:pict>
      </w:r>
      <w:bookmarkEnd w:id="0"/>
      <w:r>
        <w:rPr>
          <w:rFonts w:ascii="Times New Roman" w:hAnsi="Times New Roman" w:eastAsia="Calibri" w:cs="Times New Roman"/>
          <w:b/>
          <w:i w:val="0"/>
          <w:kern w:val="44"/>
          <w:sz w:val="32"/>
          <w:szCs w:val="32"/>
          <w:u w:val="none"/>
          <w:lang w:eastAsia="en-US" w:bidi="ar-SA"/>
        </w:rPr>
        <w:pict>
          <v:shape id="WordArt: Wave1 1046" o:spid="_x0000_s1027" type="#_x0000_t158" style="height:32.3pt;width:467.25pt;rotation:0f;" o:ole="f" fillcolor="#33CCFF" filled="t" o:preferrelative="t" stroked="t" coordorigin="0,0" coordsize="21600,21600" adj="1404,10800">
            <v:stroke weight="1pt" color="#000099" color2="#FFFFFF" miterlimit="2"/>
            <v:imagedata gain="65536f" blacklevel="0f" gamma="0"/>
            <o:lock v:ext="edit" position="f" selection="f" grouping="f" rotation="f" cropping="f" text="f" aspectratio="f"/>
            <v:textpath on="t" fitpath="t" trim="t" xscale="f" string="Памятка ученику начальной школы" style="v-text-align:center;font-family:Arial Black;font-size:36pt;"/>
            <v:shadow on="t" color="#000099" opacity="100%" offset="6pt,-6pt" offset2="0pt,0pt" origin="0f,0f" matrix="65536f,0f,0f,65536f,0,0"/>
            <w10:wrap type="none"/>
            <w10:anchorlock/>
          </v:shape>
        </w:pict>
      </w:r>
    </w:p>
    <w:p>
      <w:pPr>
        <w:pStyle w:val="2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  <w:lang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 урокам физической культуры допускаются учащиеся, прошедшие инструктаж по технике безопасности.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    К урокам физической культуры </w:t>
      </w:r>
      <w:r>
        <w:rPr>
          <w:rFonts w:ascii="Times New Roman" w:hAnsi="Times New Roman" w:cs="Times New Roman"/>
          <w:b/>
          <w:sz w:val="32"/>
          <w:szCs w:val="32"/>
        </w:rPr>
        <w:t>допускаются учащиеся, имеющие допуск врача</w:t>
      </w:r>
      <w:r>
        <w:rPr>
          <w:rFonts w:ascii="Times New Roman" w:hAnsi="Times New Roman" w:cs="Times New Roman"/>
          <w:sz w:val="32"/>
          <w:szCs w:val="32"/>
        </w:rPr>
        <w:t xml:space="preserve"> (основная и подготовительная группа здоровья).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  </w:t>
      </w:r>
      <w:r>
        <w:rPr>
          <w:rFonts w:ascii="Times New Roman" w:hAnsi="Times New Roman" w:cs="Times New Roman"/>
          <w:b/>
          <w:sz w:val="32"/>
          <w:szCs w:val="32"/>
        </w:rPr>
        <w:t>В спортивном зале, на спортплощадке учащиеся должны заниматься только в спортивной форме</w:t>
      </w:r>
      <w:r>
        <w:rPr>
          <w:rFonts w:ascii="Times New Roman" w:hAnsi="Times New Roman" w:cs="Times New Roman"/>
          <w:sz w:val="32"/>
          <w:szCs w:val="32"/>
        </w:rPr>
        <w:t>.  Учащиеся обязаны иметь на уроках спортивную форму и чистую спортивную обувь. Обувь должна быть на нескользящей подошве (кроссовки, кеды, в гимнастическом зале чешки, балетки).Спортивная форма должна соответствовать температуре в спортивном зале и погодным условиям (при занятиях на улице).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 Учащиеся начальной школы переодеваются в своем классе.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 </w:t>
      </w:r>
      <w:r>
        <w:rPr>
          <w:rFonts w:ascii="Times New Roman" w:hAnsi="Times New Roman" w:cs="Times New Roman"/>
          <w:b/>
          <w:sz w:val="32"/>
          <w:szCs w:val="32"/>
        </w:rPr>
        <w:t>На спортивных занятиях учащиеся не должны заниматься в часах, кольцах, браслетах</w:t>
      </w:r>
      <w:r>
        <w:rPr>
          <w:rFonts w:ascii="Times New Roman" w:hAnsi="Times New Roman" w:cs="Times New Roman"/>
          <w:sz w:val="32"/>
          <w:szCs w:val="32"/>
        </w:rPr>
        <w:t>. Ценные вещи, игрушки, телефон, деньги не рекомендуется брать с собой на урок физической культуры, их необходимо оставлять в классе, или передать классному руководителю.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6. Освобожденные от занятий учащиеся должны присутствовать на уроке с классом. Они обязаны показать учителю медицинскую справку об освобождении.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Со звонком на урок учащиеся проходят к месту урока и вместе с учителем физической культуры собираются на построение в спортивном зале. В случаях, когда занятия проводятся на улице, </w:t>
      </w:r>
      <w:r>
        <w:rPr>
          <w:rFonts w:ascii="Times New Roman" w:hAnsi="Times New Roman" w:cs="Times New Roman"/>
          <w:b/>
          <w:sz w:val="32"/>
          <w:szCs w:val="32"/>
        </w:rPr>
        <w:t>учащиеся не выходят из помещения без сопровождения учителя физкультуры</w:t>
      </w:r>
      <w:r>
        <w:rPr>
          <w:rFonts w:ascii="Times New Roman" w:hAnsi="Times New Roman" w:cs="Times New Roman"/>
          <w:sz w:val="32"/>
          <w:szCs w:val="32"/>
        </w:rPr>
        <w:t>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 </w:t>
      </w:r>
      <w:r>
        <w:rPr>
          <w:rFonts w:ascii="Times New Roman" w:hAnsi="Times New Roman" w:cs="Times New Roman"/>
          <w:b/>
          <w:sz w:val="32"/>
          <w:szCs w:val="32"/>
        </w:rPr>
        <w:t>Запрещается жевать жевательную резинку, конфеты и т.д.  на уроках физкультуры.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  <w:lang w:eastAsia="en-US" w:bidi="ar-SA"/>
        </w:rPr>
        <w:pict>
          <v:shape id="Picture Frame 1047" o:spid="_x0000_s1028" type="#_x0000_t75" style="position:absolute;left:0;margin-left:-52.15pt;margin-top:-50.4pt;height:809.25pt;width:552pt;rotation:0f;z-index:-251657216;" o:ole="f" fillcolor="#FFFFFF" filled="f" o:preferrelative="t" stroked="f" coordorigin="0,0" coordsize="21600,21600">
            <v:fill on="f" color2="#FFFFFF" focus="0%"/>
            <v:imagedata gain="65536f" blacklevel="0f" gamma="0" o:title="10a" r:id="rId5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cs="Times New Roman"/>
          <w:sz w:val="32"/>
          <w:szCs w:val="32"/>
        </w:rPr>
        <w:t xml:space="preserve">9. </w:t>
      </w:r>
      <w:r>
        <w:rPr>
          <w:rFonts w:ascii="Times New Roman" w:hAnsi="Times New Roman" w:cs="Times New Roman"/>
          <w:b/>
          <w:sz w:val="32"/>
          <w:szCs w:val="32"/>
        </w:rPr>
        <w:t>Запрещается пользоваться мобильным телефоном.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>
        <w:rPr>
          <w:rFonts w:ascii="Times New Roman" w:hAnsi="Times New Roman" w:cs="Times New Roman"/>
          <w:b/>
          <w:sz w:val="32"/>
          <w:szCs w:val="32"/>
        </w:rPr>
        <w:t>Учащиеся не должны мешать учителю проводить урок и другим учащимся выполнять упражнения на уроке.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>
        <w:rPr>
          <w:rFonts w:ascii="Times New Roman" w:hAnsi="Times New Roman" w:cs="Times New Roman"/>
          <w:b/>
          <w:sz w:val="32"/>
          <w:szCs w:val="32"/>
        </w:rPr>
        <w:t>Учащиеся обязаны вести себя корректно по отношению к другим учащимся.</w:t>
      </w:r>
      <w:r>
        <w:rPr>
          <w:rFonts w:ascii="Times New Roman" w:hAnsi="Times New Roman" w:cs="Times New Roman"/>
          <w:sz w:val="32"/>
          <w:szCs w:val="32"/>
        </w:rPr>
        <w:t xml:space="preserve"> В случае возникновения конфликтной ситуации между учащимися немедленно обратиться к учителю.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</w:t>
      </w:r>
      <w:r>
        <w:rPr>
          <w:rFonts w:ascii="Times New Roman" w:hAnsi="Times New Roman" w:cs="Times New Roman"/>
          <w:b/>
          <w:sz w:val="32"/>
          <w:szCs w:val="32"/>
        </w:rPr>
        <w:t>На уроках учащиеся обязаны выполнять только те упражнения, которые разрешил выполнять учитель.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 Во время самостоятельного выполнения упражнений (учебная игра, соревнования и проч.) </w:t>
      </w:r>
      <w:r>
        <w:rPr>
          <w:rFonts w:ascii="Times New Roman" w:hAnsi="Times New Roman" w:cs="Times New Roman"/>
          <w:b/>
          <w:sz w:val="32"/>
          <w:szCs w:val="32"/>
        </w:rPr>
        <w:t>учащиеся должны учитывать свой уровень физической подготовленности, состояние здоровья и место проведения занятий.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 </w:t>
      </w:r>
      <w:r>
        <w:rPr>
          <w:rFonts w:ascii="Times New Roman" w:hAnsi="Times New Roman" w:cs="Times New Roman"/>
          <w:b/>
          <w:sz w:val="32"/>
          <w:szCs w:val="32"/>
        </w:rPr>
        <w:t>Запрещается самостоятельно брать спортивный инвентарь,</w:t>
      </w:r>
      <w:r>
        <w:rPr>
          <w:rFonts w:ascii="Times New Roman" w:hAnsi="Times New Roman" w:cs="Times New Roman"/>
          <w:sz w:val="32"/>
          <w:szCs w:val="32"/>
        </w:rPr>
        <w:t xml:space="preserve"> находящийся в спортивном зале и тренерской комнате без разрешения учителя.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 Во время выполнения упражнений с мячами (теннисный, волейбольный, баскетбольный, футбольный, набивной) </w:t>
      </w:r>
      <w:r>
        <w:rPr>
          <w:rFonts w:ascii="Times New Roman" w:hAnsi="Times New Roman" w:cs="Times New Roman"/>
          <w:b/>
          <w:sz w:val="32"/>
          <w:szCs w:val="32"/>
        </w:rPr>
        <w:t>учащийся обязан контролировать падение мяча, чтобы избежать умышленного травмирования других учащихся.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 </w:t>
      </w:r>
      <w:r>
        <w:rPr>
          <w:rFonts w:ascii="Times New Roman" w:hAnsi="Times New Roman" w:cs="Times New Roman"/>
          <w:b/>
          <w:sz w:val="32"/>
          <w:szCs w:val="32"/>
        </w:rPr>
        <w:t>Во время проведения спортивных игр учащиеся обязаны вести себя корректно по отношению к другим игрокам. Не толкать друг друга, не ставить подножки.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 </w:t>
      </w:r>
      <w:r>
        <w:rPr>
          <w:rFonts w:ascii="Times New Roman" w:hAnsi="Times New Roman" w:cs="Times New Roman"/>
          <w:b/>
          <w:sz w:val="32"/>
          <w:szCs w:val="32"/>
        </w:rPr>
        <w:t>Запрещается выполнение любых упражнений на перекладине и шведских стенках, на канатах, гимнастических матах  и другом спортивном оборудовании  без разрешения учителя.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 </w:t>
      </w:r>
      <w:r>
        <w:rPr>
          <w:rFonts w:ascii="Times New Roman" w:hAnsi="Times New Roman" w:cs="Times New Roman"/>
          <w:b/>
          <w:sz w:val="32"/>
          <w:szCs w:val="32"/>
        </w:rPr>
        <w:t>Учащиеся обязаны соблюдать осторожность при переходе из одной половины зала в другую, когда зал разделен на две части</w:t>
      </w:r>
      <w:r>
        <w:rPr>
          <w:rFonts w:ascii="Times New Roman" w:hAnsi="Times New Roman" w:cs="Times New Roman"/>
          <w:sz w:val="32"/>
          <w:szCs w:val="32"/>
        </w:rPr>
        <w:t xml:space="preserve"> для двух групп (классов).</w:t>
      </w:r>
    </w:p>
    <w:p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  <w:lang w:eastAsia="en-US" w:bidi="ar-SA"/>
        </w:rPr>
        <w:pict>
          <v:shape id="Picture Frame 1048" o:spid="_x0000_s1029" type="#_x0000_t75" style="position:absolute;left:0;margin-left:-61.85pt;margin-top:-43.45pt;height:822.95pt;width:561.35pt;rotation:0f;z-index:-251656192;" o:ole="f" fillcolor="#FFFFFF" filled="f" o:preferrelative="t" stroked="f" coordorigin="0,0" coordsize="21600,21600">
            <v:fill on="f" color2="#FFFFFF" focus="0%"/>
            <v:imagedata gain="65536f" blacklevel="0f" gamma="0" o:title="10a" r:id="rId5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cs="Times New Roman"/>
          <w:sz w:val="32"/>
          <w:szCs w:val="32"/>
        </w:rPr>
        <w:t>19.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 обнаружении поломок спортивного оборудования немедленно сообщать об этом учителю.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 </w:t>
      </w:r>
      <w:r>
        <w:rPr>
          <w:rFonts w:ascii="Times New Roman" w:hAnsi="Times New Roman" w:cs="Times New Roman"/>
          <w:b/>
          <w:sz w:val="32"/>
          <w:szCs w:val="32"/>
        </w:rPr>
        <w:t>Если что-то болит обязательно сообщите об этом учителю</w:t>
      </w:r>
      <w:r>
        <w:rPr>
          <w:rFonts w:ascii="Times New Roman" w:hAnsi="Times New Roman" w:cs="Times New Roman"/>
          <w:sz w:val="32"/>
          <w:szCs w:val="32"/>
        </w:rPr>
        <w:t>! В случае плохого самочувствия до урока или на уроке  учащийся должен незамедлительно сообщить об этом учителю физкультуры. Он также обязан проинформировать учителя о травме или плохом самочувствии, которые проявились после урока физкультуры.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21.</w:t>
      </w:r>
      <w:r>
        <w:rPr>
          <w:rFonts w:ascii="Times New Roman" w:hAnsi="Times New Roman" w:cs="Times New Roman"/>
          <w:b/>
          <w:sz w:val="32"/>
          <w:szCs w:val="32"/>
        </w:rPr>
        <w:t xml:space="preserve">Для выполнения упражнений нужно провести разминку и разогреть мышцы. </w:t>
      </w:r>
      <w:r>
        <w:rPr>
          <w:rFonts w:ascii="Times New Roman" w:hAnsi="Times New Roman" w:cs="Times New Roman"/>
          <w:sz w:val="32"/>
          <w:szCs w:val="32"/>
        </w:rPr>
        <w:t>Если при беге плохо себя почувствовали, перейдите на шаг.</w:t>
      </w: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22. </w:t>
      </w:r>
      <w:r>
        <w:rPr>
          <w:rFonts w:ascii="Times New Roman" w:hAnsi="Times New Roman" w:cs="Times New Roman"/>
          <w:b/>
          <w:sz w:val="32"/>
          <w:szCs w:val="32"/>
        </w:rPr>
        <w:t>Учащиеся освобожденные по медицинским показаниям обязаны присутствовать на уроке.</w:t>
      </w:r>
      <w:r>
        <w:rPr>
          <w:rFonts w:ascii="Times New Roman" w:hAnsi="Times New Roman" w:cs="Times New Roman"/>
          <w:sz w:val="32"/>
          <w:szCs w:val="32"/>
        </w:rPr>
        <w:t xml:space="preserve"> Не отвлекать других учащихся  и внимательно слушать указания учителя, а также следить за мячом во время проведения игр, чтобы избежать травмирования.</w:t>
      </w:r>
    </w:p>
    <w:p>
      <w:r>
        <w:rPr>
          <w:rFonts w:ascii="Times New Roman" w:hAnsi="Times New Roman" w:cs="Times New Roman"/>
          <w:sz w:val="32"/>
          <w:szCs w:val="32"/>
        </w:rPr>
        <w:t>23. Освобожденный после болезни ученик не просто должен присутствовать на уроке, а получать оценки. Он может подготовить устное или письменное сообщение, рассказать учителю о правилах поведения на уроке, о технике безопасности при выполнении различных упражнений и т.д.</w:t>
      </w:r>
    </w:p>
    <w:p/>
    <w:p/>
    <w:p/>
    <w:p/>
    <w:p/>
    <w:sectPr>
      <w:pgSz w:w="11906" w:h="16838"/>
      <w:pgMar w:top="1134" w:right="850" w:bottom="1134" w:left="1701" w:header="708" w:footer="708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auto"/>
    <w:pitch w:val="default"/>
    <w:sig w:usb0="E1002EFF" w:usb1="C000605B" w:usb2="00000029" w:usb3="00000000" w:csb0="200101FF" w:csb1="20280000"/>
  </w:font>
  <w:font w:name="Segoe UI Light">
    <w:panose1 w:val="020B0502040204020203"/>
    <w:charset w:val="CC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CC"/>
    <w:family w:val="auto"/>
    <w:pitch w:val="default"/>
    <w:sig w:usb0="E10022FF" w:usb1="C000E47F" w:usb2="00000029" w:usb3="00000000" w:csb0="200001DF" w:csb1="20000000"/>
  </w:font>
  <w:font w:name="Comic Sans MS">
    <w:panose1 w:val="030F0702030302020204"/>
    <w:charset w:val="CC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CC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8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/>
      <w:sz w:val="22"/>
      <w:szCs w:val="22"/>
      <w:lang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character" w:default="1" w:styleId="6">
    <w:name w:val="Default Paragraph Font"/>
    <w:semiHidden/>
    <w:unhideWhenUsed/>
    <w:uiPriority w:val="1"/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Текст выноски Знак"/>
    <w:basedOn w:val="6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1962</Words>
  <Characters>11185</Characters>
  <Lines>93</Lines>
  <Paragraphs>26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2020-02-23T06:47:00Z</dcterms:created>
  <dc:creator>Галина</dc:creator>
  <cp:lastModifiedBy>Галина</cp:lastModifiedBy>
  <dcterms:modified xsi:type="dcterms:W3CDTF">2020-03-13T12:24:14Z</dcterms:modified>
  <dc:title>Памятка ученику начальной школы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