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471" w:rsidRDefault="001C73D1" w:rsidP="004E27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Рисовать можно в любом</w:t>
      </w:r>
      <w:r w:rsidR="00AC1B4B">
        <w:rPr>
          <w:rFonts w:ascii="Times New Roman" w:hAnsi="Times New Roman" w:cs="Times New Roman"/>
          <w:b/>
          <w:sz w:val="24"/>
          <w:szCs w:val="24"/>
        </w:rPr>
        <w:t xml:space="preserve"> возраст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AC1B4B">
        <w:rPr>
          <w:rFonts w:ascii="Times New Roman" w:hAnsi="Times New Roman" w:cs="Times New Roman"/>
          <w:b/>
          <w:sz w:val="24"/>
          <w:szCs w:val="24"/>
        </w:rPr>
        <w:t>.</w:t>
      </w:r>
    </w:p>
    <w:p w:rsidR="004E2793" w:rsidRDefault="004E2793" w:rsidP="004D402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Заниматься живописью может любой </w:t>
      </w:r>
      <w:r w:rsidR="00E75D59">
        <w:rPr>
          <w:rFonts w:ascii="Times New Roman" w:hAnsi="Times New Roman" w:cs="Times New Roman"/>
          <w:b/>
          <w:sz w:val="24"/>
          <w:szCs w:val="24"/>
        </w:rPr>
        <w:t>человек от мало до велика. И в каждом возрасте</w:t>
      </w:r>
      <w:r>
        <w:rPr>
          <w:rFonts w:ascii="Times New Roman" w:hAnsi="Times New Roman" w:cs="Times New Roman"/>
          <w:b/>
          <w:sz w:val="24"/>
          <w:szCs w:val="24"/>
        </w:rPr>
        <w:t xml:space="preserve"> будет своя польза. </w:t>
      </w:r>
      <w:r w:rsidR="00FD0225">
        <w:rPr>
          <w:rFonts w:ascii="Times New Roman" w:hAnsi="Times New Roman" w:cs="Times New Roman"/>
          <w:b/>
          <w:sz w:val="24"/>
          <w:szCs w:val="24"/>
        </w:rPr>
        <w:t>В статье используются фото работ моих учеников, которые с радостью предоставили мне право использовать их рисунки</w:t>
      </w:r>
      <w:r w:rsidR="00190905">
        <w:rPr>
          <w:rFonts w:ascii="Times New Roman" w:hAnsi="Times New Roman" w:cs="Times New Roman"/>
          <w:b/>
          <w:sz w:val="24"/>
          <w:szCs w:val="24"/>
        </w:rPr>
        <w:t>,</w:t>
      </w:r>
      <w:r w:rsidR="00FD0225">
        <w:rPr>
          <w:rFonts w:ascii="Times New Roman" w:hAnsi="Times New Roman" w:cs="Times New Roman"/>
          <w:b/>
          <w:sz w:val="24"/>
          <w:szCs w:val="24"/>
        </w:rPr>
        <w:t xml:space="preserve"> как примеры творческих возможностей людей разного возраста.</w:t>
      </w:r>
    </w:p>
    <w:p w:rsidR="004E2793" w:rsidRDefault="00E75D59" w:rsidP="004D402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D59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177800</wp:posOffset>
            </wp:positionV>
            <wp:extent cx="1888490" cy="2686050"/>
            <wp:effectExtent l="57150" t="57150" r="54610" b="57150"/>
            <wp:wrapTight wrapText="bothSides">
              <wp:wrapPolygon edited="0">
                <wp:start x="-654" y="-460"/>
                <wp:lineTo x="-654" y="21906"/>
                <wp:lineTo x="22007" y="21906"/>
                <wp:lineTo x="22007" y="-460"/>
                <wp:lineTo x="-654" y="-46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68605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793">
        <w:rPr>
          <w:rFonts w:ascii="Times New Roman" w:hAnsi="Times New Roman" w:cs="Times New Roman"/>
          <w:b/>
          <w:sz w:val="24"/>
          <w:szCs w:val="24"/>
        </w:rPr>
        <w:t xml:space="preserve">Если приступать </w:t>
      </w:r>
      <w:r w:rsidR="00CC7840">
        <w:rPr>
          <w:rFonts w:ascii="Times New Roman" w:hAnsi="Times New Roman" w:cs="Times New Roman"/>
          <w:b/>
          <w:sz w:val="24"/>
          <w:szCs w:val="24"/>
        </w:rPr>
        <w:t>рисовать</w:t>
      </w:r>
      <w:r w:rsidR="004E2793">
        <w:rPr>
          <w:rFonts w:ascii="Times New Roman" w:hAnsi="Times New Roman" w:cs="Times New Roman"/>
          <w:b/>
          <w:sz w:val="24"/>
          <w:szCs w:val="24"/>
        </w:rPr>
        <w:t xml:space="preserve"> в юном </w:t>
      </w:r>
      <w:r w:rsidR="00CC7840">
        <w:rPr>
          <w:rFonts w:ascii="Times New Roman" w:hAnsi="Times New Roman" w:cs="Times New Roman"/>
          <w:b/>
          <w:sz w:val="24"/>
          <w:szCs w:val="24"/>
        </w:rPr>
        <w:t>возрасте, где</w:t>
      </w:r>
      <w:r>
        <w:rPr>
          <w:rFonts w:ascii="Times New Roman" w:hAnsi="Times New Roman" w:cs="Times New Roman"/>
          <w:b/>
          <w:sz w:val="24"/>
          <w:szCs w:val="24"/>
        </w:rPr>
        <w:t xml:space="preserve"> юным художника от года до четырех, пяти </w:t>
      </w:r>
      <w:r w:rsidR="00CC7840">
        <w:rPr>
          <w:rFonts w:ascii="Times New Roman" w:hAnsi="Times New Roman" w:cs="Times New Roman"/>
          <w:b/>
          <w:sz w:val="24"/>
          <w:szCs w:val="24"/>
        </w:rPr>
        <w:t xml:space="preserve">лет </w:t>
      </w:r>
      <w:r w:rsidR="0044336D">
        <w:rPr>
          <w:rFonts w:ascii="Times New Roman" w:hAnsi="Times New Roman" w:cs="Times New Roman"/>
          <w:b/>
          <w:sz w:val="24"/>
          <w:szCs w:val="24"/>
        </w:rPr>
        <w:t xml:space="preserve">то рисование, как и лепка в этом столь юном возрасте способствует всестороннему развитию ребенка: формирует его способность к восприятию цвета, формы, фактуры предметов как живой, так и неживой природы происхождения т.е. происходит развитие </w:t>
      </w:r>
      <w:proofErr w:type="spellStart"/>
      <w:r w:rsidR="0044336D">
        <w:rPr>
          <w:rFonts w:ascii="Times New Roman" w:hAnsi="Times New Roman" w:cs="Times New Roman"/>
          <w:b/>
          <w:sz w:val="24"/>
          <w:szCs w:val="24"/>
        </w:rPr>
        <w:t>сенсерной</w:t>
      </w:r>
      <w:proofErr w:type="spellEnd"/>
      <w:r w:rsidR="0044336D">
        <w:rPr>
          <w:rFonts w:ascii="Times New Roman" w:hAnsi="Times New Roman" w:cs="Times New Roman"/>
          <w:b/>
          <w:sz w:val="24"/>
          <w:szCs w:val="24"/>
        </w:rPr>
        <w:t xml:space="preserve"> системы, также способствует развитию речи. В этом возрасте ре</w:t>
      </w:r>
      <w:r w:rsidR="00012070">
        <w:rPr>
          <w:rFonts w:ascii="Times New Roman" w:hAnsi="Times New Roman" w:cs="Times New Roman"/>
          <w:b/>
          <w:sz w:val="24"/>
          <w:szCs w:val="24"/>
        </w:rPr>
        <w:t>бе</w:t>
      </w:r>
      <w:r w:rsidR="0044336D">
        <w:rPr>
          <w:rFonts w:ascii="Times New Roman" w:hAnsi="Times New Roman" w:cs="Times New Roman"/>
          <w:b/>
          <w:sz w:val="24"/>
          <w:szCs w:val="24"/>
        </w:rPr>
        <w:t>нок то</w:t>
      </w:r>
      <w:r w:rsidR="00012070">
        <w:rPr>
          <w:rFonts w:ascii="Times New Roman" w:hAnsi="Times New Roman" w:cs="Times New Roman"/>
          <w:b/>
          <w:sz w:val="24"/>
          <w:szCs w:val="24"/>
        </w:rPr>
        <w:t>л</w:t>
      </w:r>
      <w:r w:rsidR="0044336D">
        <w:rPr>
          <w:rFonts w:ascii="Times New Roman" w:hAnsi="Times New Roman" w:cs="Times New Roman"/>
          <w:b/>
          <w:sz w:val="24"/>
          <w:szCs w:val="24"/>
        </w:rPr>
        <w:t>ько познает мир и на</w:t>
      </w:r>
      <w:r w:rsidR="00012070">
        <w:rPr>
          <w:rFonts w:ascii="Times New Roman" w:hAnsi="Times New Roman" w:cs="Times New Roman"/>
          <w:b/>
          <w:sz w:val="24"/>
          <w:szCs w:val="24"/>
        </w:rPr>
        <w:t>г</w:t>
      </w:r>
      <w:r w:rsidR="0044336D">
        <w:rPr>
          <w:rFonts w:ascii="Times New Roman" w:hAnsi="Times New Roman" w:cs="Times New Roman"/>
          <w:b/>
          <w:sz w:val="24"/>
          <w:szCs w:val="24"/>
        </w:rPr>
        <w:t>ру</w:t>
      </w:r>
      <w:r w:rsidR="00012070">
        <w:rPr>
          <w:rFonts w:ascii="Times New Roman" w:hAnsi="Times New Roman" w:cs="Times New Roman"/>
          <w:b/>
          <w:sz w:val="24"/>
          <w:szCs w:val="24"/>
        </w:rPr>
        <w:t xml:space="preserve">жать его знаниями о различных техниках изображения нет смысла. Здесь задача кроется в том, чтобы показать открыть для ребенка мир творчества, а правильно сказать – приоткрыть волшебную дверь, за которой его ждем много интересного, где он сам может стать волшебником и воплощать в будущем все свои замыслы. Рисунки в этом возрасте недолжны иметь точное сходство с объектом изображения, мы только познаем </w:t>
      </w:r>
      <w:r w:rsidR="00FE1FAC">
        <w:rPr>
          <w:rFonts w:ascii="Times New Roman" w:hAnsi="Times New Roman" w:cs="Times New Roman"/>
          <w:b/>
          <w:sz w:val="24"/>
          <w:szCs w:val="24"/>
        </w:rPr>
        <w:t>возможности тех материалов,</w:t>
      </w:r>
      <w:r w:rsidR="00012070">
        <w:rPr>
          <w:rFonts w:ascii="Times New Roman" w:hAnsi="Times New Roman" w:cs="Times New Roman"/>
          <w:b/>
          <w:sz w:val="24"/>
          <w:szCs w:val="24"/>
        </w:rPr>
        <w:t xml:space="preserve"> с которыми начинаем знакомиться.</w:t>
      </w:r>
    </w:p>
    <w:p w:rsidR="004E661A" w:rsidRDefault="00D03A22" w:rsidP="004D402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A22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64770</wp:posOffset>
            </wp:positionV>
            <wp:extent cx="2101850" cy="1496695"/>
            <wp:effectExtent l="76200" t="76200" r="69850" b="84455"/>
            <wp:wrapTight wrapText="bothSides">
              <wp:wrapPolygon edited="0">
                <wp:start x="-783" y="-1100"/>
                <wp:lineTo x="-783" y="22544"/>
                <wp:lineTo x="22122" y="22544"/>
                <wp:lineTo x="22122" y="-1100"/>
                <wp:lineTo x="-783" y="-110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496695"/>
                    </a:xfrm>
                    <a:prstGeom prst="rect">
                      <a:avLst/>
                    </a:prstGeom>
                    <a:ln w="762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E58">
        <w:rPr>
          <w:rFonts w:ascii="Times New Roman" w:hAnsi="Times New Roman" w:cs="Times New Roman"/>
          <w:b/>
          <w:sz w:val="24"/>
          <w:szCs w:val="24"/>
        </w:rPr>
        <w:t xml:space="preserve">Взрослея, уже в дошкольном и младшем школьном возрасте, дети совершенствуют мелкую моторику, что в дальнейшем поможет ребенку в овладении навыком письма. В этом возрасте очень важно сохранить в ребенке </w:t>
      </w:r>
      <w:r w:rsidR="00FA67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4E58">
        <w:rPr>
          <w:rFonts w:ascii="Times New Roman" w:hAnsi="Times New Roman" w:cs="Times New Roman"/>
          <w:b/>
          <w:sz w:val="24"/>
          <w:szCs w:val="24"/>
        </w:rPr>
        <w:t xml:space="preserve"> желание рисовать</w:t>
      </w:r>
      <w:r w:rsidR="00FA67CC">
        <w:rPr>
          <w:rFonts w:ascii="Times New Roman" w:hAnsi="Times New Roman" w:cs="Times New Roman"/>
          <w:b/>
          <w:sz w:val="24"/>
          <w:szCs w:val="24"/>
        </w:rPr>
        <w:t xml:space="preserve"> так как этот шаг очень важен и главное постараться это желание сохранить и приумножить, а сделать это можно только используя нестандартные или нетрадиционные техник</w:t>
      </w:r>
      <w:r w:rsidR="00530251">
        <w:rPr>
          <w:rFonts w:ascii="Times New Roman" w:hAnsi="Times New Roman" w:cs="Times New Roman"/>
          <w:b/>
          <w:sz w:val="24"/>
          <w:szCs w:val="24"/>
        </w:rPr>
        <w:t>и</w:t>
      </w:r>
      <w:r w:rsidR="00FA67CC">
        <w:rPr>
          <w:rFonts w:ascii="Times New Roman" w:hAnsi="Times New Roman" w:cs="Times New Roman"/>
          <w:b/>
          <w:sz w:val="24"/>
          <w:szCs w:val="24"/>
        </w:rPr>
        <w:t xml:space="preserve"> живописи так как к более сложным, он просто не готов (в статье я использую примеры работ моих учеников, которые успешно справляются и желание рисовать у них только приумножается).  </w:t>
      </w:r>
    </w:p>
    <w:p w:rsidR="004E2793" w:rsidRDefault="00530251" w:rsidP="004D402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возрасте 9-12 лет рисование, как и занятия прикладными видами творчества помогают выработать аккуратность, усидчивость, терпение в выполнение работ разной сложности, добиваться цели, способствует формированию эстетического</w:t>
      </w:r>
      <w:r w:rsidR="00072B6F">
        <w:rPr>
          <w:rFonts w:ascii="Times New Roman" w:hAnsi="Times New Roman" w:cs="Times New Roman"/>
          <w:b/>
          <w:sz w:val="24"/>
          <w:szCs w:val="24"/>
        </w:rPr>
        <w:t xml:space="preserve"> в</w:t>
      </w:r>
      <w:r>
        <w:rPr>
          <w:rFonts w:ascii="Times New Roman" w:hAnsi="Times New Roman" w:cs="Times New Roman"/>
          <w:b/>
          <w:sz w:val="24"/>
          <w:szCs w:val="24"/>
        </w:rPr>
        <w:t>куса ребенка</w:t>
      </w:r>
      <w:r w:rsidR="00072B6F">
        <w:rPr>
          <w:rFonts w:ascii="Times New Roman" w:hAnsi="Times New Roman" w:cs="Times New Roman"/>
          <w:b/>
          <w:sz w:val="24"/>
          <w:szCs w:val="24"/>
        </w:rPr>
        <w:t xml:space="preserve">. В этом возрасте можно приобщать ребенка уже к более профессиональным </w:t>
      </w:r>
      <w:r w:rsidR="00072B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техникам живописи. Включать в работу смешанные техники, которые позволяют </w:t>
      </w:r>
      <w:r w:rsidR="00E75D59" w:rsidRPr="00E75D59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57150</wp:posOffset>
            </wp:positionV>
            <wp:extent cx="1920875" cy="2711450"/>
            <wp:effectExtent l="57150" t="57150" r="60325" b="50800"/>
            <wp:wrapTight wrapText="bothSides">
              <wp:wrapPolygon edited="0">
                <wp:start x="-643" y="-455"/>
                <wp:lineTo x="-643" y="21853"/>
                <wp:lineTo x="22064" y="21853"/>
                <wp:lineTo x="22064" y="-455"/>
                <wp:lineTo x="-643" y="-45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71145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B6F">
        <w:rPr>
          <w:rFonts w:ascii="Times New Roman" w:hAnsi="Times New Roman" w:cs="Times New Roman"/>
          <w:b/>
          <w:sz w:val="24"/>
          <w:szCs w:val="24"/>
        </w:rPr>
        <w:t xml:space="preserve">создать интересные </w:t>
      </w:r>
      <w:r w:rsidR="004C5472">
        <w:rPr>
          <w:rFonts w:ascii="Times New Roman" w:hAnsi="Times New Roman" w:cs="Times New Roman"/>
          <w:b/>
          <w:sz w:val="24"/>
          <w:szCs w:val="24"/>
        </w:rPr>
        <w:t>работы, воплощать любую задумку юного художника. Тем самым процесс рисования только будет способствовать творческому развитию и поможет совершенствовать навыки в живописи.</w:t>
      </w:r>
    </w:p>
    <w:p w:rsidR="004C5472" w:rsidRDefault="004C5472" w:rsidP="004D402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старших классах, рисование может стать </w:t>
      </w:r>
      <w:r w:rsidR="00DF7AD7">
        <w:rPr>
          <w:rFonts w:ascii="Times New Roman" w:hAnsi="Times New Roman" w:cs="Times New Roman"/>
          <w:b/>
          <w:sz w:val="24"/>
          <w:szCs w:val="24"/>
        </w:rPr>
        <w:t xml:space="preserve">не только </w:t>
      </w:r>
      <w:r>
        <w:rPr>
          <w:rFonts w:ascii="Times New Roman" w:hAnsi="Times New Roman" w:cs="Times New Roman"/>
          <w:b/>
          <w:sz w:val="24"/>
          <w:szCs w:val="24"/>
        </w:rPr>
        <w:t xml:space="preserve">хобби, которые поможет </w:t>
      </w:r>
      <w:r w:rsidR="00DF7AD7">
        <w:rPr>
          <w:rFonts w:ascii="Times New Roman" w:hAnsi="Times New Roman" w:cs="Times New Roman"/>
          <w:b/>
          <w:sz w:val="24"/>
          <w:szCs w:val="24"/>
        </w:rPr>
        <w:t xml:space="preserve">выбрать свой путь в выборе будущей профессии, определиться с дальнейшей профессиональной деятельностью, но и </w:t>
      </w:r>
      <w:r>
        <w:rPr>
          <w:rFonts w:ascii="Times New Roman" w:hAnsi="Times New Roman" w:cs="Times New Roman"/>
          <w:b/>
          <w:sz w:val="24"/>
          <w:szCs w:val="24"/>
        </w:rPr>
        <w:t>справить</w:t>
      </w:r>
      <w:r w:rsidR="00DF7AD7">
        <w:rPr>
          <w:rFonts w:ascii="Times New Roman" w:hAnsi="Times New Roman" w:cs="Times New Roman"/>
          <w:b/>
          <w:sz w:val="24"/>
          <w:szCs w:val="24"/>
        </w:rPr>
        <w:t xml:space="preserve">ся, например, </w:t>
      </w:r>
      <w:r>
        <w:rPr>
          <w:rFonts w:ascii="Times New Roman" w:hAnsi="Times New Roman" w:cs="Times New Roman"/>
          <w:b/>
          <w:sz w:val="24"/>
          <w:szCs w:val="24"/>
        </w:rPr>
        <w:t>с собственной тревожностью</w:t>
      </w:r>
      <w:r w:rsidR="00DF7AD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улучшить состояние нервной системы</w:t>
      </w:r>
      <w:r w:rsidR="00DF7AD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90905" w:rsidRDefault="00190905" w:rsidP="0019090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D59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181610</wp:posOffset>
            </wp:positionV>
            <wp:extent cx="2139950" cy="1518285"/>
            <wp:effectExtent l="57150" t="57150" r="50800" b="62865"/>
            <wp:wrapTight wrapText="bothSides">
              <wp:wrapPolygon edited="0">
                <wp:start x="-577" y="-813"/>
                <wp:lineTo x="-577" y="22223"/>
                <wp:lineTo x="21920" y="22223"/>
                <wp:lineTo x="21920" y="-813"/>
                <wp:lineTo x="-577" y="-81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518285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AD7" w:rsidRDefault="00DF7AD7" w:rsidP="0019090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Взрослея и умножая свой жизненный опыт</w:t>
      </w:r>
      <w:r w:rsidR="004D402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взрослых рисов</w:t>
      </w:r>
      <w:r w:rsidR="00415F17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ние может стать прекрасным хобби, которое поможет отвлечься</w:t>
      </w:r>
      <w:r w:rsidR="00415F17">
        <w:rPr>
          <w:rFonts w:ascii="Times New Roman" w:hAnsi="Times New Roman" w:cs="Times New Roman"/>
          <w:b/>
          <w:sz w:val="24"/>
          <w:szCs w:val="24"/>
        </w:rPr>
        <w:t xml:space="preserve"> от повседневных забот, жизненных хлопот и занять в жизни важную место. А благодаря такому увлечению оно моет принести дополнительный доход, например, от </w:t>
      </w:r>
      <w:r w:rsidR="004B14AC">
        <w:rPr>
          <w:rFonts w:ascii="Times New Roman" w:hAnsi="Times New Roman" w:cs="Times New Roman"/>
          <w:b/>
          <w:sz w:val="24"/>
          <w:szCs w:val="24"/>
        </w:rPr>
        <w:t>заняться выпуском открыток для кукольных мастеров или заняться детской иллюстрацией.</w:t>
      </w:r>
    </w:p>
    <w:p w:rsidR="004B14AC" w:rsidRDefault="00FD0225" w:rsidP="004D402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225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97790</wp:posOffset>
            </wp:positionV>
            <wp:extent cx="1893570" cy="2714625"/>
            <wp:effectExtent l="57150" t="57150" r="49530" b="66675"/>
            <wp:wrapTight wrapText="bothSides">
              <wp:wrapPolygon edited="0">
                <wp:start x="-652" y="-455"/>
                <wp:lineTo x="-652" y="21979"/>
                <wp:lineTo x="21948" y="21979"/>
                <wp:lineTo x="21948" y="-455"/>
                <wp:lineTo x="-652" y="-45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714625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4AC">
        <w:rPr>
          <w:rFonts w:ascii="Times New Roman" w:hAnsi="Times New Roman" w:cs="Times New Roman"/>
          <w:b/>
          <w:sz w:val="24"/>
          <w:szCs w:val="24"/>
        </w:rPr>
        <w:t xml:space="preserve">В очень зрелом возрасте, рисование может бороться с возрастными изменениями в психической сфере. Арт-терапия полезна для стимуляции мозговой деятельности пожилых людей. Заниматься творчеством помогает без медикаментозно бороться с деменцией и болезнью Альцгеймера. </w:t>
      </w:r>
    </w:p>
    <w:p w:rsidR="00FD0225" w:rsidRDefault="004B14AC" w:rsidP="004D402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AC1B4B">
        <w:rPr>
          <w:rFonts w:ascii="Times New Roman" w:hAnsi="Times New Roman" w:cs="Times New Roman"/>
          <w:b/>
          <w:sz w:val="24"/>
          <w:szCs w:val="24"/>
        </w:rPr>
        <w:t>еш</w:t>
      </w:r>
      <w:r>
        <w:rPr>
          <w:rFonts w:ascii="Times New Roman" w:hAnsi="Times New Roman" w:cs="Times New Roman"/>
          <w:b/>
          <w:sz w:val="24"/>
          <w:szCs w:val="24"/>
        </w:rPr>
        <w:t xml:space="preserve">ения заниматься изобразительным искусством можно принять в </w:t>
      </w:r>
      <w:r w:rsidR="00AC1B4B">
        <w:rPr>
          <w:rFonts w:ascii="Times New Roman" w:hAnsi="Times New Roman" w:cs="Times New Roman"/>
          <w:b/>
          <w:sz w:val="24"/>
          <w:szCs w:val="24"/>
        </w:rPr>
        <w:t xml:space="preserve">любое время. Занимаясь как изобразительным, так и прикладными видами творчества можно открыть совсем другой мир. Мир, который принесет не только удовольствие, но и пользу. Уверенность в том, что начать рисовать может каждый, нет сомнения. </w:t>
      </w:r>
    </w:p>
    <w:p w:rsidR="004B14AC" w:rsidRPr="004E2793" w:rsidRDefault="00AC1B4B" w:rsidP="004D402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Надо </w:t>
      </w:r>
      <w:r w:rsidR="004D4022">
        <w:rPr>
          <w:rFonts w:ascii="Times New Roman" w:hAnsi="Times New Roman" w:cs="Times New Roman"/>
          <w:b/>
          <w:sz w:val="24"/>
          <w:szCs w:val="24"/>
        </w:rPr>
        <w:t>просто</w:t>
      </w:r>
      <w:r w:rsidR="00FD0225">
        <w:rPr>
          <w:rFonts w:ascii="Times New Roman" w:hAnsi="Times New Roman" w:cs="Times New Roman"/>
          <w:b/>
          <w:sz w:val="24"/>
          <w:szCs w:val="24"/>
        </w:rPr>
        <w:t>:</w:t>
      </w:r>
      <w:r w:rsidR="004D40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желать, стремиться, двигаться самим и помогать</w:t>
      </w:r>
      <w:r w:rsidR="00190905">
        <w:rPr>
          <w:rFonts w:ascii="Times New Roman" w:hAnsi="Times New Roman" w:cs="Times New Roman"/>
          <w:b/>
          <w:sz w:val="24"/>
          <w:szCs w:val="24"/>
        </w:rPr>
        <w:t xml:space="preserve"> в этом как юным художникам, так и зрелым любителям изобразительного иск</w:t>
      </w:r>
      <w:bookmarkStart w:id="0" w:name="_GoBack"/>
      <w:bookmarkEnd w:id="0"/>
      <w:r w:rsidR="00190905">
        <w:rPr>
          <w:rFonts w:ascii="Times New Roman" w:hAnsi="Times New Roman" w:cs="Times New Roman"/>
          <w:b/>
          <w:sz w:val="24"/>
          <w:szCs w:val="24"/>
        </w:rPr>
        <w:t xml:space="preserve">усства </w:t>
      </w:r>
      <w:r w:rsidR="004D4022">
        <w:rPr>
          <w:rFonts w:ascii="Times New Roman" w:hAnsi="Times New Roman" w:cs="Times New Roman"/>
          <w:b/>
          <w:sz w:val="24"/>
          <w:szCs w:val="24"/>
        </w:rPr>
        <w:t xml:space="preserve">и мир станет лучше.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4B14AC" w:rsidRPr="004E2793" w:rsidSect="00FD022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83B"/>
    <w:rsid w:val="00012070"/>
    <w:rsid w:val="00072B6F"/>
    <w:rsid w:val="00190905"/>
    <w:rsid w:val="001C73D1"/>
    <w:rsid w:val="00415F17"/>
    <w:rsid w:val="00424E58"/>
    <w:rsid w:val="0044336D"/>
    <w:rsid w:val="004B14AC"/>
    <w:rsid w:val="004C5472"/>
    <w:rsid w:val="004D4022"/>
    <w:rsid w:val="004E2793"/>
    <w:rsid w:val="004E661A"/>
    <w:rsid w:val="00530251"/>
    <w:rsid w:val="00AC1B4B"/>
    <w:rsid w:val="00BC483B"/>
    <w:rsid w:val="00C83471"/>
    <w:rsid w:val="00CC7840"/>
    <w:rsid w:val="00D03A22"/>
    <w:rsid w:val="00DF7AD7"/>
    <w:rsid w:val="00E75D59"/>
    <w:rsid w:val="00E8790E"/>
    <w:rsid w:val="00FA67CC"/>
    <w:rsid w:val="00FD0225"/>
    <w:rsid w:val="00FE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210ED8-F210-4486-A5CE-A1D44E9E8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2022-12-29T18:19:00Z</dcterms:created>
  <dcterms:modified xsi:type="dcterms:W3CDTF">2022-12-30T18:05:00Z</dcterms:modified>
</cp:coreProperties>
</file>