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41" w:rsidRDefault="00241B41" w:rsidP="00241B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Республики Саха (Якутия)</w:t>
      </w:r>
    </w:p>
    <w:p w:rsidR="00241B41" w:rsidRDefault="00241B41" w:rsidP="00241B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СПО «Якутский педагогический колледж им. С.Ф. Гоголева»</w:t>
      </w:r>
    </w:p>
    <w:p w:rsidR="00241B41" w:rsidRDefault="00241B41" w:rsidP="00241B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отделение</w:t>
      </w:r>
    </w:p>
    <w:p w:rsidR="00241B41" w:rsidRDefault="00241B41" w:rsidP="00241B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B41" w:rsidRDefault="00241B41" w:rsidP="00241B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B41" w:rsidRDefault="00241B41" w:rsidP="00241B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B41" w:rsidRDefault="00241B41" w:rsidP="00241B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B41" w:rsidRDefault="00241B41" w:rsidP="00241B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организации и пров</w:t>
      </w:r>
      <w:r w:rsidR="000F3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F3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Наблюдение за ветром</w:t>
      </w:r>
      <w:r w:rsidR="002D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F3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средней группе</w:t>
      </w:r>
    </w:p>
    <w:tbl>
      <w:tblPr>
        <w:tblpPr w:leftFromText="180" w:rightFromText="180" w:bottomFromText="20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79"/>
      </w:tblGrid>
      <w:tr w:rsidR="00241B41" w:rsidTr="00F749C1">
        <w:trPr>
          <w:trHeight w:val="1653"/>
        </w:trPr>
        <w:tc>
          <w:tcPr>
            <w:tcW w:w="7479" w:type="dxa"/>
          </w:tcPr>
          <w:p w:rsidR="00241B41" w:rsidRDefault="00241B41" w:rsidP="00F749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B41" w:rsidRDefault="00241B41" w:rsidP="00F7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B41" w:rsidRDefault="00241B41" w:rsidP="00F7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B41" w:rsidRDefault="00241B41" w:rsidP="00F749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B41" w:rsidRDefault="00241B41" w:rsidP="00F749C1">
            <w:pPr>
              <w:tabs>
                <w:tab w:val="left" w:pos="1290"/>
                <w:tab w:val="right" w:pos="72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 </w:t>
            </w:r>
          </w:p>
        </w:tc>
      </w:tr>
      <w:tr w:rsidR="00241B41" w:rsidTr="00F749C1">
        <w:trPr>
          <w:trHeight w:val="1653"/>
        </w:trPr>
        <w:tc>
          <w:tcPr>
            <w:tcW w:w="7479" w:type="dxa"/>
          </w:tcPr>
          <w:p w:rsidR="00241B41" w:rsidRDefault="00241B41" w:rsidP="00F749C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1B41" w:rsidTr="00F749C1">
        <w:trPr>
          <w:trHeight w:val="1653"/>
        </w:trPr>
        <w:tc>
          <w:tcPr>
            <w:tcW w:w="7479" w:type="dxa"/>
          </w:tcPr>
          <w:p w:rsidR="00241B41" w:rsidRDefault="00241B41" w:rsidP="00F749C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241B41" w:rsidRDefault="00241B41" w:rsidP="00F749C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1B41" w:rsidRDefault="00241B41" w:rsidP="00F749C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</w:p>
          <w:p w:rsidR="00241B41" w:rsidRDefault="00241B41" w:rsidP="00F749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41B41" w:rsidRDefault="00241B41" w:rsidP="00241B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B41" w:rsidRDefault="00241B41" w:rsidP="0024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B41" w:rsidRDefault="00241B41" w:rsidP="0024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B41" w:rsidRDefault="00241B41" w:rsidP="00241B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B41" w:rsidRDefault="00241B41" w:rsidP="00241B41">
      <w:pPr>
        <w:tabs>
          <w:tab w:val="left" w:pos="191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 студентка 3 курса ЗО ДО(Л) – 13</w:t>
      </w:r>
      <w:r w:rsidR="00A5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616DE3" w:rsidRDefault="00616DE3" w:rsidP="00241B41">
      <w:pPr>
        <w:tabs>
          <w:tab w:val="left" w:pos="191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Позднякова Наталья Константиновна</w:t>
      </w:r>
    </w:p>
    <w:p w:rsidR="00241B41" w:rsidRDefault="00241B41" w:rsidP="00241B41">
      <w:pPr>
        <w:tabs>
          <w:tab w:val="left" w:pos="191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</w:t>
      </w:r>
      <w:r w:rsidR="00A5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ла: Скрябина </w:t>
      </w:r>
      <w:proofErr w:type="spellStart"/>
      <w:r w:rsidR="00A5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Анисия</w:t>
      </w:r>
      <w:proofErr w:type="spellEnd"/>
      <w:r w:rsidR="00A5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Агитовна</w:t>
      </w:r>
      <w:proofErr w:type="spellEnd"/>
    </w:p>
    <w:p w:rsidR="00241B41" w:rsidRDefault="00241B41" w:rsidP="00241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241B41" w:rsidRDefault="00241B41" w:rsidP="00241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241B41" w:rsidRDefault="00241B41" w:rsidP="00241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241B41" w:rsidRDefault="00241B41" w:rsidP="00241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241B41" w:rsidRDefault="00241B41" w:rsidP="00241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241B41" w:rsidRDefault="00241B41" w:rsidP="00241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241B41" w:rsidRDefault="00241B41" w:rsidP="00241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241B41" w:rsidRDefault="00241B41" w:rsidP="0024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 2016</w:t>
      </w:r>
    </w:p>
    <w:p w:rsidR="00A54F38" w:rsidRPr="00AE5DBA" w:rsidRDefault="00AE5DBA" w:rsidP="000F31E8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zh-TW"/>
        </w:rPr>
      </w:pPr>
      <w:r w:rsidRPr="00AE5DBA">
        <w:rPr>
          <w:rFonts w:asciiTheme="majorBidi" w:eastAsia="Times New Roman" w:hAnsiTheme="majorBidi" w:cstheme="majorBidi"/>
          <w:b/>
          <w:bCs/>
          <w:sz w:val="28"/>
          <w:szCs w:val="28"/>
          <w:lang w:eastAsia="zh-TW"/>
        </w:rPr>
        <w:lastRenderedPageBreak/>
        <w:t>Программные задачи:</w:t>
      </w:r>
    </w:p>
    <w:p w:rsidR="00AE5DBA" w:rsidRDefault="00A54F38" w:rsidP="000F31E8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zh-TW"/>
        </w:rPr>
      </w:pPr>
      <w:r>
        <w:rPr>
          <w:rFonts w:asciiTheme="majorBidi" w:eastAsia="Times New Roman" w:hAnsiTheme="majorBidi" w:cstheme="majorBidi"/>
          <w:sz w:val="28"/>
          <w:szCs w:val="28"/>
          <w:lang w:eastAsia="zh-TW"/>
        </w:rPr>
        <w:t>Формировать</w:t>
      </w:r>
      <w:r w:rsidR="00AE5DBA" w:rsidRPr="00AE5DBA">
        <w:rPr>
          <w:rFonts w:asciiTheme="majorBidi" w:eastAsia="Times New Roman" w:hAnsiTheme="majorBidi" w:cstheme="majorBidi"/>
          <w:sz w:val="28"/>
          <w:szCs w:val="28"/>
          <w:lang w:eastAsia="zh-TW"/>
        </w:rPr>
        <w:t xml:space="preserve"> знания детей о ветре, научить определять силу ветра;</w:t>
      </w:r>
    </w:p>
    <w:p w:rsidR="00A54F38" w:rsidRPr="00AE5DBA" w:rsidRDefault="00A54F38" w:rsidP="000F31E8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zh-TW"/>
        </w:rPr>
      </w:pPr>
      <w:r w:rsidRPr="00AE5DBA">
        <w:rPr>
          <w:rFonts w:asciiTheme="majorBidi" w:eastAsia="Times New Roman" w:hAnsiTheme="majorBidi" w:cstheme="majorBidi"/>
          <w:sz w:val="28"/>
          <w:szCs w:val="28"/>
          <w:lang w:eastAsia="zh-TW"/>
        </w:rPr>
        <w:t>Воспитывать интерес к явлениям природы.</w:t>
      </w:r>
    </w:p>
    <w:p w:rsidR="00AE5DBA" w:rsidRPr="00AE5DBA" w:rsidRDefault="00AE5DBA" w:rsidP="000F31E8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zh-TW"/>
        </w:rPr>
      </w:pPr>
      <w:r w:rsidRPr="00AE5DBA">
        <w:rPr>
          <w:rFonts w:asciiTheme="majorBidi" w:eastAsia="Times New Roman" w:hAnsiTheme="majorBidi" w:cstheme="majorBidi"/>
          <w:sz w:val="28"/>
          <w:szCs w:val="28"/>
          <w:lang w:eastAsia="zh-TW"/>
        </w:rPr>
        <w:t>Развивать наблюдательность, эстетическое восприятие природных явлений, расширять словарный запас;</w:t>
      </w:r>
    </w:p>
    <w:p w:rsidR="00AE5DBA" w:rsidRDefault="00AE5DBA" w:rsidP="000F31E8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zh-TW"/>
        </w:rPr>
      </w:pPr>
      <w:r w:rsidRPr="00AE5DBA">
        <w:rPr>
          <w:rFonts w:asciiTheme="majorBidi" w:eastAsia="Times New Roman" w:hAnsiTheme="majorBidi" w:cstheme="majorBidi"/>
          <w:b/>
          <w:bCs/>
          <w:sz w:val="28"/>
          <w:szCs w:val="28"/>
          <w:lang w:eastAsia="zh-TW"/>
        </w:rPr>
        <w:t>Предварительная работа:</w:t>
      </w:r>
      <w:r w:rsidRPr="00AE5DBA">
        <w:rPr>
          <w:rFonts w:asciiTheme="majorBidi" w:eastAsia="Times New Roman" w:hAnsiTheme="majorBidi" w:cstheme="majorBidi"/>
          <w:sz w:val="28"/>
          <w:szCs w:val="28"/>
          <w:lang w:eastAsia="zh-TW"/>
        </w:rPr>
        <w:t xml:space="preserve"> рассматривание картинок «Явления природы»</w:t>
      </w:r>
    </w:p>
    <w:p w:rsidR="00A54F38" w:rsidRPr="00AE5DBA" w:rsidRDefault="00A54F38" w:rsidP="000F31E8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zh-TW"/>
        </w:rPr>
      </w:pPr>
      <w:r w:rsidRPr="00AE5DBA">
        <w:rPr>
          <w:rFonts w:asciiTheme="majorBidi" w:eastAsia="Times New Roman" w:hAnsiTheme="majorBidi" w:cstheme="majorBidi"/>
          <w:b/>
          <w:bCs/>
          <w:sz w:val="28"/>
          <w:szCs w:val="28"/>
          <w:lang w:eastAsia="zh-TW"/>
        </w:rPr>
        <w:t>Материалы и оборудование</w:t>
      </w:r>
      <w:r w:rsidRPr="00322384">
        <w:rPr>
          <w:rFonts w:asciiTheme="majorBidi" w:eastAsia="Times New Roman" w:hAnsiTheme="majorBidi" w:cstheme="majorBidi"/>
          <w:b/>
          <w:bCs/>
          <w:sz w:val="28"/>
          <w:szCs w:val="28"/>
          <w:lang w:eastAsia="zh-TW"/>
        </w:rPr>
        <w:t>:</w:t>
      </w:r>
      <w:r>
        <w:rPr>
          <w:rFonts w:asciiTheme="majorBidi" w:eastAsia="Times New Roman" w:hAnsiTheme="majorBidi" w:cstheme="majorBidi"/>
          <w:sz w:val="28"/>
          <w:szCs w:val="28"/>
          <w:lang w:eastAsia="zh-TW"/>
        </w:rPr>
        <w:t xml:space="preserve"> лопаты, обручи</w:t>
      </w:r>
      <w:r w:rsidRPr="00AE5DBA">
        <w:rPr>
          <w:rFonts w:asciiTheme="majorBidi" w:eastAsia="Times New Roman" w:hAnsiTheme="majorBidi" w:cstheme="majorBidi"/>
          <w:sz w:val="28"/>
          <w:szCs w:val="28"/>
          <w:lang w:eastAsia="zh-TW"/>
        </w:rPr>
        <w:t>.</w:t>
      </w:r>
    </w:p>
    <w:p w:rsidR="00A54F38" w:rsidRPr="00AE5DBA" w:rsidRDefault="00A54F38" w:rsidP="00AE5DB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zh-TW"/>
        </w:rPr>
      </w:pPr>
    </w:p>
    <w:p w:rsidR="00DD1DA3" w:rsidRDefault="00DD1DA3" w:rsidP="00322384">
      <w:pPr>
        <w:rPr>
          <w:rFonts w:asciiTheme="majorBidi" w:eastAsia="Times New Roman" w:hAnsiTheme="majorBidi" w:cstheme="majorBidi"/>
          <w:sz w:val="28"/>
          <w:szCs w:val="28"/>
          <w:lang w:eastAsia="zh-TW"/>
        </w:rPr>
      </w:pPr>
    </w:p>
    <w:p w:rsidR="00322384" w:rsidRDefault="00322384" w:rsidP="00322384">
      <w:pPr>
        <w:rPr>
          <w:rFonts w:asciiTheme="majorBidi" w:eastAsia="Times New Roman" w:hAnsiTheme="majorBidi" w:cstheme="majorBidi"/>
          <w:sz w:val="28"/>
          <w:szCs w:val="28"/>
          <w:lang w:eastAsia="zh-TW"/>
        </w:rPr>
      </w:pPr>
    </w:p>
    <w:p w:rsidR="00322384" w:rsidRPr="00322384" w:rsidRDefault="00322384" w:rsidP="00322384">
      <w:pPr>
        <w:rPr>
          <w:rFonts w:ascii="Times New Roman" w:hAnsi="Times New Roman" w:cs="Times New Roman"/>
          <w:sz w:val="28"/>
          <w:szCs w:val="28"/>
        </w:rPr>
      </w:pPr>
    </w:p>
    <w:p w:rsidR="00A31386" w:rsidRPr="00AE5DBA" w:rsidRDefault="00A31386" w:rsidP="00241B41">
      <w:pPr>
        <w:tabs>
          <w:tab w:val="left" w:pos="11758"/>
        </w:tabs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AE5DBA" w:rsidRPr="00AE5DBA" w:rsidRDefault="00AE5DBA" w:rsidP="00241B41">
      <w:pPr>
        <w:tabs>
          <w:tab w:val="left" w:pos="11758"/>
        </w:tabs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AE5DBA" w:rsidRPr="00AE5DBA" w:rsidRDefault="00AE5DBA" w:rsidP="00241B41">
      <w:pPr>
        <w:tabs>
          <w:tab w:val="left" w:pos="11758"/>
        </w:tabs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AE5DBA" w:rsidRPr="00AE5DBA" w:rsidRDefault="00AE5DBA" w:rsidP="00241B41">
      <w:pPr>
        <w:tabs>
          <w:tab w:val="left" w:pos="11758"/>
        </w:tabs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241B41" w:rsidRDefault="00241B41" w:rsidP="00241B41">
      <w:pPr>
        <w:tabs>
          <w:tab w:val="left" w:pos="11758"/>
        </w:tabs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0F31E8" w:rsidRDefault="000F31E8" w:rsidP="00241B41">
      <w:pPr>
        <w:tabs>
          <w:tab w:val="left" w:pos="11758"/>
        </w:tabs>
        <w:rPr>
          <w:rFonts w:ascii="Times New Roman" w:hAnsi="Times New Roman" w:cs="Times New Roman"/>
          <w:sz w:val="24"/>
          <w:szCs w:val="24"/>
          <w:lang w:val="sah-RU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446"/>
        <w:gridCol w:w="9428"/>
        <w:gridCol w:w="3402"/>
      </w:tblGrid>
      <w:tr w:rsidR="000F31E8" w:rsidTr="000F31E8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E8" w:rsidRPr="00DD1DA3" w:rsidRDefault="000F31E8" w:rsidP="00F749C1">
            <w:pPr>
              <w:tabs>
                <w:tab w:val="left" w:pos="11758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</w:pPr>
            <w:r w:rsidRPr="00DD1DA3"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  <w:lastRenderedPageBreak/>
              <w:t xml:space="preserve">Части 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E8" w:rsidRPr="00DD1DA3" w:rsidRDefault="000F31E8" w:rsidP="00F749C1">
            <w:pPr>
              <w:tabs>
                <w:tab w:val="left" w:pos="11758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</w:pPr>
            <w:r w:rsidRPr="00DD1DA3"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  <w:t>Методические указания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E8" w:rsidRPr="00DD1DA3" w:rsidRDefault="000F31E8" w:rsidP="00F749C1">
            <w:pPr>
              <w:tabs>
                <w:tab w:val="left" w:pos="11758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</w:pPr>
            <w:r w:rsidRPr="00DD1DA3"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  <w:t>Примечания</w:t>
            </w:r>
          </w:p>
        </w:tc>
      </w:tr>
      <w:tr w:rsidR="000F31E8" w:rsidTr="000F31E8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E8" w:rsidRPr="00DD1DA3" w:rsidRDefault="000F31E8" w:rsidP="00F749C1">
            <w:pPr>
              <w:tabs>
                <w:tab w:val="left" w:pos="1175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DA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DD1D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часть.</w:t>
            </w:r>
            <w:r w:rsidRPr="00DD1DA3"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  <w:t xml:space="preserve"> Вводная.  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E8" w:rsidRDefault="000F31E8" w:rsidP="00E47511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>- Ребята, сейчас я вам загадаю загадку, а вы отгадайте.</w:t>
            </w:r>
          </w:p>
          <w:p w:rsidR="000F31E8" w:rsidRPr="00AE5DBA" w:rsidRDefault="000F31E8" w:rsidP="00E47511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</w:pPr>
            <w:r w:rsidRPr="00AE5DBA"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>Без рук, без ног,</w:t>
            </w:r>
          </w:p>
          <w:p w:rsidR="000F31E8" w:rsidRPr="00AE5DBA" w:rsidRDefault="000F31E8" w:rsidP="00E47511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</w:pPr>
            <w:r w:rsidRPr="00AE5DBA"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>По свету рыщет,</w:t>
            </w:r>
          </w:p>
          <w:p w:rsidR="000F31E8" w:rsidRDefault="000F31E8" w:rsidP="00E47511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 xml:space="preserve">Поет да свищет. </w:t>
            </w:r>
          </w:p>
          <w:p w:rsidR="000F31E8" w:rsidRPr="00245D51" w:rsidRDefault="000F31E8" w:rsidP="00E47511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>- Правильно, э</w:t>
            </w:r>
            <w:r w:rsidRPr="00AE5DBA"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>то ветер.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E8" w:rsidRPr="00DD1DA3" w:rsidRDefault="000F31E8" w:rsidP="00F749C1">
            <w:pPr>
              <w:tabs>
                <w:tab w:val="left" w:pos="1175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DA3">
              <w:rPr>
                <w:rFonts w:ascii="Times New Roman" w:hAnsi="Times New Roman" w:cs="Times New Roman"/>
                <w:bCs/>
                <w:sz w:val="28"/>
                <w:szCs w:val="28"/>
              </w:rPr>
              <w:t>Загадываю загадку.</w:t>
            </w:r>
          </w:p>
          <w:p w:rsidR="000F31E8" w:rsidRDefault="000F31E8" w:rsidP="00F749C1">
            <w:pPr>
              <w:tabs>
                <w:tab w:val="left" w:pos="1175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31E8" w:rsidRDefault="000F31E8" w:rsidP="00F749C1">
            <w:pPr>
              <w:tabs>
                <w:tab w:val="left" w:pos="1175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31E8" w:rsidRDefault="000F31E8" w:rsidP="00F749C1">
            <w:pPr>
              <w:tabs>
                <w:tab w:val="left" w:pos="1175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31E8" w:rsidRPr="00DD1DA3" w:rsidRDefault="000F31E8" w:rsidP="00F749C1">
            <w:pPr>
              <w:tabs>
                <w:tab w:val="left" w:pos="1175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 детей</w:t>
            </w:r>
          </w:p>
        </w:tc>
      </w:tr>
      <w:tr w:rsidR="000F31E8" w:rsidTr="000F31E8">
        <w:trPr>
          <w:trHeight w:val="841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E8" w:rsidRDefault="000F31E8" w:rsidP="00F749C1">
            <w:pPr>
              <w:tabs>
                <w:tab w:val="left" w:pos="1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 </w:t>
            </w:r>
            <w:r w:rsidRPr="00DD1DA3"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  <w:t>Основная.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E8" w:rsidRDefault="000F31E8" w:rsidP="006D2EAE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> </w:t>
            </w:r>
            <w:r w:rsidRPr="00AE5DBA"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>- Посмотрите внимательно, с</w:t>
            </w:r>
            <w:r w:rsidRPr="00AE5DBA"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 xml:space="preserve">егодня на улице ветреная погода. </w:t>
            </w:r>
          </w:p>
          <w:p w:rsidR="000F31E8" w:rsidRDefault="000F31E8" w:rsidP="006D2EAE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>- Ребята, а как мы с вами это обнаружили?</w:t>
            </w:r>
          </w:p>
          <w:p w:rsidR="000F31E8" w:rsidRDefault="000F31E8" w:rsidP="006D2EAE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>- Молодцы, д</w:t>
            </w:r>
            <w:r w:rsidRPr="00AE5DBA"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 xml:space="preserve">еревья качаются, гнутся, облака на небе быстро бегут. </w:t>
            </w:r>
          </w:p>
          <w:p w:rsidR="000F31E8" w:rsidRDefault="000F31E8" w:rsidP="006D2EAE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 xml:space="preserve">- </w:t>
            </w:r>
            <w:r w:rsidRPr="00AE5DBA"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>Ветер – это движение воздуха. Там, где двигаются и встречаются теплый и холодный воздух, появляется ветер. Ветер – невидимка, мы его не видим, но мы его чувствуем, мы за ним можем наблю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 xml:space="preserve">дать. </w:t>
            </w:r>
          </w:p>
          <w:p w:rsidR="000F31E8" w:rsidRDefault="000F31E8" w:rsidP="006D2EAE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>- Ребята, ветер зимой какой?</w:t>
            </w:r>
          </w:p>
          <w:p w:rsidR="000F31E8" w:rsidRPr="00AE5DBA" w:rsidRDefault="000F31E8" w:rsidP="006D2EAE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 xml:space="preserve">- Правильно, сильный, </w:t>
            </w:r>
            <w:r w:rsidRPr="00AE5DBA"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>прохладный, свежий, холодный, те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>плый, влажный</w:t>
            </w:r>
            <w:r w:rsidRPr="00AE5DBA"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 xml:space="preserve">. </w:t>
            </w:r>
          </w:p>
          <w:p w:rsidR="000F31E8" w:rsidRDefault="000F31E8" w:rsidP="006D2EAE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</w:pPr>
            <w:r w:rsidRPr="00AE5DBA"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>- Ребята, а что ветер умеет д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 xml:space="preserve">елать? </w:t>
            </w:r>
          </w:p>
          <w:p w:rsidR="000F31E8" w:rsidRDefault="000F31E8" w:rsidP="006D2EAE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</w:pPr>
            <w:r w:rsidRPr="00AE5DBA"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>Ветер может шуметь, гудеть, кача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>ть деревья,</w:t>
            </w:r>
            <w:r w:rsidRPr="00AE5DBA"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 xml:space="preserve"> завывать, унести шапку, налететь, освежить,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 xml:space="preserve">закружить, </w:t>
            </w:r>
            <w:r w:rsidRPr="00AE5DBA"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>поднимать пыль, кружить снежинк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 xml:space="preserve">и. </w:t>
            </w:r>
          </w:p>
          <w:p w:rsidR="000F31E8" w:rsidRDefault="000F31E8" w:rsidP="006D2EAE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 xml:space="preserve">- </w:t>
            </w:r>
            <w:r w:rsidRPr="00AE5DBA"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>Да, ребята, ветер многое умеет делать.</w:t>
            </w:r>
          </w:p>
          <w:p w:rsidR="000F31E8" w:rsidRDefault="000F31E8" w:rsidP="00A873E7">
            <w:pPr>
              <w:pStyle w:val="a4"/>
              <w:rPr>
                <w:rFonts w:eastAsia="Times New Roman"/>
                <w:sz w:val="27"/>
                <w:szCs w:val="27"/>
                <w:lang w:eastAsia="zh-TW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>- А теперь давайте поиграем в подвижную игру</w:t>
            </w:r>
            <w:r w:rsidRPr="00AE5DBA"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 xml:space="preserve"> </w:t>
            </w:r>
            <w:r w:rsidRPr="006D2EAE">
              <w:rPr>
                <w:rFonts w:eastAsia="Times New Roman"/>
                <w:sz w:val="27"/>
                <w:szCs w:val="27"/>
                <w:lang w:eastAsia="zh-TW"/>
              </w:rPr>
              <w:t>«Ветер, ветерок».</w:t>
            </w:r>
          </w:p>
          <w:p w:rsidR="000F31E8" w:rsidRDefault="000F31E8" w:rsidP="00A873E7">
            <w:pPr>
              <w:pStyle w:val="a4"/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</w:pPr>
            <w:r w:rsidRPr="00AE5DBA"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>Труд на участке.</w:t>
            </w:r>
          </w:p>
          <w:p w:rsidR="000F31E8" w:rsidRPr="00AE5DBA" w:rsidRDefault="000F31E8" w:rsidP="00A873E7">
            <w:pPr>
              <w:pStyle w:val="a4"/>
              <w:rPr>
                <w:rFonts w:eastAsia="Times New Roman"/>
                <w:lang w:eastAsia="zh-TW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>- Ребята, теперь давайте возьмем свои лопатки и почистим снег на участке</w:t>
            </w:r>
            <w:r w:rsidRPr="00AE5DBA"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>.</w:t>
            </w:r>
          </w:p>
          <w:p w:rsidR="000F31E8" w:rsidRPr="00AE5DBA" w:rsidRDefault="000F31E8" w:rsidP="00245D5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TW"/>
              </w:rPr>
            </w:pPr>
          </w:p>
          <w:p w:rsidR="000F31E8" w:rsidRPr="00F54F39" w:rsidRDefault="000F31E8" w:rsidP="00A87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E8" w:rsidRDefault="000F31E8" w:rsidP="00F749C1">
            <w:pPr>
              <w:tabs>
                <w:tab w:val="left" w:pos="1175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31E8">
              <w:rPr>
                <w:rFonts w:ascii="Times New Roman" w:hAnsi="Times New Roman" w:cs="Times New Roman"/>
                <w:bCs/>
                <w:sz w:val="28"/>
                <w:szCs w:val="28"/>
              </w:rPr>
              <w:t>Обращаю внимание детей</w:t>
            </w:r>
          </w:p>
          <w:p w:rsidR="000F31E8" w:rsidRDefault="000F31E8" w:rsidP="00F749C1">
            <w:pPr>
              <w:tabs>
                <w:tab w:val="left" w:pos="1175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31E8" w:rsidRDefault="000F31E8" w:rsidP="00F749C1">
            <w:pPr>
              <w:tabs>
                <w:tab w:val="left" w:pos="1175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Задаю вопросы</w:t>
            </w:r>
          </w:p>
          <w:p w:rsidR="000F31E8" w:rsidRDefault="000F31E8" w:rsidP="00F749C1">
            <w:pPr>
              <w:tabs>
                <w:tab w:val="left" w:pos="1175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Ответы детей</w:t>
            </w:r>
          </w:p>
          <w:p w:rsidR="000F31E8" w:rsidRDefault="000F31E8" w:rsidP="00F749C1">
            <w:pPr>
              <w:tabs>
                <w:tab w:val="left" w:pos="1175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31E8" w:rsidRDefault="000F31E8" w:rsidP="00F749C1">
            <w:pPr>
              <w:tabs>
                <w:tab w:val="left" w:pos="1175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31E8" w:rsidRDefault="000F31E8" w:rsidP="00F749C1">
            <w:pPr>
              <w:tabs>
                <w:tab w:val="left" w:pos="1175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31E8" w:rsidRDefault="000F31E8" w:rsidP="00F749C1">
            <w:pPr>
              <w:tabs>
                <w:tab w:val="left" w:pos="1175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31E8" w:rsidRDefault="000F31E8" w:rsidP="00F749C1">
            <w:pPr>
              <w:tabs>
                <w:tab w:val="left" w:pos="1175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31E8" w:rsidRDefault="000F31E8" w:rsidP="00F749C1">
            <w:pPr>
              <w:tabs>
                <w:tab w:val="left" w:pos="1175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31E8" w:rsidRDefault="000F31E8" w:rsidP="00F749C1">
            <w:pPr>
              <w:tabs>
                <w:tab w:val="left" w:pos="1175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31E8" w:rsidRDefault="000F31E8" w:rsidP="00F749C1">
            <w:pPr>
              <w:tabs>
                <w:tab w:val="left" w:pos="1175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31E8" w:rsidRDefault="000F31E8" w:rsidP="00F749C1">
            <w:pPr>
              <w:tabs>
                <w:tab w:val="left" w:pos="1175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Предлагаю по играть в игру</w:t>
            </w:r>
          </w:p>
          <w:p w:rsidR="000F31E8" w:rsidRPr="000F31E8" w:rsidRDefault="000F31E8" w:rsidP="00F749C1">
            <w:pPr>
              <w:tabs>
                <w:tab w:val="left" w:pos="1175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Раздаю лопаты</w:t>
            </w:r>
          </w:p>
        </w:tc>
      </w:tr>
      <w:tr w:rsidR="000F31E8" w:rsidTr="000F31E8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E8" w:rsidRDefault="000F31E8" w:rsidP="00F749C1">
            <w:pPr>
              <w:tabs>
                <w:tab w:val="left" w:pos="1175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DD1DA3"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  <w:t>Заключительная.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E8" w:rsidRDefault="000F31E8" w:rsidP="00F749C1">
            <w:pPr>
              <w:tabs>
                <w:tab w:val="left" w:pos="1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о чем мы сегодня говорили? </w:t>
            </w:r>
          </w:p>
          <w:p w:rsidR="000F31E8" w:rsidRDefault="000F31E8" w:rsidP="00F749C1">
            <w:pPr>
              <w:tabs>
                <w:tab w:val="left" w:pos="1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 чем наблюдали? </w:t>
            </w:r>
          </w:p>
          <w:p w:rsidR="000F31E8" w:rsidRDefault="000F31E8" w:rsidP="00F749C1">
            <w:pPr>
              <w:tabs>
                <w:tab w:val="left" w:pos="1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Вам понравилось? </w:t>
            </w:r>
          </w:p>
          <w:p w:rsidR="000F31E8" w:rsidRDefault="000F31E8" w:rsidP="00F749C1">
            <w:pPr>
              <w:tabs>
                <w:tab w:val="left" w:pos="1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какую игру мы свами играли?</w:t>
            </w:r>
          </w:p>
          <w:p w:rsidR="000F31E8" w:rsidRPr="00F848DC" w:rsidRDefault="000F31E8" w:rsidP="00F749C1">
            <w:pPr>
              <w:tabs>
                <w:tab w:val="left" w:pos="117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ребята.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E8" w:rsidRDefault="000F31E8" w:rsidP="00F749C1">
            <w:pPr>
              <w:tabs>
                <w:tab w:val="left" w:pos="1175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Подвожу итог</w:t>
            </w:r>
          </w:p>
          <w:p w:rsidR="000F31E8" w:rsidRDefault="000F31E8" w:rsidP="00F749C1">
            <w:pPr>
              <w:tabs>
                <w:tab w:val="left" w:pos="1175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Задаю вопросы</w:t>
            </w:r>
          </w:p>
          <w:p w:rsidR="000F31E8" w:rsidRPr="00DD1DA3" w:rsidRDefault="000F31E8" w:rsidP="00F749C1">
            <w:pPr>
              <w:tabs>
                <w:tab w:val="left" w:pos="1175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Хвалю детей</w:t>
            </w:r>
          </w:p>
        </w:tc>
      </w:tr>
    </w:tbl>
    <w:p w:rsidR="001A2856" w:rsidRPr="00A43748" w:rsidRDefault="001A2856" w:rsidP="001A2856">
      <w:pPr>
        <w:jc w:val="center"/>
        <w:rPr>
          <w:rStyle w:val="CharAttribute0"/>
          <w:rFonts w:eastAsia="Batang" w:hAnsi="Times New Roman" w:cs="Times New Roman"/>
          <w:b/>
          <w:sz w:val="28"/>
          <w:szCs w:val="28"/>
          <w:lang w:eastAsia="ru-RU"/>
        </w:rPr>
      </w:pPr>
      <w:r w:rsidRPr="00A43748">
        <w:rPr>
          <w:rStyle w:val="CharAttribute0"/>
          <w:rFonts w:eastAsia="Batang" w:hAnsi="Times New Roman" w:cs="Times New Roman"/>
          <w:b/>
          <w:sz w:val="28"/>
          <w:szCs w:val="28"/>
          <w:lang w:eastAsia="ru-RU"/>
        </w:rPr>
        <w:lastRenderedPageBreak/>
        <w:t>Технологическая карта</w:t>
      </w:r>
    </w:p>
    <w:p w:rsidR="001A2856" w:rsidRPr="00A43748" w:rsidRDefault="001A2856" w:rsidP="001A2856">
      <w:pPr>
        <w:jc w:val="center"/>
        <w:rPr>
          <w:rStyle w:val="CharAttribute0"/>
          <w:rFonts w:eastAsia="Batang" w:hAnsi="Times New Roman" w:cs="Times New Roman"/>
          <w:b/>
          <w:sz w:val="28"/>
          <w:szCs w:val="28"/>
          <w:lang w:eastAsia="ru-RU"/>
        </w:rPr>
      </w:pPr>
      <w:r w:rsidRPr="00A43748">
        <w:rPr>
          <w:rStyle w:val="CharAttribute0"/>
          <w:rFonts w:eastAsia="Batang" w:hAnsi="Times New Roman" w:cs="Times New Roman"/>
          <w:b/>
          <w:sz w:val="28"/>
          <w:szCs w:val="28"/>
          <w:lang w:eastAsia="ru-RU"/>
        </w:rPr>
        <w:t>непосредственно образовательной деятельности</w:t>
      </w:r>
    </w:p>
    <w:p w:rsidR="001A2856" w:rsidRPr="00EC63E5" w:rsidRDefault="001A2856" w:rsidP="001A2856">
      <w:pPr>
        <w:jc w:val="center"/>
        <w:rPr>
          <w:rStyle w:val="CharAttribute0"/>
          <w:rFonts w:eastAsia="Batang" w:hAnsi="Times New Roman" w:cs="Times New Roman"/>
          <w:sz w:val="28"/>
          <w:szCs w:val="28"/>
          <w:lang w:eastAsia="ru-RU"/>
        </w:rPr>
      </w:pPr>
      <w:r w:rsidRPr="00A43748">
        <w:rPr>
          <w:rStyle w:val="CharAttribute0"/>
          <w:rFonts w:eastAsia="Batang" w:hAnsi="Times New Roman" w:cs="Times New Roman"/>
          <w:b/>
          <w:sz w:val="28"/>
          <w:szCs w:val="28"/>
          <w:lang w:eastAsia="ru-RU"/>
        </w:rPr>
        <w:t xml:space="preserve">по освоению </w:t>
      </w:r>
      <w:r w:rsidRPr="00EC63E5">
        <w:rPr>
          <w:rStyle w:val="CharAttribute0"/>
          <w:rFonts w:eastAsia="Batang" w:hAnsi="Times New Roman" w:cs="Times New Roman"/>
          <w:sz w:val="28"/>
          <w:szCs w:val="28"/>
          <w:lang w:eastAsia="ru-RU"/>
        </w:rPr>
        <w:t>познавательного развития</w:t>
      </w:r>
    </w:p>
    <w:p w:rsidR="001A2856" w:rsidRPr="00A43748" w:rsidRDefault="001A2856" w:rsidP="001A2856">
      <w:pPr>
        <w:jc w:val="center"/>
        <w:rPr>
          <w:rStyle w:val="CharAttribute0"/>
          <w:rFonts w:eastAsia="Batang" w:hAnsi="Times New Roman" w:cs="Times New Roman"/>
          <w:b/>
          <w:sz w:val="28"/>
          <w:szCs w:val="28"/>
          <w:lang w:eastAsia="ru-RU"/>
        </w:rPr>
      </w:pPr>
      <w:r w:rsidRPr="00A43748">
        <w:rPr>
          <w:rStyle w:val="CharAttribute0"/>
          <w:rFonts w:eastAsia="Batang" w:hAnsi="Times New Roman" w:cs="Times New Roman"/>
          <w:b/>
          <w:sz w:val="28"/>
          <w:szCs w:val="28"/>
          <w:lang w:eastAsia="ru-RU"/>
        </w:rPr>
        <w:t>(на</w:t>
      </w:r>
      <w:r>
        <w:rPr>
          <w:rStyle w:val="CharAttribute0"/>
          <w:rFonts w:eastAsia="Batang" w:hAnsi="Times New Roman" w:cs="Times New Roman"/>
          <w:b/>
          <w:sz w:val="28"/>
          <w:szCs w:val="28"/>
          <w:lang w:eastAsia="ru-RU"/>
        </w:rPr>
        <w:t>звание образовательной области)</w:t>
      </w:r>
    </w:p>
    <w:p w:rsidR="00153954" w:rsidRDefault="00153954" w:rsidP="00A87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3E7" w:rsidRDefault="00A873E7" w:rsidP="00A87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58" w:type="dxa"/>
        <w:tblLayout w:type="fixed"/>
        <w:tblLook w:val="04A0" w:firstRow="1" w:lastRow="0" w:firstColumn="1" w:lastColumn="0" w:noHBand="0" w:noVBand="1"/>
      </w:tblPr>
      <w:tblGrid>
        <w:gridCol w:w="2069"/>
        <w:gridCol w:w="2292"/>
        <w:gridCol w:w="1460"/>
        <w:gridCol w:w="2367"/>
        <w:gridCol w:w="1418"/>
        <w:gridCol w:w="1747"/>
        <w:gridCol w:w="2127"/>
        <w:gridCol w:w="1778"/>
      </w:tblGrid>
      <w:tr w:rsidR="00A873E7" w:rsidRPr="00217817" w:rsidTr="00413E7F">
        <w:trPr>
          <w:trHeight w:val="829"/>
        </w:trPr>
        <w:tc>
          <w:tcPr>
            <w:tcW w:w="2069" w:type="dxa"/>
            <w:vMerge w:val="restart"/>
          </w:tcPr>
          <w:p w:rsidR="00A873E7" w:rsidRPr="001A2856" w:rsidRDefault="00A873E7" w:rsidP="00413E7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1A2856">
              <w:rPr>
                <w:rFonts w:asciiTheme="majorBidi" w:eastAsia="Times New Roman" w:hAnsiTheme="majorBidi" w:cstheme="majorBidi"/>
                <w:bCs/>
                <w:sz w:val="28"/>
                <w:szCs w:val="28"/>
                <w:shd w:val="clear" w:color="auto" w:fill="FFFFFF"/>
                <w:lang w:eastAsia="ru-RU"/>
              </w:rPr>
              <w:t>Этап и время</w:t>
            </w:r>
          </w:p>
        </w:tc>
        <w:tc>
          <w:tcPr>
            <w:tcW w:w="2292" w:type="dxa"/>
            <w:vMerge w:val="restart"/>
          </w:tcPr>
          <w:p w:rsidR="00A873E7" w:rsidRPr="001A2856" w:rsidRDefault="00A873E7" w:rsidP="00413E7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1A2856">
              <w:rPr>
                <w:rFonts w:asciiTheme="majorBidi" w:eastAsia="Times New Roman" w:hAnsiTheme="majorBidi" w:cstheme="majorBidi"/>
                <w:bCs/>
                <w:sz w:val="28"/>
                <w:szCs w:val="28"/>
                <w:shd w:val="clear" w:color="auto" w:fill="FFFFFF"/>
                <w:lang w:eastAsia="ru-RU"/>
              </w:rPr>
              <w:t>Задачи этапа</w:t>
            </w:r>
          </w:p>
        </w:tc>
        <w:tc>
          <w:tcPr>
            <w:tcW w:w="1460" w:type="dxa"/>
            <w:vMerge w:val="restart"/>
          </w:tcPr>
          <w:p w:rsidR="00A873E7" w:rsidRPr="001A2856" w:rsidRDefault="00A873E7" w:rsidP="00413E7F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1A2856">
              <w:rPr>
                <w:rFonts w:asciiTheme="majorBidi" w:eastAsia="Times New Roman" w:hAnsiTheme="majorBidi" w:cstheme="majorBidi"/>
                <w:bCs/>
                <w:sz w:val="28"/>
                <w:szCs w:val="28"/>
                <w:shd w:val="clear" w:color="auto" w:fill="FFFFFF"/>
                <w:lang w:eastAsia="ru-RU"/>
              </w:rPr>
              <w:t>Мотивация</w:t>
            </w:r>
          </w:p>
        </w:tc>
        <w:tc>
          <w:tcPr>
            <w:tcW w:w="2367" w:type="dxa"/>
            <w:vMerge w:val="restart"/>
          </w:tcPr>
          <w:p w:rsidR="00A873E7" w:rsidRPr="001A2856" w:rsidRDefault="00A873E7" w:rsidP="00413E7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1A2856">
              <w:rPr>
                <w:rFonts w:asciiTheme="majorBidi" w:eastAsia="Times New Roman" w:hAnsiTheme="majorBidi" w:cstheme="majorBidi"/>
                <w:bCs/>
                <w:sz w:val="28"/>
                <w:szCs w:val="28"/>
                <w:shd w:val="clear" w:color="auto" w:fill="FFFFFF"/>
                <w:lang w:eastAsia="ru-RU"/>
              </w:rPr>
              <w:t>Целеполагание</w:t>
            </w:r>
          </w:p>
        </w:tc>
        <w:tc>
          <w:tcPr>
            <w:tcW w:w="1418" w:type="dxa"/>
            <w:vMerge w:val="restart"/>
          </w:tcPr>
          <w:p w:rsidR="00A873E7" w:rsidRPr="001A2856" w:rsidRDefault="00A873E7" w:rsidP="00413E7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1A2856">
              <w:rPr>
                <w:rFonts w:asciiTheme="majorBidi" w:eastAsia="Times New Roman" w:hAnsiTheme="majorBidi" w:cstheme="majorBidi"/>
                <w:bCs/>
                <w:sz w:val="28"/>
                <w:szCs w:val="28"/>
                <w:shd w:val="clear" w:color="auto" w:fill="FFFFFF"/>
                <w:lang w:eastAsia="ru-RU"/>
              </w:rPr>
              <w:t>Средства</w:t>
            </w:r>
          </w:p>
        </w:tc>
        <w:tc>
          <w:tcPr>
            <w:tcW w:w="3874" w:type="dxa"/>
            <w:gridSpan w:val="2"/>
          </w:tcPr>
          <w:p w:rsidR="00A873E7" w:rsidRPr="001A2856" w:rsidRDefault="00A873E7" w:rsidP="00413E7F">
            <w:pPr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A2856">
              <w:rPr>
                <w:rFonts w:asciiTheme="majorBidi" w:eastAsia="Times New Roman" w:hAnsiTheme="majorBidi" w:cstheme="majorBidi"/>
                <w:bCs/>
                <w:sz w:val="28"/>
                <w:szCs w:val="28"/>
                <w:shd w:val="clear" w:color="auto" w:fill="FFFFFF"/>
                <w:lang w:eastAsia="ru-RU"/>
              </w:rPr>
              <w:t>Содержание совместной деятельности</w:t>
            </w:r>
          </w:p>
          <w:p w:rsidR="00A873E7" w:rsidRPr="001A2856" w:rsidRDefault="00A873E7" w:rsidP="00413E7F">
            <w:pPr>
              <w:tabs>
                <w:tab w:val="left" w:pos="235"/>
              </w:tabs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1A2856">
              <w:rPr>
                <w:rFonts w:asciiTheme="majorBidi" w:hAnsiTheme="majorBidi" w:cstheme="majorBidi"/>
                <w:bCs/>
                <w:sz w:val="28"/>
                <w:szCs w:val="28"/>
              </w:rPr>
              <w:tab/>
            </w:r>
          </w:p>
        </w:tc>
        <w:tc>
          <w:tcPr>
            <w:tcW w:w="1778" w:type="dxa"/>
            <w:vMerge w:val="restart"/>
          </w:tcPr>
          <w:p w:rsidR="00A873E7" w:rsidRPr="001A2856" w:rsidRDefault="00A873E7" w:rsidP="00413E7F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1A2856">
              <w:rPr>
                <w:rFonts w:asciiTheme="majorBidi" w:eastAsia="Times New Roman" w:hAnsiTheme="majorBidi" w:cstheme="majorBidi"/>
                <w:bCs/>
                <w:sz w:val="28"/>
                <w:szCs w:val="28"/>
                <w:shd w:val="clear" w:color="auto" w:fill="FFFFFF"/>
                <w:lang w:eastAsia="ru-RU"/>
              </w:rPr>
              <w:t>Результат</w:t>
            </w:r>
          </w:p>
        </w:tc>
      </w:tr>
      <w:tr w:rsidR="00A873E7" w:rsidRPr="00217817" w:rsidTr="00413E7F">
        <w:trPr>
          <w:trHeight w:val="501"/>
        </w:trPr>
        <w:tc>
          <w:tcPr>
            <w:tcW w:w="2069" w:type="dxa"/>
            <w:vMerge/>
          </w:tcPr>
          <w:p w:rsidR="00A873E7" w:rsidRPr="001A2856" w:rsidRDefault="00A873E7" w:rsidP="00413E7F">
            <w:pPr>
              <w:rPr>
                <w:rFonts w:asciiTheme="majorBidi" w:eastAsia="Times New Roman" w:hAnsiTheme="majorBidi" w:cstheme="majorBidi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292" w:type="dxa"/>
            <w:vMerge/>
          </w:tcPr>
          <w:p w:rsidR="00A873E7" w:rsidRPr="001A2856" w:rsidRDefault="00A873E7" w:rsidP="00413E7F">
            <w:pPr>
              <w:rPr>
                <w:rFonts w:asciiTheme="majorBidi" w:eastAsia="Times New Roman" w:hAnsiTheme="majorBidi" w:cstheme="majorBidi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60" w:type="dxa"/>
            <w:vMerge/>
          </w:tcPr>
          <w:p w:rsidR="00A873E7" w:rsidRPr="001A2856" w:rsidRDefault="00A873E7" w:rsidP="00413E7F">
            <w:pPr>
              <w:rPr>
                <w:rFonts w:asciiTheme="majorBidi" w:eastAsia="Times New Roman" w:hAnsiTheme="majorBidi" w:cstheme="majorBidi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67" w:type="dxa"/>
            <w:vMerge/>
          </w:tcPr>
          <w:p w:rsidR="00A873E7" w:rsidRPr="001A2856" w:rsidRDefault="00A873E7" w:rsidP="00413E7F">
            <w:pPr>
              <w:rPr>
                <w:rFonts w:asciiTheme="majorBidi" w:eastAsia="Times New Roman" w:hAnsiTheme="majorBidi" w:cstheme="majorBidi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vMerge/>
          </w:tcPr>
          <w:p w:rsidR="00A873E7" w:rsidRPr="001A2856" w:rsidRDefault="00A873E7" w:rsidP="00413E7F">
            <w:pPr>
              <w:rPr>
                <w:rFonts w:asciiTheme="majorBidi" w:eastAsia="Times New Roman" w:hAnsiTheme="majorBidi" w:cstheme="majorBidi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47" w:type="dxa"/>
          </w:tcPr>
          <w:p w:rsidR="00A873E7" w:rsidRPr="001A2856" w:rsidRDefault="00A873E7" w:rsidP="00413E7F">
            <w:pPr>
              <w:tabs>
                <w:tab w:val="left" w:pos="235"/>
              </w:tabs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A2856">
              <w:rPr>
                <w:rFonts w:asciiTheme="majorBidi" w:eastAsia="Times New Roman" w:hAnsiTheme="majorBidi" w:cstheme="majorBidi"/>
                <w:bCs/>
                <w:sz w:val="28"/>
                <w:szCs w:val="28"/>
                <w:shd w:val="clear" w:color="auto" w:fill="FFFFFF"/>
                <w:lang w:eastAsia="ru-RU"/>
              </w:rPr>
              <w:t>Педагог</w:t>
            </w:r>
          </w:p>
        </w:tc>
        <w:tc>
          <w:tcPr>
            <w:tcW w:w="2127" w:type="dxa"/>
          </w:tcPr>
          <w:p w:rsidR="00A873E7" w:rsidRPr="001A2856" w:rsidRDefault="00A873E7" w:rsidP="00413E7F">
            <w:pPr>
              <w:tabs>
                <w:tab w:val="left" w:pos="235"/>
              </w:tabs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A2856">
              <w:rPr>
                <w:rFonts w:asciiTheme="majorBidi" w:eastAsia="Times New Roman" w:hAnsiTheme="majorBidi" w:cstheme="majorBidi"/>
                <w:bCs/>
                <w:sz w:val="28"/>
                <w:szCs w:val="28"/>
                <w:shd w:val="clear" w:color="auto" w:fill="FFFFFF"/>
                <w:lang w:eastAsia="ru-RU"/>
              </w:rPr>
              <w:t>Дети</w:t>
            </w:r>
          </w:p>
        </w:tc>
        <w:tc>
          <w:tcPr>
            <w:tcW w:w="1778" w:type="dxa"/>
            <w:vMerge/>
          </w:tcPr>
          <w:p w:rsidR="00A873E7" w:rsidRPr="001A2856" w:rsidRDefault="00A873E7" w:rsidP="00413E7F">
            <w:pPr>
              <w:rPr>
                <w:rFonts w:asciiTheme="majorBidi" w:eastAsia="Times New Roman" w:hAnsiTheme="majorBidi" w:cstheme="majorBidi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873E7" w:rsidRPr="00217817" w:rsidTr="00413E7F">
        <w:tc>
          <w:tcPr>
            <w:tcW w:w="2069" w:type="dxa"/>
          </w:tcPr>
          <w:p w:rsidR="00A873E7" w:rsidRPr="001A2856" w:rsidRDefault="00A873E7" w:rsidP="00413E7F">
            <w:pPr>
              <w:rPr>
                <w:rFonts w:asciiTheme="majorBidi" w:eastAsia="Times New Roman" w:hAnsiTheme="majorBidi" w:cstheme="majorBidi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A2856">
              <w:rPr>
                <w:rFonts w:asciiTheme="majorBidi" w:eastAsia="Times New Roman" w:hAnsiTheme="majorBidi" w:cstheme="majorBidi"/>
                <w:bCs/>
                <w:sz w:val="28"/>
                <w:szCs w:val="28"/>
                <w:shd w:val="clear" w:color="auto" w:fill="FFFFFF"/>
                <w:lang w:eastAsia="ru-RU"/>
              </w:rPr>
              <w:t>Вводный этап</w:t>
            </w:r>
          </w:p>
          <w:p w:rsidR="00A873E7" w:rsidRPr="001A2856" w:rsidRDefault="00A873E7" w:rsidP="00413E7F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1A2856">
              <w:rPr>
                <w:rFonts w:asciiTheme="majorBidi" w:hAnsiTheme="majorBidi" w:cstheme="majorBidi"/>
                <w:bCs/>
                <w:sz w:val="28"/>
                <w:szCs w:val="28"/>
              </w:rPr>
              <w:t>Сюрпризный момент</w:t>
            </w:r>
          </w:p>
          <w:p w:rsidR="00A873E7" w:rsidRPr="001A2856" w:rsidRDefault="00A873E7" w:rsidP="00413E7F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A2856">
              <w:rPr>
                <w:rFonts w:asciiTheme="majorBidi" w:hAnsiTheme="majorBidi" w:cstheme="majorBidi"/>
                <w:bCs/>
                <w:sz w:val="28"/>
                <w:szCs w:val="28"/>
              </w:rPr>
              <w:t>2 мин</w:t>
            </w:r>
          </w:p>
        </w:tc>
        <w:tc>
          <w:tcPr>
            <w:tcW w:w="2292" w:type="dxa"/>
          </w:tcPr>
          <w:p w:rsidR="00153954" w:rsidRPr="00AE5DBA" w:rsidRDefault="00A54F38" w:rsidP="00153954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</w:pPr>
            <w:r w:rsidRPr="001A2856"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>формировать</w:t>
            </w:r>
            <w:r w:rsidR="00153954" w:rsidRPr="00AE5DBA"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 xml:space="preserve"> знания детей о ветр</w:t>
            </w:r>
            <w:r w:rsidRPr="001A2856"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>е</w:t>
            </w:r>
          </w:p>
          <w:p w:rsidR="00A873E7" w:rsidRPr="001A2856" w:rsidRDefault="00A873E7" w:rsidP="00413E7F">
            <w:pPr>
              <w:tabs>
                <w:tab w:val="left" w:pos="1242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0" w:type="dxa"/>
          </w:tcPr>
          <w:p w:rsidR="00A873E7" w:rsidRPr="001A2856" w:rsidRDefault="00153954" w:rsidP="00413E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2856">
              <w:rPr>
                <w:rFonts w:asciiTheme="majorBidi" w:hAnsiTheme="majorBidi" w:cstheme="majorBidi"/>
                <w:sz w:val="28"/>
                <w:szCs w:val="28"/>
              </w:rPr>
              <w:t>Загадывание загадки</w:t>
            </w:r>
          </w:p>
        </w:tc>
        <w:tc>
          <w:tcPr>
            <w:tcW w:w="2367" w:type="dxa"/>
          </w:tcPr>
          <w:p w:rsidR="00A873E7" w:rsidRPr="001A2856" w:rsidRDefault="00153954" w:rsidP="00413E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2856">
              <w:rPr>
                <w:rFonts w:asciiTheme="majorBidi" w:hAnsiTheme="majorBidi" w:cstheme="majorBidi"/>
                <w:sz w:val="28"/>
                <w:szCs w:val="28"/>
              </w:rPr>
              <w:t>Вызвать интерес к природным явлениям</w:t>
            </w:r>
          </w:p>
        </w:tc>
        <w:tc>
          <w:tcPr>
            <w:tcW w:w="1418" w:type="dxa"/>
          </w:tcPr>
          <w:p w:rsidR="00A873E7" w:rsidRPr="001A2856" w:rsidRDefault="00A873E7" w:rsidP="00413E7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7" w:type="dxa"/>
          </w:tcPr>
          <w:p w:rsidR="00A873E7" w:rsidRPr="001A2856" w:rsidRDefault="00153954" w:rsidP="00413E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2856">
              <w:rPr>
                <w:rFonts w:asciiTheme="majorBidi" w:hAnsiTheme="majorBidi" w:cstheme="majorBidi"/>
                <w:sz w:val="28"/>
                <w:szCs w:val="28"/>
              </w:rPr>
              <w:t>Загадывает загадку</w:t>
            </w:r>
          </w:p>
        </w:tc>
        <w:tc>
          <w:tcPr>
            <w:tcW w:w="2127" w:type="dxa"/>
          </w:tcPr>
          <w:p w:rsidR="00A873E7" w:rsidRPr="001A2856" w:rsidRDefault="00153954" w:rsidP="00413E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2856">
              <w:rPr>
                <w:rFonts w:asciiTheme="majorBidi" w:hAnsiTheme="majorBidi" w:cstheme="majorBidi"/>
                <w:sz w:val="28"/>
                <w:szCs w:val="28"/>
              </w:rPr>
              <w:t>Отгадывают з</w:t>
            </w:r>
            <w:bookmarkStart w:id="0" w:name="_GoBack"/>
            <w:bookmarkEnd w:id="0"/>
            <w:r w:rsidRPr="001A2856">
              <w:rPr>
                <w:rFonts w:asciiTheme="majorBidi" w:hAnsiTheme="majorBidi" w:cstheme="majorBidi"/>
                <w:sz w:val="28"/>
                <w:szCs w:val="28"/>
              </w:rPr>
              <w:t>агадку</w:t>
            </w:r>
          </w:p>
        </w:tc>
        <w:tc>
          <w:tcPr>
            <w:tcW w:w="1778" w:type="dxa"/>
          </w:tcPr>
          <w:p w:rsidR="00A873E7" w:rsidRPr="001A2856" w:rsidRDefault="00153954" w:rsidP="00413E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2856">
              <w:rPr>
                <w:rFonts w:asciiTheme="majorBidi" w:eastAsia="Times New Roman" w:hAnsiTheme="majorBidi" w:cstheme="majorBidi"/>
                <w:sz w:val="28"/>
                <w:szCs w:val="28"/>
                <w:shd w:val="clear" w:color="auto" w:fill="FFFFFF"/>
                <w:lang w:eastAsia="ru-RU"/>
              </w:rPr>
              <w:t>Закрепили знание о ветре, вызвали интерес к природным явлениям</w:t>
            </w:r>
          </w:p>
        </w:tc>
      </w:tr>
      <w:tr w:rsidR="00153954" w:rsidRPr="00217817" w:rsidTr="00413E7F">
        <w:tc>
          <w:tcPr>
            <w:tcW w:w="2069" w:type="dxa"/>
          </w:tcPr>
          <w:p w:rsidR="00153954" w:rsidRPr="001A2856" w:rsidRDefault="00A5367D" w:rsidP="00413E7F">
            <w:pPr>
              <w:rPr>
                <w:rFonts w:asciiTheme="majorBidi" w:eastAsia="Times New Roman" w:hAnsiTheme="majorBidi" w:cstheme="majorBidi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A2856">
              <w:rPr>
                <w:rFonts w:asciiTheme="majorBidi" w:eastAsia="Times New Roman" w:hAnsiTheme="majorBidi" w:cstheme="majorBidi"/>
                <w:bCs/>
                <w:sz w:val="28"/>
                <w:szCs w:val="28"/>
                <w:shd w:val="clear" w:color="auto" w:fill="FFFFFF"/>
                <w:lang w:eastAsia="ru-RU"/>
              </w:rPr>
              <w:t>Основной этап</w:t>
            </w:r>
          </w:p>
        </w:tc>
        <w:tc>
          <w:tcPr>
            <w:tcW w:w="2292" w:type="dxa"/>
          </w:tcPr>
          <w:p w:rsidR="00153954" w:rsidRPr="001A2856" w:rsidRDefault="00A54F38" w:rsidP="00A54F38">
            <w:pPr>
              <w:spacing w:before="100" w:beforeAutospacing="1" w:after="100" w:afterAutospacing="1"/>
              <w:rPr>
                <w:rStyle w:val="CharAttribute0"/>
                <w:rFonts w:asciiTheme="majorBidi" w:hAnsiTheme="majorBidi" w:cstheme="majorBidi"/>
                <w:sz w:val="28"/>
                <w:szCs w:val="28"/>
                <w:lang w:eastAsia="zh-TW"/>
              </w:rPr>
            </w:pPr>
            <w:r w:rsidRPr="00AE5DBA"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>Воспитывать интерес к явлениям природы.</w:t>
            </w:r>
          </w:p>
        </w:tc>
        <w:tc>
          <w:tcPr>
            <w:tcW w:w="1460" w:type="dxa"/>
          </w:tcPr>
          <w:p w:rsidR="00153954" w:rsidRPr="001A2856" w:rsidRDefault="00153954" w:rsidP="00413E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2856">
              <w:rPr>
                <w:rFonts w:asciiTheme="majorBidi" w:hAnsiTheme="majorBidi" w:cstheme="majorBidi"/>
                <w:sz w:val="28"/>
                <w:szCs w:val="28"/>
              </w:rPr>
              <w:t>Вопросы</w:t>
            </w:r>
          </w:p>
        </w:tc>
        <w:tc>
          <w:tcPr>
            <w:tcW w:w="2367" w:type="dxa"/>
          </w:tcPr>
          <w:p w:rsidR="00153954" w:rsidRPr="001A2856" w:rsidRDefault="00153954" w:rsidP="00413E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2856">
              <w:rPr>
                <w:rStyle w:val="CharAttribute0"/>
                <w:rFonts w:asciiTheme="majorBidi" w:eastAsia="Batang" w:hAnsiTheme="majorBidi" w:cstheme="majorBidi"/>
                <w:sz w:val="28"/>
                <w:szCs w:val="28"/>
                <w:lang w:eastAsia="ru-RU"/>
              </w:rPr>
              <w:t>Продолжать знакомство с природными явлениями - ветром</w:t>
            </w:r>
          </w:p>
        </w:tc>
        <w:tc>
          <w:tcPr>
            <w:tcW w:w="1418" w:type="dxa"/>
          </w:tcPr>
          <w:p w:rsidR="00153954" w:rsidRPr="001A2856" w:rsidRDefault="00153954" w:rsidP="00413E7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7" w:type="dxa"/>
          </w:tcPr>
          <w:p w:rsidR="00153954" w:rsidRPr="001A2856" w:rsidRDefault="00153954" w:rsidP="00413E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2856">
              <w:rPr>
                <w:rFonts w:asciiTheme="majorBidi" w:hAnsiTheme="majorBidi" w:cstheme="majorBidi"/>
                <w:sz w:val="28"/>
                <w:szCs w:val="28"/>
              </w:rPr>
              <w:t>Рассказывает, задает вопросы</w:t>
            </w:r>
          </w:p>
        </w:tc>
        <w:tc>
          <w:tcPr>
            <w:tcW w:w="2127" w:type="dxa"/>
          </w:tcPr>
          <w:p w:rsidR="00153954" w:rsidRPr="001A2856" w:rsidRDefault="00153954" w:rsidP="00413E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2856">
              <w:rPr>
                <w:rFonts w:asciiTheme="majorBidi" w:hAnsiTheme="majorBidi" w:cstheme="majorBidi"/>
                <w:sz w:val="28"/>
                <w:szCs w:val="28"/>
              </w:rPr>
              <w:t>Слушают, отвечают на вопросы</w:t>
            </w:r>
          </w:p>
        </w:tc>
        <w:tc>
          <w:tcPr>
            <w:tcW w:w="1778" w:type="dxa"/>
          </w:tcPr>
          <w:p w:rsidR="00153954" w:rsidRPr="001A2856" w:rsidRDefault="00A5367D" w:rsidP="00413E7F">
            <w:pPr>
              <w:rPr>
                <w:rFonts w:asciiTheme="majorBidi" w:eastAsia="Times New Roman" w:hAnsiTheme="majorBidi" w:cstheme="majorBidi"/>
                <w:sz w:val="28"/>
                <w:szCs w:val="28"/>
                <w:shd w:val="clear" w:color="auto" w:fill="FFFFFF"/>
                <w:lang w:eastAsia="ru-RU"/>
              </w:rPr>
            </w:pPr>
            <w:r w:rsidRPr="001A2856">
              <w:rPr>
                <w:rFonts w:asciiTheme="majorBidi" w:eastAsia="Times New Roman" w:hAnsiTheme="majorBidi" w:cstheme="majorBidi"/>
                <w:sz w:val="28"/>
                <w:szCs w:val="28"/>
                <w:shd w:val="clear" w:color="auto" w:fill="FFFFFF"/>
                <w:lang w:eastAsia="ru-RU"/>
              </w:rPr>
              <w:t>Закрепили знание детей о природных явлениях</w:t>
            </w:r>
          </w:p>
        </w:tc>
      </w:tr>
      <w:tr w:rsidR="00A5367D" w:rsidRPr="00217817" w:rsidTr="00413E7F">
        <w:tc>
          <w:tcPr>
            <w:tcW w:w="2069" w:type="dxa"/>
          </w:tcPr>
          <w:p w:rsidR="00A5367D" w:rsidRPr="001A2856" w:rsidRDefault="00322384" w:rsidP="00413E7F">
            <w:pPr>
              <w:rPr>
                <w:rFonts w:asciiTheme="majorBidi" w:eastAsia="Times New Roman" w:hAnsiTheme="majorBidi" w:cstheme="majorBidi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A2856">
              <w:rPr>
                <w:rFonts w:asciiTheme="majorBidi" w:eastAsia="Times New Roman" w:hAnsiTheme="majorBidi" w:cstheme="majorBidi"/>
                <w:bCs/>
                <w:sz w:val="28"/>
                <w:szCs w:val="28"/>
                <w:shd w:val="clear" w:color="auto" w:fill="FFFFFF"/>
                <w:lang w:eastAsia="ru-RU"/>
              </w:rPr>
              <w:t>Подвижная игра «Ветер, ветерок»</w:t>
            </w:r>
          </w:p>
        </w:tc>
        <w:tc>
          <w:tcPr>
            <w:tcW w:w="2292" w:type="dxa"/>
          </w:tcPr>
          <w:p w:rsidR="00A5367D" w:rsidRPr="001A2856" w:rsidRDefault="00C8506A" w:rsidP="00413E7F">
            <w:pPr>
              <w:tabs>
                <w:tab w:val="left" w:pos="124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1A2856">
              <w:rPr>
                <w:rFonts w:asciiTheme="majorBidi" w:hAnsiTheme="majorBidi" w:cstheme="majorBidi"/>
                <w:sz w:val="28"/>
                <w:szCs w:val="28"/>
              </w:rPr>
              <w:t xml:space="preserve">Смена вида деятельности, предупреждение </w:t>
            </w:r>
            <w:r w:rsidRPr="001A285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утомления.</w:t>
            </w:r>
          </w:p>
        </w:tc>
        <w:tc>
          <w:tcPr>
            <w:tcW w:w="1460" w:type="dxa"/>
          </w:tcPr>
          <w:p w:rsidR="00A5367D" w:rsidRPr="001A2856" w:rsidRDefault="00A5367D" w:rsidP="00413E7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7" w:type="dxa"/>
          </w:tcPr>
          <w:p w:rsidR="00A5367D" w:rsidRPr="001A2856" w:rsidRDefault="00C8506A" w:rsidP="00413E7F">
            <w:pPr>
              <w:rPr>
                <w:rStyle w:val="CharAttribute0"/>
                <w:rFonts w:asciiTheme="majorBidi" w:eastAsia="Batang" w:hAnsiTheme="majorBidi" w:cstheme="majorBidi"/>
                <w:sz w:val="28"/>
                <w:szCs w:val="28"/>
                <w:lang w:eastAsia="ru-RU"/>
              </w:rPr>
            </w:pPr>
            <w:r w:rsidRPr="001A2856">
              <w:rPr>
                <w:rFonts w:asciiTheme="majorBidi" w:eastAsia="Calibri" w:hAnsiTheme="majorBidi" w:cstheme="majorBidi"/>
                <w:sz w:val="28"/>
                <w:szCs w:val="28"/>
              </w:rPr>
              <w:t>Предложить</w:t>
            </w:r>
            <w:r w:rsidRPr="001A2856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поиграть детям в подвижную игру</w:t>
            </w:r>
          </w:p>
        </w:tc>
        <w:tc>
          <w:tcPr>
            <w:tcW w:w="1418" w:type="dxa"/>
          </w:tcPr>
          <w:p w:rsidR="00A5367D" w:rsidRPr="001A2856" w:rsidRDefault="00C8506A" w:rsidP="00413E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2856">
              <w:rPr>
                <w:rFonts w:asciiTheme="majorBidi" w:hAnsiTheme="majorBidi" w:cstheme="majorBidi"/>
                <w:sz w:val="28"/>
                <w:szCs w:val="28"/>
              </w:rPr>
              <w:t>обручи</w:t>
            </w:r>
          </w:p>
        </w:tc>
        <w:tc>
          <w:tcPr>
            <w:tcW w:w="1747" w:type="dxa"/>
          </w:tcPr>
          <w:p w:rsidR="00A5367D" w:rsidRPr="001A2856" w:rsidRDefault="00C8506A" w:rsidP="00413E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2856">
              <w:rPr>
                <w:rFonts w:asciiTheme="majorBidi" w:hAnsiTheme="majorBidi" w:cstheme="majorBidi"/>
                <w:sz w:val="28"/>
                <w:szCs w:val="28"/>
              </w:rPr>
              <w:t xml:space="preserve">Объясняет правило игры и </w:t>
            </w:r>
            <w:r w:rsidRPr="001A285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играет вместе с ними</w:t>
            </w:r>
          </w:p>
        </w:tc>
        <w:tc>
          <w:tcPr>
            <w:tcW w:w="2127" w:type="dxa"/>
          </w:tcPr>
          <w:p w:rsidR="00A5367D" w:rsidRPr="001A2856" w:rsidRDefault="00C8506A" w:rsidP="00413E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285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Слушают, играют соблюдая </w:t>
            </w:r>
            <w:r w:rsidRPr="001A285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правила</w:t>
            </w:r>
          </w:p>
        </w:tc>
        <w:tc>
          <w:tcPr>
            <w:tcW w:w="1778" w:type="dxa"/>
          </w:tcPr>
          <w:p w:rsidR="00A5367D" w:rsidRPr="001A2856" w:rsidRDefault="00C8506A" w:rsidP="00413E7F">
            <w:pPr>
              <w:rPr>
                <w:rFonts w:asciiTheme="majorBidi" w:eastAsia="Times New Roman" w:hAnsiTheme="majorBidi" w:cstheme="majorBidi"/>
                <w:sz w:val="28"/>
                <w:szCs w:val="28"/>
                <w:shd w:val="clear" w:color="auto" w:fill="FFFFFF"/>
                <w:lang w:eastAsia="ru-RU"/>
              </w:rPr>
            </w:pPr>
            <w:r w:rsidRPr="001A285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Получили заряд энергии</w:t>
            </w:r>
          </w:p>
        </w:tc>
      </w:tr>
      <w:tr w:rsidR="00C8506A" w:rsidRPr="00217817" w:rsidTr="00413E7F">
        <w:tc>
          <w:tcPr>
            <w:tcW w:w="2069" w:type="dxa"/>
          </w:tcPr>
          <w:p w:rsidR="00C8506A" w:rsidRPr="001A2856" w:rsidRDefault="00C8506A" w:rsidP="00413E7F">
            <w:pPr>
              <w:rPr>
                <w:rFonts w:asciiTheme="majorBidi" w:eastAsia="Times New Roman" w:hAnsiTheme="majorBidi" w:cstheme="majorBidi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A2856">
              <w:rPr>
                <w:rFonts w:asciiTheme="majorBidi" w:eastAsia="Times New Roman" w:hAnsiTheme="majorBidi" w:cstheme="majorBidi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Труд в природе</w:t>
            </w:r>
          </w:p>
        </w:tc>
        <w:tc>
          <w:tcPr>
            <w:tcW w:w="2292" w:type="dxa"/>
          </w:tcPr>
          <w:p w:rsidR="00C8506A" w:rsidRPr="001A2856" w:rsidRDefault="00C8506A" w:rsidP="00413E7F">
            <w:pPr>
              <w:tabs>
                <w:tab w:val="left" w:pos="124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1A2856">
              <w:rPr>
                <w:rFonts w:asciiTheme="majorBidi" w:hAnsiTheme="majorBidi" w:cstheme="majorBidi"/>
                <w:sz w:val="28"/>
                <w:szCs w:val="28"/>
              </w:rPr>
              <w:t>Вызвать интерес к труду и работать коллективно</w:t>
            </w:r>
          </w:p>
        </w:tc>
        <w:tc>
          <w:tcPr>
            <w:tcW w:w="1460" w:type="dxa"/>
          </w:tcPr>
          <w:p w:rsidR="00C8506A" w:rsidRPr="001A2856" w:rsidRDefault="00C8506A" w:rsidP="00413E7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7" w:type="dxa"/>
          </w:tcPr>
          <w:p w:rsidR="00C8506A" w:rsidRPr="001A2856" w:rsidRDefault="00C8506A" w:rsidP="00413E7F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1A2856">
              <w:rPr>
                <w:rFonts w:asciiTheme="majorBidi" w:eastAsia="Calibri" w:hAnsiTheme="majorBidi" w:cstheme="majorBidi"/>
                <w:sz w:val="28"/>
                <w:szCs w:val="28"/>
              </w:rPr>
              <w:t>Предложить детям почистить дорожки от снега</w:t>
            </w:r>
          </w:p>
        </w:tc>
        <w:tc>
          <w:tcPr>
            <w:tcW w:w="1418" w:type="dxa"/>
          </w:tcPr>
          <w:p w:rsidR="00C8506A" w:rsidRPr="001A2856" w:rsidRDefault="00C8506A" w:rsidP="00413E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2856">
              <w:rPr>
                <w:rFonts w:asciiTheme="majorBidi" w:hAnsiTheme="majorBidi" w:cstheme="majorBidi"/>
                <w:sz w:val="28"/>
                <w:szCs w:val="28"/>
              </w:rPr>
              <w:t>лопатки</w:t>
            </w:r>
          </w:p>
        </w:tc>
        <w:tc>
          <w:tcPr>
            <w:tcW w:w="1747" w:type="dxa"/>
          </w:tcPr>
          <w:p w:rsidR="00C8506A" w:rsidRPr="001A2856" w:rsidRDefault="00C8506A" w:rsidP="00413E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2856">
              <w:rPr>
                <w:rFonts w:asciiTheme="majorBidi" w:hAnsiTheme="majorBidi" w:cstheme="majorBidi"/>
                <w:sz w:val="28"/>
                <w:szCs w:val="28"/>
              </w:rPr>
              <w:t xml:space="preserve">Предлагает </w:t>
            </w:r>
          </w:p>
        </w:tc>
        <w:tc>
          <w:tcPr>
            <w:tcW w:w="2127" w:type="dxa"/>
          </w:tcPr>
          <w:p w:rsidR="00C8506A" w:rsidRPr="001A2856" w:rsidRDefault="00C8506A" w:rsidP="00413E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2856">
              <w:rPr>
                <w:rFonts w:asciiTheme="majorBidi" w:hAnsiTheme="majorBidi" w:cstheme="majorBidi"/>
                <w:sz w:val="28"/>
                <w:szCs w:val="28"/>
              </w:rPr>
              <w:t>соглашаются</w:t>
            </w:r>
          </w:p>
        </w:tc>
        <w:tc>
          <w:tcPr>
            <w:tcW w:w="1778" w:type="dxa"/>
          </w:tcPr>
          <w:p w:rsidR="00C8506A" w:rsidRPr="001A2856" w:rsidRDefault="00C8506A" w:rsidP="00413E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2856">
              <w:rPr>
                <w:rFonts w:asciiTheme="majorBidi" w:hAnsiTheme="majorBidi" w:cstheme="majorBidi"/>
                <w:sz w:val="28"/>
                <w:szCs w:val="28"/>
              </w:rPr>
              <w:t>Вызвали интерес к труду</w:t>
            </w:r>
          </w:p>
        </w:tc>
      </w:tr>
      <w:tr w:rsidR="00C8506A" w:rsidRPr="00217817" w:rsidTr="00413E7F">
        <w:tc>
          <w:tcPr>
            <w:tcW w:w="2069" w:type="dxa"/>
          </w:tcPr>
          <w:p w:rsidR="00C8506A" w:rsidRPr="001A2856" w:rsidRDefault="00C8506A" w:rsidP="00413E7F">
            <w:pPr>
              <w:rPr>
                <w:rFonts w:asciiTheme="majorBidi" w:eastAsia="Times New Roman" w:hAnsiTheme="majorBidi" w:cstheme="majorBidi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A2856">
              <w:rPr>
                <w:rFonts w:asciiTheme="majorBidi" w:eastAsia="Times New Roman" w:hAnsiTheme="majorBidi" w:cstheme="majorBidi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Заключительный этап </w:t>
            </w:r>
          </w:p>
          <w:p w:rsidR="00C8506A" w:rsidRPr="001A2856" w:rsidRDefault="00C8506A" w:rsidP="00413E7F">
            <w:pPr>
              <w:rPr>
                <w:rFonts w:asciiTheme="majorBidi" w:eastAsia="Times New Roman" w:hAnsiTheme="majorBidi" w:cstheme="majorBidi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A2856">
              <w:rPr>
                <w:rFonts w:asciiTheme="majorBidi" w:eastAsia="Times New Roman" w:hAnsiTheme="majorBidi" w:cstheme="majorBidi"/>
                <w:bCs/>
                <w:sz w:val="28"/>
                <w:szCs w:val="28"/>
                <w:shd w:val="clear" w:color="auto" w:fill="FFFFFF"/>
                <w:lang w:eastAsia="ru-RU"/>
              </w:rPr>
              <w:t>Рефлексия</w:t>
            </w:r>
          </w:p>
        </w:tc>
        <w:tc>
          <w:tcPr>
            <w:tcW w:w="2292" w:type="dxa"/>
          </w:tcPr>
          <w:p w:rsidR="00A54F38" w:rsidRPr="00AE5DBA" w:rsidRDefault="00A54F38" w:rsidP="00A54F38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</w:pPr>
            <w:r w:rsidRPr="001A2856"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 xml:space="preserve">Расширить </w:t>
            </w:r>
            <w:r w:rsidRPr="00AE5DBA"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>эстетическое восприятие природных явл</w:t>
            </w:r>
            <w:r w:rsidRPr="001A2856">
              <w:rPr>
                <w:rFonts w:asciiTheme="majorBidi" w:eastAsia="Times New Roman" w:hAnsiTheme="majorBidi" w:cstheme="majorBidi"/>
                <w:sz w:val="28"/>
                <w:szCs w:val="28"/>
                <w:lang w:eastAsia="zh-TW"/>
              </w:rPr>
              <w:t>ений и словарного запаса</w:t>
            </w:r>
          </w:p>
          <w:p w:rsidR="00C8506A" w:rsidRPr="001A2856" w:rsidRDefault="00C8506A" w:rsidP="00413E7F">
            <w:pPr>
              <w:tabs>
                <w:tab w:val="left" w:pos="1242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54F38" w:rsidRPr="001A2856" w:rsidRDefault="00A54F38" w:rsidP="00413E7F">
            <w:pPr>
              <w:tabs>
                <w:tab w:val="left" w:pos="1242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0" w:type="dxa"/>
          </w:tcPr>
          <w:p w:rsidR="00C8506A" w:rsidRPr="001A2856" w:rsidRDefault="00A54F38" w:rsidP="00413E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2856">
              <w:rPr>
                <w:rFonts w:asciiTheme="majorBidi" w:hAnsiTheme="majorBidi" w:cstheme="majorBidi"/>
                <w:sz w:val="28"/>
                <w:szCs w:val="28"/>
              </w:rPr>
              <w:t>Вопросы к детям</w:t>
            </w:r>
          </w:p>
        </w:tc>
        <w:tc>
          <w:tcPr>
            <w:tcW w:w="2367" w:type="dxa"/>
          </w:tcPr>
          <w:p w:rsidR="00C8506A" w:rsidRPr="001A2856" w:rsidRDefault="00C8506A" w:rsidP="00413E7F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506A" w:rsidRPr="001A2856" w:rsidRDefault="00C8506A" w:rsidP="00413E7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7" w:type="dxa"/>
          </w:tcPr>
          <w:p w:rsidR="00A54F38" w:rsidRPr="001A2856" w:rsidRDefault="00A54F38" w:rsidP="00A54F3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2856">
              <w:rPr>
                <w:rFonts w:asciiTheme="majorBidi" w:hAnsiTheme="majorBidi" w:cstheme="majorBidi"/>
                <w:sz w:val="28"/>
                <w:szCs w:val="28"/>
              </w:rPr>
              <w:t xml:space="preserve">Задаёт вопросы, </w:t>
            </w:r>
          </w:p>
          <w:p w:rsidR="00C8506A" w:rsidRPr="001A2856" w:rsidRDefault="00A54F38" w:rsidP="00A54F3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2856">
              <w:rPr>
                <w:rFonts w:asciiTheme="majorBidi" w:hAnsiTheme="majorBidi" w:cstheme="majorBidi"/>
                <w:sz w:val="28"/>
                <w:szCs w:val="28"/>
              </w:rPr>
              <w:t>Хвалит детей</w:t>
            </w:r>
          </w:p>
        </w:tc>
        <w:tc>
          <w:tcPr>
            <w:tcW w:w="2127" w:type="dxa"/>
          </w:tcPr>
          <w:p w:rsidR="00C8506A" w:rsidRPr="001A2856" w:rsidRDefault="00A54F38" w:rsidP="00413E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2856">
              <w:rPr>
                <w:rFonts w:asciiTheme="majorBidi" w:hAnsiTheme="majorBidi" w:cstheme="majorBidi"/>
                <w:sz w:val="28"/>
                <w:szCs w:val="28"/>
              </w:rPr>
              <w:t>Отвечают на вопросы, высказываются</w:t>
            </w:r>
          </w:p>
        </w:tc>
        <w:tc>
          <w:tcPr>
            <w:tcW w:w="1778" w:type="dxa"/>
          </w:tcPr>
          <w:p w:rsidR="00C8506A" w:rsidRPr="001A2856" w:rsidRDefault="00A54F38" w:rsidP="00413E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2856">
              <w:rPr>
                <w:rFonts w:asciiTheme="majorBidi" w:hAnsiTheme="majorBidi" w:cstheme="majorBidi"/>
                <w:sz w:val="28"/>
                <w:szCs w:val="28"/>
              </w:rPr>
              <w:t>Получили удовольствие от проделанной работы</w:t>
            </w:r>
          </w:p>
        </w:tc>
      </w:tr>
    </w:tbl>
    <w:p w:rsidR="00241B41" w:rsidRPr="00A873E7" w:rsidRDefault="00241B41" w:rsidP="00241B41"/>
    <w:p w:rsidR="00241B41" w:rsidRDefault="00241B41" w:rsidP="00241B41">
      <w:pPr>
        <w:rPr>
          <w:lang w:val="sah-RU"/>
        </w:rPr>
      </w:pPr>
    </w:p>
    <w:p w:rsidR="00241B41" w:rsidRDefault="00241B41" w:rsidP="00241B41"/>
    <w:p w:rsidR="003264F1" w:rsidRDefault="003264F1"/>
    <w:p w:rsidR="00A873E7" w:rsidRDefault="00A873E7"/>
    <w:p w:rsidR="00A873E7" w:rsidRDefault="00A873E7"/>
    <w:p w:rsidR="00A873E7" w:rsidRDefault="00A873E7"/>
    <w:p w:rsidR="00A873E7" w:rsidRDefault="00A873E7"/>
    <w:p w:rsidR="00A873E7" w:rsidRDefault="00A873E7"/>
    <w:p w:rsidR="00A873E7" w:rsidRDefault="00A873E7"/>
    <w:sectPr w:rsidR="00A873E7" w:rsidSect="00390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7B2" w:rsidRDefault="009F37B2" w:rsidP="00322384">
      <w:pPr>
        <w:spacing w:after="0" w:line="240" w:lineRule="auto"/>
      </w:pPr>
      <w:r>
        <w:separator/>
      </w:r>
    </w:p>
  </w:endnote>
  <w:endnote w:type="continuationSeparator" w:id="0">
    <w:p w:rsidR="009F37B2" w:rsidRDefault="009F37B2" w:rsidP="00322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7B2" w:rsidRDefault="009F37B2" w:rsidP="00322384">
      <w:pPr>
        <w:spacing w:after="0" w:line="240" w:lineRule="auto"/>
      </w:pPr>
      <w:r>
        <w:separator/>
      </w:r>
    </w:p>
  </w:footnote>
  <w:footnote w:type="continuationSeparator" w:id="0">
    <w:p w:rsidR="009F37B2" w:rsidRDefault="009F37B2" w:rsidP="00322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D725F"/>
    <w:multiLevelType w:val="multilevel"/>
    <w:tmpl w:val="0CFC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B41"/>
    <w:rsid w:val="00097B84"/>
    <w:rsid w:val="000D278A"/>
    <w:rsid w:val="000F31E8"/>
    <w:rsid w:val="00153954"/>
    <w:rsid w:val="00181EE2"/>
    <w:rsid w:val="001A2856"/>
    <w:rsid w:val="001F29D6"/>
    <w:rsid w:val="00203A6F"/>
    <w:rsid w:val="00241B41"/>
    <w:rsid w:val="00245D51"/>
    <w:rsid w:val="002D6032"/>
    <w:rsid w:val="002E6848"/>
    <w:rsid w:val="00322384"/>
    <w:rsid w:val="003264F1"/>
    <w:rsid w:val="00497655"/>
    <w:rsid w:val="00616DE3"/>
    <w:rsid w:val="006670FD"/>
    <w:rsid w:val="006D2EAE"/>
    <w:rsid w:val="00777CCB"/>
    <w:rsid w:val="008E1DE1"/>
    <w:rsid w:val="009B12FF"/>
    <w:rsid w:val="009F37B2"/>
    <w:rsid w:val="009F7D3B"/>
    <w:rsid w:val="00A11090"/>
    <w:rsid w:val="00A31386"/>
    <w:rsid w:val="00A5367D"/>
    <w:rsid w:val="00A54F38"/>
    <w:rsid w:val="00A873E7"/>
    <w:rsid w:val="00AE5DBA"/>
    <w:rsid w:val="00B2456E"/>
    <w:rsid w:val="00B4502C"/>
    <w:rsid w:val="00B67C54"/>
    <w:rsid w:val="00B87375"/>
    <w:rsid w:val="00C23088"/>
    <w:rsid w:val="00C8506A"/>
    <w:rsid w:val="00CC7340"/>
    <w:rsid w:val="00CD45A0"/>
    <w:rsid w:val="00DD1DA3"/>
    <w:rsid w:val="00E37DFE"/>
    <w:rsid w:val="00E47511"/>
    <w:rsid w:val="00F1674A"/>
    <w:rsid w:val="00F54F39"/>
    <w:rsid w:val="00F8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5BB50-9CED-4577-BAE7-28C62D5E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31386"/>
    <w:rPr>
      <w:rFonts w:ascii="Times New Roman" w:hAnsi="Times New Roman" w:cs="Times New Roman"/>
      <w:sz w:val="24"/>
      <w:szCs w:val="24"/>
    </w:rPr>
  </w:style>
  <w:style w:type="character" w:customStyle="1" w:styleId="CharAttribute0">
    <w:name w:val="CharAttribute0"/>
    <w:rsid w:val="00A873E7"/>
    <w:rPr>
      <w:rFonts w:ascii="Times New Roman" w:eastAsia="Times New Roman"/>
    </w:rPr>
  </w:style>
  <w:style w:type="paragraph" w:styleId="a5">
    <w:name w:val="header"/>
    <w:basedOn w:val="a"/>
    <w:link w:val="a6"/>
    <w:uiPriority w:val="99"/>
    <w:unhideWhenUsed/>
    <w:rsid w:val="00322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2384"/>
  </w:style>
  <w:style w:type="paragraph" w:styleId="a7">
    <w:name w:val="footer"/>
    <w:basedOn w:val="a"/>
    <w:link w:val="a8"/>
    <w:uiPriority w:val="99"/>
    <w:unhideWhenUsed/>
    <w:rsid w:val="00322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Наталья Позднякова</cp:lastModifiedBy>
  <cp:revision>19</cp:revision>
  <dcterms:created xsi:type="dcterms:W3CDTF">2016-02-25T02:24:00Z</dcterms:created>
  <dcterms:modified xsi:type="dcterms:W3CDTF">2016-04-11T17:19:00Z</dcterms:modified>
</cp:coreProperties>
</file>