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850A66" w:rsidRPr="00850A66" w:rsidRDefault="00850A66" w:rsidP="00850A6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Arial" w:hAnsi="Arial" w:cs="Arial"/>
          <w:color w:val="000000"/>
          <w:sz w:val="21"/>
          <w:szCs w:val="21"/>
        </w:rPr>
        <w:br/>
      </w:r>
      <w:r w:rsidRPr="00850A66">
        <w:rPr>
          <w:rFonts w:ascii="Times New Roman" w:eastAsia="Times New Roman" w:hAnsi="Times New Roman" w:cs="Times New Roman"/>
          <w:color w:val="000000"/>
          <w:sz w:val="24"/>
          <w:szCs w:val="24"/>
          <w:lang w:eastAsia="ru-RU"/>
        </w:rPr>
        <w:t>ЧОУ ПО «Кемеровский кооперативный техникум»</w:t>
      </w:r>
    </w:p>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r w:rsidRPr="00850A66">
        <w:rPr>
          <w:rFonts w:ascii="Arial" w:hAnsi="Arial" w:cs="Arial"/>
          <w:color w:val="000000"/>
          <w:sz w:val="21"/>
          <w:szCs w:val="21"/>
        </w:rPr>
        <w:br/>
      </w:r>
    </w:p>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850A66" w:rsidRPr="00850A66" w:rsidRDefault="00850A66" w:rsidP="00850A66">
      <w:pPr>
        <w:pStyle w:val="a3"/>
        <w:shd w:val="clear" w:color="auto" w:fill="FFFFFF"/>
        <w:spacing w:before="0" w:beforeAutospacing="0" w:after="150" w:afterAutospacing="0"/>
        <w:jc w:val="center"/>
        <w:rPr>
          <w:color w:val="000000"/>
          <w:sz w:val="36"/>
          <w:szCs w:val="36"/>
        </w:rPr>
      </w:pPr>
      <w:r w:rsidRPr="00850A66">
        <w:rPr>
          <w:bCs/>
          <w:color w:val="000000"/>
          <w:sz w:val="36"/>
          <w:szCs w:val="36"/>
          <w:vertAlign w:val="superscript"/>
        </w:rPr>
        <w:t>Методическая разработка для преподавателя</w:t>
      </w:r>
    </w:p>
    <w:p w:rsidR="00850A66" w:rsidRPr="00850A66" w:rsidRDefault="00850A66" w:rsidP="00850A66">
      <w:pPr>
        <w:pStyle w:val="a3"/>
        <w:shd w:val="clear" w:color="auto" w:fill="FFFFFF"/>
        <w:spacing w:before="0" w:beforeAutospacing="0" w:after="150" w:afterAutospacing="0"/>
        <w:jc w:val="center"/>
        <w:rPr>
          <w:color w:val="000000"/>
          <w:sz w:val="36"/>
          <w:szCs w:val="36"/>
        </w:rPr>
      </w:pPr>
      <w:r w:rsidRPr="00850A66">
        <w:rPr>
          <w:bCs/>
          <w:color w:val="000000"/>
          <w:sz w:val="36"/>
          <w:szCs w:val="36"/>
          <w:vertAlign w:val="superscript"/>
        </w:rPr>
        <w:t>по дисциплине Физическая культура</w:t>
      </w:r>
    </w:p>
    <w:p w:rsidR="00850A66" w:rsidRPr="00850A66" w:rsidRDefault="00850A66" w:rsidP="00850A66">
      <w:pPr>
        <w:pStyle w:val="a3"/>
        <w:shd w:val="clear" w:color="auto" w:fill="FFFFFF"/>
        <w:spacing w:before="0" w:beforeAutospacing="0" w:after="150" w:afterAutospacing="0"/>
        <w:jc w:val="center"/>
        <w:rPr>
          <w:color w:val="000000"/>
          <w:sz w:val="36"/>
          <w:szCs w:val="36"/>
        </w:rPr>
      </w:pPr>
      <w:r w:rsidRPr="00850A66">
        <w:rPr>
          <w:bCs/>
          <w:color w:val="000000"/>
          <w:sz w:val="36"/>
          <w:szCs w:val="36"/>
          <w:vertAlign w:val="superscript"/>
        </w:rPr>
        <w:t>раздел: Легкая атлетика</w:t>
      </w:r>
    </w:p>
    <w:p w:rsidR="00850A66" w:rsidRPr="00850A66" w:rsidRDefault="00850A66" w:rsidP="00850A66">
      <w:pPr>
        <w:pStyle w:val="a3"/>
        <w:shd w:val="clear" w:color="auto" w:fill="FFFFFF"/>
        <w:spacing w:before="0" w:beforeAutospacing="0" w:after="150" w:afterAutospacing="0"/>
        <w:rPr>
          <w:rFonts w:ascii="Arial" w:hAnsi="Arial" w:cs="Arial"/>
          <w:color w:val="000000"/>
          <w:sz w:val="32"/>
          <w:szCs w:val="32"/>
        </w:rPr>
      </w:pPr>
      <w:r w:rsidRPr="00850A66">
        <w:rPr>
          <w:rFonts w:ascii="Arial" w:hAnsi="Arial" w:cs="Arial"/>
          <w:color w:val="000000"/>
          <w:sz w:val="32"/>
          <w:szCs w:val="32"/>
        </w:rPr>
        <w:br/>
      </w:r>
    </w:p>
    <w:p w:rsidR="00850A66" w:rsidRPr="00850A66" w:rsidRDefault="00850A66" w:rsidP="00850A66">
      <w:pPr>
        <w:pStyle w:val="a3"/>
        <w:shd w:val="clear" w:color="auto" w:fill="FFFFFF"/>
        <w:spacing w:before="0" w:beforeAutospacing="0" w:after="150" w:afterAutospacing="0"/>
        <w:rPr>
          <w:rFonts w:ascii="Arial" w:hAnsi="Arial" w:cs="Arial"/>
          <w:color w:val="000000"/>
          <w:sz w:val="32"/>
          <w:szCs w:val="32"/>
        </w:rPr>
      </w:pPr>
      <w:r w:rsidRPr="00850A66">
        <w:rPr>
          <w:rFonts w:ascii="Arial" w:hAnsi="Arial" w:cs="Arial"/>
          <w:color w:val="000000"/>
          <w:sz w:val="32"/>
          <w:szCs w:val="32"/>
        </w:rPr>
        <w:br/>
      </w:r>
    </w:p>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850A66" w:rsidRDefault="00850A66" w:rsidP="00850A66">
      <w:pPr>
        <w:pStyle w:val="a3"/>
        <w:shd w:val="clear" w:color="auto" w:fill="FFFFFF"/>
        <w:spacing w:before="0" w:beforeAutospacing="0" w:after="150" w:afterAutospacing="0"/>
        <w:jc w:val="right"/>
        <w:rPr>
          <w:rFonts w:ascii="Arial" w:hAnsi="Arial" w:cs="Arial"/>
          <w:color w:val="000000"/>
          <w:sz w:val="21"/>
          <w:szCs w:val="21"/>
        </w:rPr>
      </w:pPr>
    </w:p>
    <w:p w:rsidR="00850A66" w:rsidRPr="00850A66" w:rsidRDefault="00850A66" w:rsidP="00850A66">
      <w:pPr>
        <w:pStyle w:val="a3"/>
        <w:shd w:val="clear" w:color="auto" w:fill="FFFFFF"/>
        <w:spacing w:before="0" w:beforeAutospacing="0" w:after="150" w:afterAutospacing="0"/>
        <w:jc w:val="right"/>
        <w:rPr>
          <w:color w:val="000000"/>
        </w:rPr>
      </w:pPr>
      <w:r w:rsidRPr="00850A66">
        <w:rPr>
          <w:color w:val="000000"/>
        </w:rPr>
        <w:t>Выполнил:</w:t>
      </w:r>
    </w:p>
    <w:p w:rsidR="00850A66" w:rsidRPr="00850A66" w:rsidRDefault="00850A66" w:rsidP="00850A66">
      <w:pPr>
        <w:pStyle w:val="a3"/>
        <w:shd w:val="clear" w:color="auto" w:fill="FFFFFF"/>
        <w:spacing w:before="0" w:beforeAutospacing="0" w:after="150" w:afterAutospacing="0"/>
        <w:jc w:val="right"/>
        <w:rPr>
          <w:color w:val="000000"/>
        </w:rPr>
      </w:pPr>
      <w:r w:rsidRPr="00850A66">
        <w:rPr>
          <w:color w:val="000000"/>
        </w:rPr>
        <w:t>Преподаватель физической культуры</w:t>
      </w:r>
    </w:p>
    <w:p w:rsidR="00850A66" w:rsidRPr="00850A66" w:rsidRDefault="00850A66" w:rsidP="00850A66">
      <w:pPr>
        <w:pStyle w:val="a3"/>
        <w:shd w:val="clear" w:color="auto" w:fill="FFFFFF"/>
        <w:spacing w:before="0" w:beforeAutospacing="0" w:after="150" w:afterAutospacing="0"/>
        <w:jc w:val="right"/>
        <w:rPr>
          <w:color w:val="000000"/>
        </w:rPr>
      </w:pPr>
      <w:r w:rsidRPr="00850A66">
        <w:rPr>
          <w:color w:val="000000"/>
        </w:rPr>
        <w:t>Тимиркаева Е.В</w:t>
      </w:r>
      <w:r w:rsidRPr="00850A66">
        <w:rPr>
          <w:color w:val="000000"/>
        </w:rPr>
        <w:t>.</w:t>
      </w: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right"/>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jc w:val="center"/>
        <w:rPr>
          <w:color w:val="000000"/>
        </w:rPr>
      </w:pPr>
      <w:r w:rsidRPr="00850A66">
        <w:rPr>
          <w:color w:val="000000"/>
        </w:rPr>
        <w:t>Кемерово 2022г.</w:t>
      </w:r>
    </w:p>
    <w:p w:rsidR="00850A66" w:rsidRPr="00850A66" w:rsidRDefault="00850A66" w:rsidP="00850A66">
      <w:pPr>
        <w:pStyle w:val="a3"/>
        <w:shd w:val="clear" w:color="auto" w:fill="FFFFFF"/>
        <w:spacing w:before="0" w:beforeAutospacing="0" w:after="150" w:afterAutospacing="0"/>
        <w:jc w:val="center"/>
        <w:rPr>
          <w:color w:val="000000"/>
        </w:rPr>
      </w:pPr>
    </w:p>
    <w:p w:rsidR="00850A66" w:rsidRDefault="00850A66" w:rsidP="00850A66">
      <w:pPr>
        <w:pStyle w:val="a3"/>
        <w:shd w:val="clear" w:color="auto" w:fill="FFFFFF"/>
        <w:spacing w:before="0" w:beforeAutospacing="0" w:after="150" w:afterAutospacing="0"/>
        <w:jc w:val="center"/>
        <w:rPr>
          <w:rFonts w:ascii="Arial" w:hAnsi="Arial" w:cs="Arial"/>
          <w:color w:val="000000"/>
          <w:sz w:val="21"/>
          <w:szCs w:val="21"/>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r w:rsidRPr="00850A66">
        <w:rPr>
          <w:b/>
          <w:bCs/>
          <w:color w:val="000000"/>
        </w:rPr>
        <w:t>Содержание:</w:t>
      </w:r>
      <w:r w:rsidRPr="00850A66">
        <w:rPr>
          <w:b/>
          <w:bCs/>
          <w:color w:val="000000"/>
        </w:rPr>
        <w:br/>
      </w:r>
      <w:r w:rsidRPr="00850A66">
        <w:rPr>
          <w:b/>
          <w:bCs/>
          <w:color w:val="000000"/>
        </w:rPr>
        <w:br/>
      </w:r>
    </w:p>
    <w:p w:rsidR="00850A66" w:rsidRPr="00850A66" w:rsidRDefault="00850A66" w:rsidP="00850A66">
      <w:pPr>
        <w:pStyle w:val="a3"/>
        <w:numPr>
          <w:ilvl w:val="0"/>
          <w:numId w:val="1"/>
        </w:numPr>
        <w:shd w:val="clear" w:color="auto" w:fill="FFFFFF"/>
        <w:spacing w:before="0" w:beforeAutospacing="0" w:after="150" w:afterAutospacing="0"/>
        <w:rPr>
          <w:color w:val="000000"/>
        </w:rPr>
      </w:pPr>
      <w:r w:rsidRPr="00850A66">
        <w:rPr>
          <w:color w:val="000000"/>
        </w:rPr>
        <w:t>Пояснительна</w:t>
      </w:r>
      <w:r>
        <w:rPr>
          <w:color w:val="000000"/>
        </w:rPr>
        <w:t>я записка…………………………………………………</w:t>
      </w:r>
      <w:r w:rsidRPr="00850A66">
        <w:rPr>
          <w:color w:val="000000"/>
        </w:rPr>
        <w:t>…………..</w:t>
      </w:r>
      <w:r w:rsidR="00F53F5A">
        <w:rPr>
          <w:color w:val="000000"/>
        </w:rPr>
        <w:t>3</w:t>
      </w:r>
    </w:p>
    <w:p w:rsidR="00850A66" w:rsidRPr="00850A66" w:rsidRDefault="00850A66" w:rsidP="00850A66">
      <w:pPr>
        <w:pStyle w:val="a3"/>
        <w:numPr>
          <w:ilvl w:val="0"/>
          <w:numId w:val="1"/>
        </w:numPr>
        <w:shd w:val="clear" w:color="auto" w:fill="FFFFFF"/>
        <w:spacing w:before="0" w:beforeAutospacing="0" w:after="150" w:afterAutospacing="0"/>
        <w:rPr>
          <w:color w:val="000000"/>
        </w:rPr>
      </w:pPr>
      <w:r w:rsidRPr="00850A66">
        <w:rPr>
          <w:color w:val="000000"/>
        </w:rPr>
        <w:t>Введен</w:t>
      </w:r>
      <w:r w:rsidR="00F53F5A">
        <w:rPr>
          <w:color w:val="000000"/>
        </w:rPr>
        <w:t>ие…………………………………………………………………...………...4</w:t>
      </w:r>
    </w:p>
    <w:p w:rsidR="00850A66" w:rsidRPr="00850A66" w:rsidRDefault="00850A66" w:rsidP="00850A66">
      <w:pPr>
        <w:pStyle w:val="a3"/>
        <w:numPr>
          <w:ilvl w:val="0"/>
          <w:numId w:val="1"/>
        </w:numPr>
        <w:shd w:val="clear" w:color="auto" w:fill="FFFFFF"/>
        <w:spacing w:before="0" w:beforeAutospacing="0" w:after="150" w:afterAutospacing="0"/>
        <w:rPr>
          <w:color w:val="000000"/>
        </w:rPr>
      </w:pPr>
      <w:r w:rsidRPr="00850A66">
        <w:rPr>
          <w:color w:val="000000"/>
        </w:rPr>
        <w:t>Техника</w:t>
      </w:r>
      <w:r w:rsidR="00F53F5A">
        <w:rPr>
          <w:color w:val="000000"/>
        </w:rPr>
        <w:t xml:space="preserve"> бега………………………………………………………………………...5</w:t>
      </w:r>
    </w:p>
    <w:p w:rsidR="00850A66" w:rsidRPr="00850A66" w:rsidRDefault="00850A66" w:rsidP="00850A66">
      <w:pPr>
        <w:pStyle w:val="a3"/>
        <w:numPr>
          <w:ilvl w:val="1"/>
          <w:numId w:val="18"/>
        </w:numPr>
        <w:shd w:val="clear" w:color="auto" w:fill="FFFFFF"/>
        <w:spacing w:before="0" w:beforeAutospacing="0" w:after="150" w:afterAutospacing="0"/>
        <w:rPr>
          <w:color w:val="000000"/>
        </w:rPr>
      </w:pPr>
      <w:r w:rsidRPr="00850A66">
        <w:rPr>
          <w:color w:val="000000"/>
        </w:rPr>
        <w:t>Техника бега на короткие</w:t>
      </w:r>
      <w:r w:rsidR="00F53F5A">
        <w:rPr>
          <w:color w:val="000000"/>
        </w:rPr>
        <w:t xml:space="preserve"> дистанции (спринт)………………………..................5</w:t>
      </w:r>
    </w:p>
    <w:p w:rsidR="00850A66" w:rsidRPr="00850A66" w:rsidRDefault="00850A66" w:rsidP="00850A66">
      <w:pPr>
        <w:pStyle w:val="a3"/>
        <w:numPr>
          <w:ilvl w:val="1"/>
          <w:numId w:val="18"/>
        </w:numPr>
        <w:shd w:val="clear" w:color="auto" w:fill="FFFFFF"/>
        <w:spacing w:before="0" w:beforeAutospacing="0" w:after="150" w:afterAutospacing="0"/>
        <w:rPr>
          <w:color w:val="000000"/>
        </w:rPr>
      </w:pPr>
      <w:r w:rsidRPr="00850A66">
        <w:rPr>
          <w:color w:val="000000"/>
        </w:rPr>
        <w:t>Эстафетный бег…………………………………………………</w:t>
      </w:r>
      <w:r w:rsidR="00F53F5A">
        <w:rPr>
          <w:color w:val="000000"/>
        </w:rPr>
        <w:t>…………………..6</w:t>
      </w:r>
    </w:p>
    <w:p w:rsidR="00850A66" w:rsidRPr="00850A66" w:rsidRDefault="00850A66" w:rsidP="00850A66">
      <w:pPr>
        <w:pStyle w:val="a3"/>
        <w:numPr>
          <w:ilvl w:val="1"/>
          <w:numId w:val="18"/>
        </w:numPr>
        <w:shd w:val="clear" w:color="auto" w:fill="FFFFFF"/>
        <w:spacing w:before="0" w:beforeAutospacing="0" w:after="150" w:afterAutospacing="0"/>
        <w:rPr>
          <w:color w:val="000000"/>
        </w:rPr>
      </w:pPr>
      <w:r w:rsidRPr="00850A66">
        <w:rPr>
          <w:color w:val="000000"/>
        </w:rPr>
        <w:t>Техника бега на средние и длинные дистанции. Кросс……………</w:t>
      </w:r>
      <w:r w:rsidR="00F53F5A">
        <w:rPr>
          <w:color w:val="000000"/>
        </w:rPr>
        <w:t>…………….9</w:t>
      </w:r>
    </w:p>
    <w:p w:rsidR="00850A66" w:rsidRPr="00850A66" w:rsidRDefault="00850A66" w:rsidP="00850A66">
      <w:pPr>
        <w:pStyle w:val="a3"/>
        <w:shd w:val="clear" w:color="auto" w:fill="FFFFFF"/>
        <w:spacing w:before="0" w:beforeAutospacing="0" w:after="150" w:afterAutospacing="0"/>
        <w:ind w:left="360"/>
        <w:rPr>
          <w:color w:val="000000"/>
        </w:rPr>
      </w:pPr>
      <w:r w:rsidRPr="00850A66">
        <w:rPr>
          <w:color w:val="000000"/>
        </w:rPr>
        <w:t xml:space="preserve"> </w:t>
      </w:r>
      <w:r w:rsidRPr="00850A66">
        <w:rPr>
          <w:color w:val="000000"/>
        </w:rPr>
        <w:t>Список рекомендуемой литературы………………………………………</w:t>
      </w:r>
      <w:r w:rsidR="00F53F5A">
        <w:rPr>
          <w:color w:val="000000"/>
        </w:rPr>
        <w:t>…………14</w:t>
      </w:r>
    </w:p>
    <w:p w:rsidR="00850A66" w:rsidRPr="00850A66" w:rsidRDefault="00850A66" w:rsidP="00850A66">
      <w:pPr>
        <w:pStyle w:val="a3"/>
        <w:shd w:val="clear" w:color="auto" w:fill="FFFFFF"/>
        <w:spacing w:before="0" w:beforeAutospacing="0" w:after="150" w:afterAutospacing="0"/>
        <w:ind w:left="720"/>
        <w:rPr>
          <w:color w:val="000000"/>
        </w:rPr>
      </w:pPr>
      <w:r w:rsidRPr="00850A66">
        <w:rPr>
          <w:i/>
          <w:iCs/>
          <w:color w:val="000000"/>
        </w:rPr>
        <w:br/>
      </w:r>
      <w:r w:rsidRPr="00850A66">
        <w:rPr>
          <w:i/>
          <w:iCs/>
          <w:color w:val="000000"/>
        </w:rPr>
        <w:br/>
      </w:r>
      <w:r w:rsidRPr="00850A66">
        <w:rPr>
          <w:i/>
          <w:iCs/>
          <w:color w:val="000000"/>
        </w:rPr>
        <w:br/>
      </w:r>
      <w:bookmarkStart w:id="0" w:name="_GoBack"/>
      <w:bookmarkEnd w:id="0"/>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i/>
          <w:iCs/>
          <w:color w:val="000000"/>
        </w:rPr>
        <w:br/>
      </w:r>
      <w:r w:rsidRPr="00850A66">
        <w:rPr>
          <w:b/>
          <w:bCs/>
          <w:color w:val="000000"/>
        </w:rPr>
        <w:br/>
      </w:r>
      <w:r w:rsidRPr="00850A66">
        <w:rPr>
          <w:b/>
          <w:bCs/>
          <w:color w:val="000000"/>
        </w:rPr>
        <w:br/>
      </w:r>
      <w:r w:rsidRPr="00850A66">
        <w:rPr>
          <w:b/>
          <w:bCs/>
          <w:color w:val="000000"/>
        </w:rPr>
        <w:br/>
      </w:r>
      <w:r w:rsidRPr="00850A66">
        <w:rPr>
          <w:b/>
          <w:bCs/>
          <w:color w:val="000000"/>
        </w:rPr>
        <w:br/>
      </w:r>
      <w:r w:rsidRPr="00850A66">
        <w:rPr>
          <w:b/>
          <w:bCs/>
          <w:color w:val="000000"/>
        </w:rPr>
        <w:br/>
      </w:r>
      <w:r w:rsidRPr="00850A66">
        <w:rPr>
          <w:b/>
          <w:bCs/>
          <w:color w:val="000000"/>
        </w:rPr>
        <w:br/>
      </w: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F53F5A">
      <w:pPr>
        <w:pStyle w:val="a3"/>
        <w:shd w:val="clear" w:color="auto" w:fill="FFFFFF"/>
        <w:spacing w:before="0" w:beforeAutospacing="0" w:after="150" w:afterAutospacing="0"/>
        <w:rPr>
          <w:color w:val="000000"/>
        </w:rPr>
      </w:pPr>
    </w:p>
    <w:p w:rsidR="00850A66" w:rsidRPr="00850A66" w:rsidRDefault="00F53F5A" w:rsidP="00850A66">
      <w:pPr>
        <w:pStyle w:val="a3"/>
        <w:shd w:val="clear" w:color="auto" w:fill="FFFFFF"/>
        <w:spacing w:before="0" w:beforeAutospacing="0" w:after="150" w:afterAutospacing="0"/>
        <w:jc w:val="center"/>
        <w:rPr>
          <w:color w:val="000000"/>
        </w:rPr>
      </w:pPr>
      <w:r>
        <w:rPr>
          <w:b/>
          <w:bCs/>
          <w:color w:val="000000"/>
        </w:rPr>
        <w:lastRenderedPageBreak/>
        <w:t>1.</w:t>
      </w:r>
      <w:r w:rsidR="00850A66" w:rsidRPr="00850A66">
        <w:rPr>
          <w:b/>
          <w:bCs/>
          <w:color w:val="000000"/>
        </w:rPr>
        <w:t>Пояснительная записка</w:t>
      </w: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Дисциплина Физическая культура содействует духовному развитию нравственных и физических качеств.</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Хорошее физическое развитие является необходимым условием прочного овладения двигательными навыками, что имеет первостепенное значение для подготовки человека к трудовой жизни, так как современная медицина с ее передовыми методами труда требует не только высокого уровня теоретических знаний, но и соответствующей точности и быстроты движения.</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Сильный, ловкий, выносливый специалист быстрее овладевает незнакомой ему работой, трудовыми операциями, чем имеющий недостаточную физическую подготовку.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Не менее важную роль играют хорошие показатели здоровья и физического развития медицинского персонала лечебно-профилактических учреждений в деле пропаганды здорового образа жизни.</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Для повышения функциональных возможностей организма на занятиях физической культуры широко используются легкоатлетические упражнения. Они оказывают весьма разностороннее влияние на организм человека. Развивают силу, быстроту, выносливость, улучшают подвижность в суставах, позволяют приобрести широкий круг двигательных навыков, способствуют воспитанию волевых качеств.</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Такая разносторонняя физическая подготовка особенно необходима в юном возрасте.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Методическая разработка по разделу легкая атлетика содержат краткое содержание теоретической и практической части каждого вида легкой атлетики. Даются рекомендации поэтапного изучения, с помощью каких форм, методов и средств. Даны советы по решению организационных вопросов, материально-техническому обеспечению, описываются наиболее трудные моменты в организации и проведении каждого вида легкой атлетики. Предложены рекомендации по развитию физических качеств, необходимых для овладения техническими приемами в каждом упражнении. Разработаны и представлены комплексы упражнений, которые могут использоваться и для самостоятельной подготовки студентов по видам раздела.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F53F5A" w:rsidP="00850A66">
      <w:pPr>
        <w:pStyle w:val="a3"/>
        <w:shd w:val="clear" w:color="auto" w:fill="FFFFFF"/>
        <w:spacing w:before="0" w:beforeAutospacing="0" w:after="150" w:afterAutospacing="0"/>
        <w:jc w:val="center"/>
        <w:rPr>
          <w:color w:val="000000"/>
        </w:rPr>
      </w:pPr>
      <w:r>
        <w:rPr>
          <w:b/>
          <w:bCs/>
          <w:color w:val="000000"/>
        </w:rPr>
        <w:t>2.</w:t>
      </w:r>
      <w:r w:rsidR="00850A66" w:rsidRPr="00850A66">
        <w:rPr>
          <w:b/>
          <w:bCs/>
          <w:color w:val="000000"/>
        </w:rPr>
        <w:t>Введение</w:t>
      </w:r>
      <w:r w:rsidR="00850A66" w:rsidRPr="00850A66">
        <w:rPr>
          <w:b/>
          <w:bCs/>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Греческое слово «атлетика» в переводе означает борьбу, упражнение. В древней Греции атлетами называли тех, кто соревновался в силе и ловкости</w:t>
      </w:r>
      <w:r w:rsidRPr="00850A66">
        <w:rPr>
          <w:i/>
          <w:iCs/>
          <w:color w:val="000000"/>
        </w:rPr>
        <w:t>.</w:t>
      </w:r>
      <w:r w:rsidRPr="00850A66">
        <w:rPr>
          <w:color w:val="000000"/>
        </w:rPr>
        <w:t> В настоящее время атлетами называют физических развитых, сильных людей. Современная легкая атлетика – это вид спорта, включающий такие упражнения, как ходьба, бег, прыжки, метания, и многоборья, составленные из перечисленных упражнений. По многочисленным легкоатлетическим упражнениям проводятся спортивные соревнования, организуется подготовка спортсменов. Легкая атлетика является важным средством физического воспитания молодежи. Разнообразие упражнений и их высокая эффективность, широкие возможности для регулирования физической нагрузки, несложное оборудование – все это позволило легкой атлетике стать массовым видом спорта, доступным каждому человеку. Не случайно легкую атлетику называют «королевой спорта». Ходьба, бег, прыжки и метания воспитывают силу, быстроту, выносливость, улучшают подвижность суставов, способствуют воспитанию волевых качеств. Легкоатлетические упражнения повышают функциональные возможности организма, его работоспособность. Занятия проводятся, как правило, на открытом воздухе – на стадионе, в парке, в лесу. Отсюда высокоэффективное оздоровительное влияние упражнений легкой атлетики. Занятия легкой атлетикой имеют большое воспитательное значение. Они способствуют сформированию характера, привычки к здоровому режиму. Участие в соревнованиях по легкой атлетике воспитывает у спортсменов волю, чувства коллективизма и ответственности. Прикладное и оборонное значение легкой атлетики определяется тем, что приобретенные с ее помощью качества и навыки жизненно необходимы человеку в его повседневной трудовой деятельности, а юношам, кроме того, на службе в Советской Армии. Положительное влияние легкоатлетических упражнений на здоровье и физическое развитие занимающихся предопределило их широкое включение в программу физического воспитания учащихся средних специальных учебных заведений.</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В пособии глубоко освещены такие легкоатлетические виды спорта, как бег на различные дистанции, метание снарядов, прыжки. Подробно описана техника выполнения, даны упражнения для самостоятельной подготовки студентов по всем видам легкой атлетики. Данные виды раздела «Легкая атлетика» входят в программу по дисциплине ОУД.05 Физическая культура</w:t>
      </w:r>
      <w:r w:rsidRPr="00850A66">
        <w:rPr>
          <w:color w:val="000000"/>
        </w:rPr>
        <w:br/>
      </w:r>
      <w:r w:rsidRPr="00850A66">
        <w:rPr>
          <w:color w:val="000000"/>
        </w:rPr>
        <w:br/>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r w:rsidRPr="00850A66">
        <w:rPr>
          <w:b/>
          <w:bCs/>
          <w:color w:val="000000"/>
        </w:rPr>
        <w:lastRenderedPageBreak/>
        <w:t>3. Техника бега</w:t>
      </w:r>
    </w:p>
    <w:p w:rsidR="00850A66" w:rsidRPr="00850A66" w:rsidRDefault="00850A66" w:rsidP="00850A66">
      <w:pPr>
        <w:pStyle w:val="a3"/>
        <w:shd w:val="clear" w:color="auto" w:fill="FFFFFF"/>
        <w:spacing w:before="0" w:beforeAutospacing="0" w:after="150" w:afterAutospacing="0"/>
        <w:jc w:val="center"/>
        <w:rPr>
          <w:color w:val="000000"/>
        </w:rPr>
      </w:pPr>
      <w:r w:rsidRPr="00850A66">
        <w:rPr>
          <w:b/>
          <w:bCs/>
          <w:i/>
          <w:iCs/>
          <w:color w:val="000000"/>
        </w:rPr>
        <w:t>3.1. Техника бега на короткие дистанции (спринт)</w:t>
      </w:r>
      <w:r w:rsidRPr="00850A66">
        <w:rPr>
          <w:b/>
          <w:bCs/>
          <w:i/>
          <w:iCs/>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Бег на короткие дистанции (спринт) характеризуется выполнением кратковременной работы максимальной интенсивности. К нему относится бег на дистанции от 30 до 400 м. Для удобства изучения технику бега принято условно подразделять на четыре части: начало бега (старт), стартовый разбег, бег по дистанции и финиширование. Начало бега (старт) выполняется как можно быстрее. Доли секунды, потерянные на старте, трудно, а порой и невозможно отыграть на дистанции. Наиболее выгоден низкий старт. Он позволяет быстро начать бег и на небольшом отрезке дистанции (20 – 25 м) достигнуть максимальной скорости. Для лучшего упора ногами при старте применяется стартовый станок или колодки. В зависимости от длины тела и особенностей техники бегуна передняя колодка (для сильнейшей ноги) устанавливается на расстоянии 35 – 45 см от линии старта (1 – 1,5 стопы), а задняя – 70 -85 см </w:t>
      </w:r>
      <w:proofErr w:type="gramStart"/>
      <w:r w:rsidRPr="00850A66">
        <w:rPr>
          <w:color w:val="000000"/>
        </w:rPr>
        <w:t xml:space="preserve">( </w:t>
      </w:r>
      <w:proofErr w:type="gramEnd"/>
      <w:r w:rsidRPr="00850A66">
        <w:rPr>
          <w:color w:val="000000"/>
        </w:rPr>
        <w:t>или на расстоянии длины голени от передней колодки ). Стартовые колодки, расположены близко друг к другу, обеспечивают одновременное отталкивание обеими ногами при начале бега. Опорная площадка передней колодки наклонена под углом 45 -50° ,а заднее – 60 - 80°. Расстояние (по ширине) между осями колодок обычно равно 18 – 20 см. Низкий старт выполняется в такой последовательности</w:t>
      </w:r>
      <w:proofErr w:type="gramStart"/>
      <w:r w:rsidRPr="00850A66">
        <w:rPr>
          <w:color w:val="000000"/>
        </w:rPr>
        <w:t xml:space="preserve"> :</w:t>
      </w:r>
      <w:proofErr w:type="gramEnd"/>
      <w:r w:rsidRPr="00850A66">
        <w:rPr>
          <w:color w:val="000000"/>
        </w:rPr>
        <w:t xml:space="preserve"> установив колодки, бегун отходит на 2 -3 м назад и сосредоточивает свое внимание на предстоящем беге. По команде «На старт!» бегун подходи к колодкам, приседает и ставит руки на дорожку. Затем стопой более слабой ноги упирается в опорную площадку задней колодки, стопой другой ноги – в переднюю колодку и опускается на колено сзади стоящей ноги. В последнюю очередь он ставит руки позади стартовой черты на ширину плеч или немного шире. </w:t>
      </w:r>
      <w:proofErr w:type="gramStart"/>
      <w:r w:rsidRPr="00850A66">
        <w:rPr>
          <w:color w:val="000000"/>
        </w:rPr>
        <w:t>Руки у линии старта опираются на большой, указательный и средний пальцы, причем большие пальцы обращены друг к другу, а руки выпрямлены в локтях, голова удерживается прямо, масса тела частично перенесена на руки, по команде «Внимание!» спортсмен разгибает ноги и отрывает колено от земли, поднимает таз и подает плечи вперед.</w:t>
      </w:r>
      <w:proofErr w:type="gramEnd"/>
      <w:r w:rsidRPr="00850A66">
        <w:rPr>
          <w:color w:val="000000"/>
        </w:rPr>
        <w:t xml:space="preserve"> Значительная часть массы тела переносится на руки, упор стопами в колодки при этом остается достаточно сильным. Туловище слегка согнуто, голова опущена, взгляд направлен вниз – вперед. Это положение бегун должен сохранить без движения до следующей команды. Носки ног и пальцы рук </w:t>
      </w:r>
      <w:proofErr w:type="gramStart"/>
      <w:r w:rsidRPr="00850A66">
        <w:rPr>
          <w:color w:val="000000"/>
        </w:rPr>
        <w:t>стартующего</w:t>
      </w:r>
      <w:proofErr w:type="gramEnd"/>
      <w:r w:rsidRPr="00850A66">
        <w:rPr>
          <w:color w:val="000000"/>
        </w:rPr>
        <w:t xml:space="preserve"> обязательно должны касаться поверхности дорожки. Промежуток времени между командой «Внимание!» и сигналом для начала бега правилами не регламентируется. Интервал определяется стартером. Это обязывает бегуна сосредоточиться для восприятия стартового сигнала. По команде «Марш!» (или выстрелу) бегун энергично отталкивается ногами и выполняет быстрые движения согнутыми в локтях руками. Отталкивание производится под острым углом к дорожке. Движения при выходе со старта выполняются максимально быстро. Стартовый разбег выполняется на первых 10 – 14 беговых шагах. На этом отрезке дистанции бегун должен набрать наибольшую скорость. На первых двух – трех шагах он стремится наиболее активно выпрямлять ноги при отталкивании и следить за тем, чтобы стопы не поднимались над дорожкой высоко. Длина шагов постепенно возрастает. Длина первого шага будет равна 4,5 – 5 стопам, если измерять от задней колодки, второго шага – 4,5 , пятого – 5, шестого – 5,5 стоп и т.д. И так до 8 – 9 стоп в шаге. Длина шагов во многом зависит от индивидуальных особенностей бегуна: силы ног, длины тела, физической подготовленности и др. Ускорение заканчивается, как только длина шага станет постоянной. Хорошим беговым шагом будет такой шаг, длина которого на 30 – 40 см превышает длину тела бегуна. Туловище при этом постепенно выпрямляется, движение рук набирают максимальную амплитуду. Бег по дистанции. Набрав максимальную скорость, бегун стремится сохранить ее на всей дистанции. Переход от стартового разбега к бегу по дистанции выполняется плавно, без резкого выпрямления туловища и без </w:t>
      </w:r>
      <w:r w:rsidRPr="00850A66">
        <w:rPr>
          <w:color w:val="000000"/>
        </w:rPr>
        <w:lastRenderedPageBreak/>
        <w:t>изменения ритма беговых шагов. Бег по дистанции спринтера – мастера характеризуется широкими и частыми шагами с мощным отталкиванием. Важную роль при этом играет быстрый вынос бедра вперед – вверх, что создает предпосылки для постановки ноги на дорожку активным загребающим движением. Осваивая технику спринтерского бега, спортсмен должен с первых занятий стремиться бежать на передней части стопы, почти не касаясь пяткой дорожки. Энергичная работы руками не должна вызывать подъема плеч и сутулости спины. </w:t>
      </w:r>
      <w:r w:rsidRPr="00850A66">
        <w:rPr>
          <w:b/>
          <w:bCs/>
          <w:color w:val="000000"/>
        </w:rPr>
        <w:t>Финиширование</w:t>
      </w:r>
      <w:r w:rsidRPr="00850A66">
        <w:rPr>
          <w:color w:val="000000"/>
        </w:rPr>
        <w:t xml:space="preserve"> – это усилие бегуна на последних метрах дистанции. Бег считается законченным, когда бегун коснется воображаемой плоскости финиша какой – либо частью туловища. Финишную линию пробегают с полной скоростью, выполняя на последнем шаге «бросок» на ленточку грудью или боком. Новичкам рекомендуется пробегать финишную линию с полной скоростью, не думая о броске на ленточку. В беге на 200 и 400 м старт принимают обычно на вираже беговой дорожки. </w:t>
      </w:r>
      <w:proofErr w:type="gramStart"/>
      <w:r w:rsidRPr="00850A66">
        <w:rPr>
          <w:color w:val="000000"/>
        </w:rPr>
        <w:t>Это позволяет пробегать начальный отрезок дистанции по прямой: при этом легче развить максимальную скорость.</w:t>
      </w:r>
      <w:proofErr w:type="gramEnd"/>
      <w:r w:rsidRPr="00850A66">
        <w:rPr>
          <w:color w:val="000000"/>
        </w:rPr>
        <w:t xml:space="preserve"> При </w:t>
      </w:r>
      <w:proofErr w:type="spellStart"/>
      <w:r w:rsidRPr="00850A66">
        <w:rPr>
          <w:color w:val="000000"/>
        </w:rPr>
        <w:t>подбегании</w:t>
      </w:r>
      <w:proofErr w:type="spellEnd"/>
      <w:r w:rsidRPr="00850A66">
        <w:rPr>
          <w:color w:val="000000"/>
        </w:rPr>
        <w:t xml:space="preserve"> к повороту для борьбы с центробежными силами спринтер плавно наклоняет туловище влево и слегка поворачивает в эту же сторону стопы ног. Чем выше скорость бега и больше кривизна поворота дорожки, тем больше туловище наклоняется к центру окружности.</w:t>
      </w:r>
      <w:r w:rsidRPr="00850A66">
        <w:rPr>
          <w:b/>
          <w:bCs/>
          <w:color w:val="000000"/>
        </w:rPr>
        <w:br/>
      </w:r>
    </w:p>
    <w:p w:rsidR="00850A66" w:rsidRPr="00850A66" w:rsidRDefault="00850A66" w:rsidP="00850A66">
      <w:pPr>
        <w:pStyle w:val="a3"/>
        <w:shd w:val="clear" w:color="auto" w:fill="FFFFFF"/>
        <w:spacing w:before="0" w:beforeAutospacing="0" w:after="150" w:afterAutospacing="0"/>
        <w:jc w:val="center"/>
        <w:rPr>
          <w:color w:val="000000"/>
        </w:rPr>
      </w:pPr>
      <w:r w:rsidRPr="00850A66">
        <w:rPr>
          <w:b/>
          <w:bCs/>
          <w:color w:val="000000"/>
        </w:rPr>
        <w:br/>
      </w:r>
      <w:r w:rsidRPr="00850A66">
        <w:rPr>
          <w:b/>
          <w:bCs/>
          <w:i/>
          <w:iCs/>
          <w:color w:val="000000"/>
        </w:rPr>
        <w:t>3.2. Эстафетный бег</w:t>
      </w:r>
      <w:r w:rsidRPr="00850A66">
        <w:rPr>
          <w:b/>
          <w:bCs/>
          <w:color w:val="000000"/>
        </w:rPr>
        <w:br/>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Эстафетный бег</w:t>
      </w:r>
      <w:r w:rsidRPr="00850A66">
        <w:rPr>
          <w:color w:val="000000"/>
        </w:rPr>
        <w:t xml:space="preserve"> - командный вид соревнований, в котором участники поочередно пробегают отрезки дистанции, передавая друг другу эстафетную палочку. По правилам соревнований эстафетная палочка имеет массу не менее 50г, длину 30 см и диаметр 4 см, Передача эстафетной палочки разрешается только в зоне, по длине равной 20 м. Техника бега с эстафетной палочкой практически не отличается от бега по дистанции. </w:t>
      </w:r>
      <w:proofErr w:type="gramStart"/>
      <w:r w:rsidRPr="00850A66">
        <w:rPr>
          <w:color w:val="000000"/>
        </w:rPr>
        <w:t>Важное значение</w:t>
      </w:r>
      <w:proofErr w:type="gramEnd"/>
      <w:r w:rsidRPr="00850A66">
        <w:rPr>
          <w:color w:val="000000"/>
        </w:rPr>
        <w:t xml:space="preserve"> в эстафетном беге имеет техника передачи эстафетной палочки, которая происходит на большой скорости в ограниченной зоне.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Команда считается закончившей дистанцию бега в том случае, если эстафетная палочка пронесена от старта до финиша без нарушений правил соревнований. Она передается из рук в руки, бросать ее или перекатывать по дорожке не разрешается. Если во время передачи эстафетная палочка будет обронена, то ее должен поднять передающий. При передаче палочки запрещается какая-либо помощь одного участника другому.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Участники первого этапа, как и в беге на короткие дистанции, могут начинать бег из положения низкого старта. </w:t>
      </w:r>
      <w:proofErr w:type="gramStart"/>
      <w:r w:rsidRPr="00850A66">
        <w:rPr>
          <w:color w:val="000000"/>
        </w:rPr>
        <w:t>Принимающий эстафету может сделать на дорожке со стороны передающего контрольную отметку на расстоянии 7- 9 м от места своего старта.</w:t>
      </w:r>
      <w:proofErr w:type="gramEnd"/>
      <w:r w:rsidRPr="00850A66">
        <w:rPr>
          <w:color w:val="000000"/>
        </w:rPr>
        <w:t xml:space="preserve"> Это расстояние уточняется в процессе тренировки. Сделав отметку, </w:t>
      </w:r>
      <w:proofErr w:type="gramStart"/>
      <w:r w:rsidRPr="00850A66">
        <w:rPr>
          <w:color w:val="000000"/>
        </w:rPr>
        <w:t>принимающий</w:t>
      </w:r>
      <w:proofErr w:type="gramEnd"/>
      <w:r w:rsidRPr="00850A66">
        <w:rPr>
          <w:color w:val="000000"/>
        </w:rPr>
        <w:t xml:space="preserve"> становится в начале зоны передачи в положении высокого или </w:t>
      </w:r>
      <w:proofErr w:type="spellStart"/>
      <w:r w:rsidRPr="00850A66">
        <w:rPr>
          <w:color w:val="000000"/>
        </w:rPr>
        <w:t>полунизкого</w:t>
      </w:r>
      <w:proofErr w:type="spellEnd"/>
      <w:r w:rsidRPr="00850A66">
        <w:rPr>
          <w:color w:val="000000"/>
        </w:rPr>
        <w:t xml:space="preserve"> старта и, сосредоточив внимание на контрольной отметке, ожидает бегуна своей команды.</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На этапах длиной до 200 м при беге по отдельным дорожкам принимающему эстафету разрешается стартовать за 10 м до начала зоны передачи. Контрольная отметка в этом случае делается в 7-9 м от места старта принимающего бегуна.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Для принимающего эстафету очень важно правильно рассчитать начало своего бега, чтобы передача эстафетной палочки произошла в зоне передачи и на полной скорости. Как только принимающий заметит, что передающий добежал до контрольной отметки, он стремительно начинает бег, развивая возможно большую скорость. К середине зоны передающий эстафету должен сблизиться с </w:t>
      </w:r>
      <w:proofErr w:type="gramStart"/>
      <w:r w:rsidRPr="00850A66">
        <w:rPr>
          <w:color w:val="000000"/>
        </w:rPr>
        <w:t>принимающим</w:t>
      </w:r>
      <w:proofErr w:type="gramEnd"/>
      <w:r w:rsidRPr="00850A66">
        <w:rPr>
          <w:color w:val="000000"/>
        </w:rPr>
        <w:t xml:space="preserve"> на расстояние вытянутых рук, скорость бега обоих должна сравняться. Это положение является лучшим для передачи эстафетной палочки. Передающий голосом подает обусловленный сигнал («Гоп!» или </w:t>
      </w:r>
      <w:r w:rsidRPr="00850A66">
        <w:rPr>
          <w:color w:val="000000"/>
        </w:rPr>
        <w:lastRenderedPageBreak/>
        <w:t xml:space="preserve">др.). По этому сигналу </w:t>
      </w:r>
      <w:proofErr w:type="gramStart"/>
      <w:r w:rsidRPr="00850A66">
        <w:rPr>
          <w:color w:val="000000"/>
        </w:rPr>
        <w:t>принимающий</w:t>
      </w:r>
      <w:proofErr w:type="gramEnd"/>
      <w:r w:rsidRPr="00850A66">
        <w:rPr>
          <w:color w:val="000000"/>
        </w:rPr>
        <w:t xml:space="preserve">, не снижая скорости бега, опускает руку назад. При этом ладонь должна быть опущена вниз, а большой палец направлен к бедру. В это мгновение </w:t>
      </w:r>
      <w:proofErr w:type="gramStart"/>
      <w:r w:rsidRPr="00850A66">
        <w:rPr>
          <w:color w:val="000000"/>
        </w:rPr>
        <w:t>передающий</w:t>
      </w:r>
      <w:proofErr w:type="gramEnd"/>
      <w:r w:rsidRPr="00850A66">
        <w:rPr>
          <w:color w:val="000000"/>
        </w:rPr>
        <w:t xml:space="preserve"> движением снизу вкладывает эстафетную палочку в ладонь принимающего. Идеальной будет такая передача, когда бегуны, идя в ногу, на полной скорости и не нарушая ритма работы рук, не сделав ни одного шага с вытянутыми руками, передадут палочку в одно мгновение.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Спортсмен, закончивший этап, должен остаться на своей дорожке. Сойти с нее он может лишь тогда, когда убедится, что не помешает остальным бегунам. В коротких эстафетах (4X60, 4X100) палочку несут в той руке, в которую принимают, без перекладывания ее из руки в руку. При этом применяется такой способ передачи эстафетной палочки: стартующий на первом этапе держит палочку в правой руке и </w:t>
      </w:r>
      <w:proofErr w:type="gramStart"/>
      <w:r w:rsidRPr="00850A66">
        <w:rPr>
          <w:color w:val="000000"/>
        </w:rPr>
        <w:t>бежит</w:t>
      </w:r>
      <w:proofErr w:type="gramEnd"/>
      <w:r w:rsidRPr="00850A66">
        <w:rPr>
          <w:color w:val="000000"/>
        </w:rPr>
        <w:t xml:space="preserve"> возможно ближе к внутренней линии дорожки; ожидающий его второй бегун стоит ближе к наружному краю своей дорожки и принимает эстафетную палочку левой рукой; он пробегает прямую (вторые 100 м) по правой стороне своей дорожки и передает эстафетную палочку левой рукой в правую руку третьего участника, бегущего по левой стороне дорожки; четвертый принимает эстафету левой рукой и финиширует.</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В других видах эстафетного бега спортсмен, приняв палочку правой рукой, в ходе бега перекладывает ее в левую; передача эстафетной палочки осуществляется из левой руки в правую руку приним</w:t>
      </w:r>
      <w:r w:rsidRPr="00850A66">
        <w:rPr>
          <w:color w:val="000000"/>
        </w:rPr>
        <w:t>ающего</w:t>
      </w:r>
      <w:proofErr w:type="gramEnd"/>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Техника бега по дистанции в эстафетах ничем не отличается от обычного бега по прямой и виражу.</w:t>
      </w:r>
      <w:proofErr w:type="gramEnd"/>
      <w:r w:rsidRPr="00850A66">
        <w:rPr>
          <w:color w:val="000000"/>
        </w:rPr>
        <w:t xml:space="preserve"> Обучение технике эстафетно</w:t>
      </w:r>
      <w:r w:rsidRPr="00850A66">
        <w:rPr>
          <w:color w:val="000000"/>
        </w:rPr>
        <w:softHyphen/>
        <w:t>го бега целесообразно начинать после того, как усвоена техника бега на короткие дистанции, отработано умение выполнять высо</w:t>
      </w:r>
      <w:r w:rsidRPr="00850A66">
        <w:rPr>
          <w:color w:val="000000"/>
        </w:rPr>
        <w:softHyphen/>
        <w:t>кий и низкий старт на повороте.</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Обучение технике эстафетного бега проводится в определен</w:t>
      </w:r>
      <w:r w:rsidRPr="00850A66">
        <w:rPr>
          <w:i/>
          <w:iCs/>
          <w:color w:val="000000"/>
        </w:rPr>
        <w:softHyphen/>
        <w:t>ной последовательности, согласно поставленным задачам. </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1.</w:t>
      </w:r>
      <w:r w:rsidRPr="00850A66">
        <w:rPr>
          <w:color w:val="000000"/>
        </w:rPr>
        <w:t>Ознакомиться с техникой эстафетного бега. Создание представления о технике передачи эстафеты начина</w:t>
      </w:r>
      <w:r w:rsidRPr="00850A66">
        <w:rPr>
          <w:color w:val="000000"/>
        </w:rPr>
        <w:softHyphen/>
        <w:t>ется с рассказа о видах эстафетного бега, объяснения и показа тех</w:t>
      </w:r>
      <w:r w:rsidRPr="00850A66">
        <w:rPr>
          <w:color w:val="000000"/>
        </w:rPr>
        <w:softHyphen/>
        <w:t>ники передачи эстафетной палочки способами «снизу» и «сверху» в 20-метровой зоне на высокой скорости. Затем необходимо объяс</w:t>
      </w:r>
      <w:r w:rsidRPr="00850A66">
        <w:rPr>
          <w:color w:val="000000"/>
        </w:rPr>
        <w:softHyphen/>
        <w:t>нить основные правила проведения эстафетного бега и значение точности, слаженности движений в передаче эстафеты для дости</w:t>
      </w:r>
      <w:r w:rsidRPr="00850A66">
        <w:rPr>
          <w:color w:val="000000"/>
        </w:rPr>
        <w:softHyphen/>
        <w:t>жения высокого результата.</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2.</w:t>
      </w:r>
      <w:r w:rsidRPr="00850A66">
        <w:rPr>
          <w:color w:val="000000"/>
        </w:rPr>
        <w:t>Научить технике передачи эстафетной палочки. Обучение передачи эстафетной палочки проводится в парах — вначале на месте, затем в ходьбе и в беге с небольшой скоростью вне зоны передачи. С этой целью занимающихся строят в две ра</w:t>
      </w:r>
      <w:r w:rsidRPr="00850A66">
        <w:rPr>
          <w:color w:val="000000"/>
        </w:rPr>
        <w:softHyphen/>
        <w:t>зомкнутые шеренги на расстоянии 1 — 2 м друг от друга, уступами вправо или влево, в зависимости от того, какой рукой передается эстафетная палочка. По команде преподавателя стоящие в пер</w:t>
      </w:r>
      <w:r w:rsidRPr="00850A66">
        <w:rPr>
          <w:color w:val="000000"/>
        </w:rPr>
        <w:softHyphen/>
        <w:t>вой шеренге принимающие отводят вы</w:t>
      </w:r>
      <w:r w:rsidRPr="00850A66">
        <w:rPr>
          <w:color w:val="000000"/>
        </w:rPr>
        <w:softHyphen/>
        <w:t>прямленную левую (правую) руку назад, а стоящие во второй шеренге передаю</w:t>
      </w:r>
      <w:r w:rsidRPr="00850A66">
        <w:rPr>
          <w:color w:val="000000"/>
        </w:rPr>
        <w:softHyphen/>
        <w:t>щие, с небольшой паузой после коман</w:t>
      </w:r>
      <w:r w:rsidRPr="00850A66">
        <w:rPr>
          <w:color w:val="000000"/>
        </w:rPr>
        <w:softHyphen/>
        <w:t>ды, передают палочку.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Затем </w:t>
      </w:r>
      <w:proofErr w:type="gramStart"/>
      <w:r w:rsidRPr="00850A66">
        <w:rPr>
          <w:color w:val="000000"/>
        </w:rPr>
        <w:t>обучающиеся</w:t>
      </w:r>
      <w:proofErr w:type="gramEnd"/>
      <w:r w:rsidRPr="00850A66">
        <w:rPr>
          <w:color w:val="000000"/>
        </w:rPr>
        <w:t xml:space="preserve"> поворачиваются кругом и производят передачу, поменяв</w:t>
      </w:r>
      <w:r w:rsidRPr="00850A66">
        <w:rPr>
          <w:color w:val="000000"/>
        </w:rPr>
        <w:softHyphen/>
        <w:t xml:space="preserve">шись ролями. </w:t>
      </w:r>
      <w:proofErr w:type="gramStart"/>
      <w:r w:rsidRPr="00850A66">
        <w:rPr>
          <w:color w:val="000000"/>
        </w:rPr>
        <w:t>Когда отрабатывается пере</w:t>
      </w:r>
      <w:r w:rsidRPr="00850A66">
        <w:rPr>
          <w:color w:val="000000"/>
        </w:rPr>
        <w:softHyphen/>
        <w:t>дача левой рукой в правую (а такое уп</w:t>
      </w:r>
      <w:r w:rsidRPr="00850A66">
        <w:rPr>
          <w:color w:val="000000"/>
        </w:rPr>
        <w:softHyphen/>
        <w:t>ражнение необходимо для спринтерской эстафеты 4 х 100 м), занимающиеся пере</w:t>
      </w:r>
      <w:r w:rsidRPr="00850A66">
        <w:rPr>
          <w:color w:val="000000"/>
        </w:rPr>
        <w:softHyphen/>
        <w:t>дающей шеренги смещаются на полшага в правую сторону.</w:t>
      </w:r>
      <w:r w:rsidRPr="00850A66">
        <w:rPr>
          <w:color w:val="000000"/>
        </w:rPr>
        <w:br/>
      </w:r>
      <w:proofErr w:type="gramEnd"/>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В начале выполнения всех упражнений команду подает препо</w:t>
      </w:r>
      <w:r w:rsidRPr="00850A66">
        <w:rPr>
          <w:color w:val="000000"/>
        </w:rPr>
        <w:softHyphen/>
        <w:t>даватель, позже — передающий эстафетную палочку. На этом эта</w:t>
      </w:r>
      <w:r w:rsidRPr="00850A66">
        <w:rPr>
          <w:color w:val="000000"/>
        </w:rPr>
        <w:softHyphen/>
        <w:t>пе обучения необходимо следить, чтобы принимающие палочку не поворачивали головы в момент передачи эстафеты, контроли</w:t>
      </w:r>
      <w:r w:rsidRPr="00850A66">
        <w:rPr>
          <w:color w:val="000000"/>
        </w:rPr>
        <w:softHyphen/>
        <w:t xml:space="preserve">ровали положение руки и ход передачи, не бежали с отведенной назад рукой, а </w:t>
      </w:r>
      <w:r w:rsidRPr="00850A66">
        <w:rPr>
          <w:color w:val="000000"/>
        </w:rPr>
        <w:lastRenderedPageBreak/>
        <w:t>передающие палочку, чтобы не торопились, выдер</w:t>
      </w:r>
      <w:r w:rsidRPr="00850A66">
        <w:rPr>
          <w:color w:val="000000"/>
        </w:rPr>
        <w:softHyphen/>
        <w:t>живали паузу, не вытягивали руку с эстафетной палочкой до ко</w:t>
      </w:r>
      <w:r w:rsidRPr="00850A66">
        <w:rPr>
          <w:color w:val="000000"/>
        </w:rPr>
        <w:softHyphen/>
        <w:t>манды или одновременно с ней.</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При появлении этих ошибок следует указать на них и разъяс</w:t>
      </w:r>
      <w:r w:rsidRPr="00850A66">
        <w:rPr>
          <w:color w:val="000000"/>
        </w:rPr>
        <w:softHyphen/>
        <w:t>нить, как правильно выполнить какой-либо элемент техники пе</w:t>
      </w:r>
      <w:r w:rsidRPr="00850A66">
        <w:rPr>
          <w:color w:val="000000"/>
        </w:rPr>
        <w:softHyphen/>
        <w:t>редачи.</w:t>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3.</w:t>
      </w:r>
      <w:r w:rsidRPr="00850A66">
        <w:rPr>
          <w:color w:val="000000"/>
        </w:rPr>
        <w:t>Научиться технике старта на этапах эстафетного бега.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Для овладения техникой старта необходимо научить </w:t>
      </w:r>
      <w:proofErr w:type="gramStart"/>
      <w:r w:rsidRPr="00850A66">
        <w:rPr>
          <w:color w:val="000000"/>
        </w:rPr>
        <w:t>занимаю</w:t>
      </w:r>
      <w:r w:rsidRPr="00850A66">
        <w:rPr>
          <w:color w:val="000000"/>
        </w:rPr>
        <w:softHyphen/>
        <w:t>щихся</w:t>
      </w:r>
      <w:proofErr w:type="gramEnd"/>
      <w:r w:rsidRPr="00850A66">
        <w:rPr>
          <w:color w:val="000000"/>
        </w:rPr>
        <w:t xml:space="preserve"> принимать старт из положения с опорой на одну руку на прямой, затем на повороте перед выходом на прямую и на</w:t>
      </w:r>
      <w:r w:rsidRPr="00850A66">
        <w:rPr>
          <w:color w:val="000000"/>
        </w:rPr>
        <w:t xml:space="preserve"> пря</w:t>
      </w:r>
      <w:r w:rsidRPr="00850A66">
        <w:rPr>
          <w:color w:val="000000"/>
        </w:rPr>
        <w:softHyphen/>
        <w:t>мой при входе в поворот.</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Стартующий</w:t>
      </w:r>
      <w:proofErr w:type="gramEnd"/>
      <w:r w:rsidRPr="00850A66">
        <w:rPr>
          <w:color w:val="000000"/>
        </w:rPr>
        <w:t xml:space="preserve"> ставит левую ногу вперед и опирается правой ру</w:t>
      </w:r>
      <w:r w:rsidRPr="00850A66">
        <w:rPr>
          <w:color w:val="000000"/>
        </w:rPr>
        <w:softHyphen/>
        <w:t>кой о дорожку, левая рука отведена вверх—назад. Опустив голову вниз, бегун смотрит за подходом передающего партнера к конт</w:t>
      </w:r>
      <w:r w:rsidRPr="00850A66">
        <w:rPr>
          <w:color w:val="000000"/>
        </w:rPr>
        <w:softHyphen/>
        <w:t>рольной отметке.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Необходимо следить за тем, чтобы </w:t>
      </w:r>
      <w:proofErr w:type="gramStart"/>
      <w:r w:rsidRPr="00850A66">
        <w:rPr>
          <w:color w:val="000000"/>
        </w:rPr>
        <w:t>принимающий</w:t>
      </w:r>
      <w:proofErr w:type="gramEnd"/>
      <w:r w:rsidRPr="00850A66">
        <w:rPr>
          <w:color w:val="000000"/>
        </w:rPr>
        <w:t xml:space="preserve"> бежал по внешней линии дорожки на 2-м и 4-м этапах и по внутренней — на 3-м этапе.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При обучении низкому старту с эстафетной палочкой целесо</w:t>
      </w:r>
      <w:r w:rsidRPr="00850A66">
        <w:rPr>
          <w:color w:val="000000"/>
        </w:rPr>
        <w:softHyphen/>
        <w:t>образно повторить технику старта на повороте, а затем присту</w:t>
      </w:r>
      <w:r w:rsidRPr="00850A66">
        <w:rPr>
          <w:color w:val="000000"/>
        </w:rPr>
        <w:softHyphen/>
        <w:t>пить к освоению двигательного действия.</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Стартующий держит палочку мизинцем и безымянным паль</w:t>
      </w:r>
      <w:r w:rsidRPr="00850A66">
        <w:rPr>
          <w:color w:val="000000"/>
        </w:rPr>
        <w:softHyphen/>
        <w:t>цем за нижний конец.</w:t>
      </w:r>
      <w:proofErr w:type="gramEnd"/>
      <w:r w:rsidRPr="00850A66">
        <w:rPr>
          <w:color w:val="000000"/>
        </w:rPr>
        <w:t xml:space="preserve"> Руку необходимо ставить у стартовой ли</w:t>
      </w:r>
      <w:r w:rsidRPr="00850A66">
        <w:rPr>
          <w:color w:val="000000"/>
        </w:rPr>
        <w:softHyphen/>
        <w:t>нии, опираясь о дорожку большим пальцем — с одной стороны, указательным и средним пальцами — с другой. После отрыва руки от дорожки эстафетную палочку нужно держать всеми паль</w:t>
      </w:r>
      <w:r w:rsidRPr="00850A66">
        <w:rPr>
          <w:color w:val="000000"/>
        </w:rPr>
        <w:softHyphen/>
        <w:t>цами.</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Когда </w:t>
      </w:r>
      <w:proofErr w:type="gramStart"/>
      <w:r w:rsidRPr="00850A66">
        <w:rPr>
          <w:color w:val="000000"/>
        </w:rPr>
        <w:t>занимающиеся</w:t>
      </w:r>
      <w:proofErr w:type="gramEnd"/>
      <w:r w:rsidRPr="00850A66">
        <w:rPr>
          <w:color w:val="000000"/>
        </w:rPr>
        <w:t xml:space="preserve"> освоят технику старта на этапах и бег по заданным дорожкам, тогда можно переходить к обучению старта с наблюдением за партнером и пользованием контрольной от</w:t>
      </w:r>
      <w:r w:rsidRPr="00850A66">
        <w:rPr>
          <w:color w:val="000000"/>
        </w:rPr>
        <w:softHyphen/>
        <w:t>меткой.</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Для каждой пары </w:t>
      </w:r>
      <w:proofErr w:type="gramStart"/>
      <w:r w:rsidRPr="00850A66">
        <w:rPr>
          <w:color w:val="000000"/>
        </w:rPr>
        <w:t>занимающихся</w:t>
      </w:r>
      <w:proofErr w:type="gramEnd"/>
      <w:r w:rsidRPr="00850A66">
        <w:rPr>
          <w:color w:val="000000"/>
        </w:rPr>
        <w:t xml:space="preserve"> контрольная отметка подби</w:t>
      </w:r>
      <w:r w:rsidRPr="00850A66">
        <w:rPr>
          <w:color w:val="000000"/>
        </w:rPr>
        <w:softHyphen/>
        <w:t>рается индивидуально, с учетом скорости, которую может иметь передающий к концу дистанции, а также способности принима</w:t>
      </w:r>
      <w:r w:rsidRPr="00850A66">
        <w:rPr>
          <w:color w:val="000000"/>
        </w:rPr>
        <w:softHyphen/>
        <w:t>ющего быстро стартовать. Это расстояние соответствует 8 — 11 м и подбирается путем многократных пробежек.</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Основным средством для решения этой задачи будет много</w:t>
      </w:r>
      <w:r w:rsidRPr="00850A66">
        <w:rPr>
          <w:color w:val="000000"/>
        </w:rPr>
        <w:softHyphen/>
        <w:t xml:space="preserve">кратное </w:t>
      </w:r>
      <w:proofErr w:type="spellStart"/>
      <w:r w:rsidRPr="00850A66">
        <w:rPr>
          <w:color w:val="000000"/>
        </w:rPr>
        <w:t>пробегание</w:t>
      </w:r>
      <w:proofErr w:type="spellEnd"/>
      <w:r w:rsidRPr="00850A66">
        <w:rPr>
          <w:color w:val="000000"/>
        </w:rPr>
        <w:t xml:space="preserve"> в зоне, передавая эстафету с постепенно уве</w:t>
      </w:r>
      <w:r w:rsidRPr="00850A66">
        <w:rPr>
          <w:color w:val="000000"/>
        </w:rPr>
        <w:softHyphen/>
        <w:t>личивающейся скоростью.</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Расстояние до контрольной отметки уточняется в процессе этих пробежек, передача выполняется как на прямой, так и на входе и выходе с виража.</w:t>
      </w:r>
      <w:proofErr w:type="gramEnd"/>
      <w:r w:rsidRPr="00850A66">
        <w:rPr>
          <w:color w:val="000000"/>
        </w:rPr>
        <w:t xml:space="preserve"> Эстафета передается во второй половине зоны передачи на максимальной скорости с соблюдением правил со</w:t>
      </w:r>
      <w:r w:rsidRPr="00850A66">
        <w:rPr>
          <w:color w:val="000000"/>
        </w:rPr>
        <w:softHyphen/>
        <w:t>ревнований.</w:t>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4.</w:t>
      </w:r>
      <w:r w:rsidRPr="00850A66">
        <w:rPr>
          <w:color w:val="000000"/>
        </w:rPr>
        <w:t> Обучение технике эстафетного бега в целом и ее со</w:t>
      </w:r>
      <w:r w:rsidRPr="00850A66">
        <w:rPr>
          <w:color w:val="000000"/>
        </w:rPr>
        <w:softHyphen/>
        <w:t>вершенствование.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Слаженность при передаче эстафетной палочки на максималь</w:t>
      </w:r>
      <w:r w:rsidRPr="00850A66">
        <w:rPr>
          <w:color w:val="000000"/>
        </w:rPr>
        <w:softHyphen/>
        <w:t xml:space="preserve">ной скорости </w:t>
      </w:r>
      <w:proofErr w:type="gramStart"/>
      <w:r w:rsidRPr="00850A66">
        <w:rPr>
          <w:color w:val="000000"/>
        </w:rPr>
        <w:t>имеет решающую роль</w:t>
      </w:r>
      <w:proofErr w:type="gramEnd"/>
      <w:r w:rsidRPr="00850A66">
        <w:rPr>
          <w:color w:val="000000"/>
        </w:rPr>
        <w:t xml:space="preserve"> в достижении высокого ре</w:t>
      </w:r>
      <w:r w:rsidRPr="00850A66">
        <w:rPr>
          <w:color w:val="000000"/>
        </w:rPr>
        <w:softHyphen/>
        <w:t>зультата эстафетной команды.</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При отличной технике передачи эстафетной палочки конеч</w:t>
      </w:r>
      <w:r w:rsidRPr="00850A66">
        <w:rPr>
          <w:color w:val="000000"/>
        </w:rPr>
        <w:softHyphen/>
        <w:t>ный результат может быть на 2,5 — 3 с выше, чем сумма лучших результатов всех участников команды в беге на 100 м. При состав</w:t>
      </w:r>
      <w:r w:rsidRPr="00850A66">
        <w:rPr>
          <w:color w:val="000000"/>
        </w:rPr>
        <w:softHyphen/>
        <w:t>лении команды для эстафетного бега 4 х 100 м необходимо учиты</w:t>
      </w:r>
      <w:r w:rsidRPr="00850A66">
        <w:rPr>
          <w:color w:val="000000"/>
        </w:rPr>
        <w:softHyphen/>
        <w:t>вать следующие особенности: на первом и четвертом этапах бегуны пробегают по 110 м, а на втором и третьем этапах бегуны пробе</w:t>
      </w:r>
      <w:r w:rsidRPr="00850A66">
        <w:rPr>
          <w:color w:val="000000"/>
        </w:rPr>
        <w:softHyphen/>
        <w:t>гают по</w:t>
      </w:r>
      <w:proofErr w:type="gramEnd"/>
      <w:r w:rsidRPr="00850A66">
        <w:rPr>
          <w:color w:val="000000"/>
        </w:rPr>
        <w:t xml:space="preserve"> 120 м.</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lastRenderedPageBreak/>
        <w:t>Поэтому на первый этап следует ставить бегуна, хорошо владе</w:t>
      </w:r>
      <w:r w:rsidRPr="00850A66">
        <w:rPr>
          <w:color w:val="000000"/>
        </w:rPr>
        <w:softHyphen/>
        <w:t>ющего техникой низкого старта и умеющего быстро бежать по Повороту.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На втором этапе должен стоять бегун с высоким уровнем спе</w:t>
      </w:r>
      <w:r w:rsidRPr="00850A66">
        <w:rPr>
          <w:color w:val="000000"/>
        </w:rPr>
        <w:softHyphen/>
        <w:t>циальной выносливости и хорошей техникой приема и передачи эстафетной палочки.</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Участник третьего этапа, помимо названных качеств, должен хорошо бежать по повороту.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На четвертый этап желательно поставить бегуна быстрого, эмо</w:t>
      </w:r>
      <w:r w:rsidRPr="00850A66">
        <w:rPr>
          <w:color w:val="000000"/>
        </w:rPr>
        <w:softHyphen/>
        <w:t>ционального и имеющего лучший результат в беге на 100 м с ходу.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При совершенствовании техники эстафетного бега важно </w:t>
      </w:r>
      <w:proofErr w:type="gramStart"/>
      <w:r w:rsidRPr="00850A66">
        <w:rPr>
          <w:color w:val="000000"/>
        </w:rPr>
        <w:t>частое</w:t>
      </w:r>
      <w:proofErr w:type="gramEnd"/>
      <w:r w:rsidRPr="00850A66">
        <w:rPr>
          <w:color w:val="000000"/>
        </w:rPr>
        <w:t xml:space="preserve"> </w:t>
      </w:r>
      <w:proofErr w:type="spellStart"/>
      <w:r w:rsidRPr="00850A66">
        <w:rPr>
          <w:color w:val="000000"/>
        </w:rPr>
        <w:t>пробегание</w:t>
      </w:r>
      <w:proofErr w:type="spellEnd"/>
      <w:r w:rsidRPr="00850A66">
        <w:rPr>
          <w:color w:val="000000"/>
        </w:rPr>
        <w:t xml:space="preserve"> всей дистанции эстафеты с максимальной интенсивнос</w:t>
      </w:r>
      <w:r w:rsidRPr="00850A66">
        <w:rPr>
          <w:color w:val="000000"/>
        </w:rPr>
        <w:softHyphen/>
        <w:t>тью, так как только при этом целостном действии достигается привычность движений и точный расчет контрольных отметок.</w:t>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r w:rsidRPr="00850A66">
        <w:rPr>
          <w:b/>
          <w:bCs/>
          <w:i/>
          <w:iCs/>
          <w:color w:val="000000"/>
        </w:rPr>
        <w:t>3.3. Бег на средние и длинные дистанции. Кросс</w:t>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В беге на средние дистанции (500-2000 м) спортсмены обычно применяют высокий старт.</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По вызову судьи на старте бегуны выходят на линию сбора обычно в 3 м от линии старта. По команде «На старт!» они подходят к линии старта и занимают наиболее выгодное положение для начала бега. При этом бегун ставит у стартовой линии сильнейшую ногу, отставляя другую назад. Разноименная выставленной вперед ноге согнутая рука выносится вперед. Некоторые бегуны опираются этой рукой о землю (до стартовой линии). В беге на средние дистанции команда «Внимание!» не подается. По команде «Марш!» или выстрелу бегуны устремляются вперед.</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Начало бега выполняется так же, как и в спринте, только с меньшей интенсивностью усилий. Быстрее происходит выпрямление туловища, и бегун переходит к свободному бегу по дистанции.</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Во время бега туловище слегка наклонено вперед, голова держится прямо, движения плечевого пояса и рук выполняются легко и </w:t>
      </w:r>
      <w:proofErr w:type="spellStart"/>
      <w:r w:rsidRPr="00850A66">
        <w:rPr>
          <w:color w:val="000000"/>
        </w:rPr>
        <w:t>ненапряженно</w:t>
      </w:r>
      <w:proofErr w:type="spellEnd"/>
      <w:r w:rsidRPr="00850A66">
        <w:rPr>
          <w:color w:val="000000"/>
        </w:rPr>
        <w:t>, пальцы свободно сложены. Длина шага и скорость бега по мере увеличения дистанции уменьшаются. У бегунов на средние дистанции длина шагов превышает длину тела на 15- 20 см, а у бегунов на длинные дистанции - на 10-15 см. Постановка ноги на дорожку при беге на средние дистанции осуществляется эластично с передней части стопы с последующим опусканием на всю стопу.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Существенное значение в беге на средние и длинные дистанции имеет ритм дыхания. При небольшой скорости бега одно дыхательное движение (вдох и выдох) выполняется на 6 шагов. С ростом скорости увеличивается частота дыхания; одно дыхательное движение выполняется на 4, а иногда и на 2 шага.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Бег по пересеченной местности (кросс) - один из прикладных видов легкой атлетики. Бег в естественных условиях на местности укрепляет организм, положительно действует на нервную систему, является важным средством подготовки спортсменов многих видов спорта; они применяют бег по пересеченной местности в процессе своей тренировки.</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Кросс является не только вспомогательным средством тренировки спортсменов, но и самостоятельным видом спортивного бега. Отличительной особенностью этого вида бега является значительная продолжительность и высокая интенсивность мышечной работы. Техника кроссового бега в своей основе такая же, как и бега на средние дистанции. Но бегуну-кроссмену приходится, кроме того, учитывать особенности местности и умело приспосабливаться к ним. Все это вызывает ряд изменений в технике бега.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lastRenderedPageBreak/>
        <w:t>При подъеме в гору, например, увеличивается наклон туловища вперед, учащаются движения, короче делается шаг, активнее работают руки. При беге под небольшой уклон увеличивается длина шагов, нога ставится на всю стопу или на пятку с последующим перекатом на носок, уменьшается наклон туловища вперед. При крутых склонах длина шагов уменьшается, а туловище даже отклоняется немного назад.</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Бег по пересеченной местности проводится по общей дорожке с высокого старта. Дистанцию кросса прокладывают по полям, лесам и оврагам. На них могут быть естественные и искусственные препятствия: рвы, канавы или изгороди не выше 1 м. При беге в лесу необходимо внимательно смотреть под ноги, а руками предохранять лицо, шею, плечи и туловище от ударов ветвей. При беге по глинистому, сырому и скользкому грунту лучше бежать мелкими частыми шагами, несколько больше обычного расставляя в стороны стопы ног.</w:t>
      </w:r>
    </w:p>
    <w:p w:rsidR="00850A66" w:rsidRPr="00850A66" w:rsidRDefault="00850A66" w:rsidP="00F53F5A">
      <w:pPr>
        <w:pStyle w:val="a3"/>
        <w:shd w:val="clear" w:color="auto" w:fill="FFFFFF"/>
        <w:spacing w:before="0" w:beforeAutospacing="0" w:after="0" w:afterAutospacing="0"/>
        <w:rPr>
          <w:color w:val="000000"/>
        </w:rPr>
      </w:pPr>
    </w:p>
    <w:p w:rsidR="00850A66" w:rsidRPr="00850A66" w:rsidRDefault="00850A66" w:rsidP="00F53F5A">
      <w:pPr>
        <w:pStyle w:val="a3"/>
        <w:shd w:val="clear" w:color="auto" w:fill="FFFFFF"/>
        <w:spacing w:before="0" w:beforeAutospacing="0" w:after="0" w:afterAutospacing="0"/>
        <w:rPr>
          <w:color w:val="000000"/>
        </w:rPr>
      </w:pPr>
      <w:r w:rsidRPr="00850A66">
        <w:rPr>
          <w:i/>
          <w:iCs/>
          <w:color w:val="000000"/>
        </w:rPr>
        <w:t>Методика обучения технике бега на средние и длинные дистанции</w:t>
      </w:r>
    </w:p>
    <w:p w:rsidR="00850A66" w:rsidRPr="00850A66" w:rsidRDefault="00850A66" w:rsidP="00F53F5A">
      <w:pPr>
        <w:pStyle w:val="a3"/>
        <w:shd w:val="clear" w:color="auto" w:fill="FFFFFF"/>
        <w:spacing w:before="0" w:beforeAutospacing="0" w:after="0" w:afterAutospacing="0"/>
        <w:rPr>
          <w:color w:val="000000"/>
        </w:rPr>
      </w:pPr>
    </w:p>
    <w:p w:rsidR="00850A66" w:rsidRPr="00850A66" w:rsidRDefault="00850A66" w:rsidP="00F53F5A">
      <w:pPr>
        <w:pStyle w:val="a3"/>
        <w:shd w:val="clear" w:color="auto" w:fill="FFFFFF"/>
        <w:spacing w:before="0" w:beforeAutospacing="0" w:after="0" w:afterAutospacing="0"/>
        <w:rPr>
          <w:color w:val="000000"/>
        </w:rPr>
      </w:pPr>
      <w:r w:rsidRPr="00850A66">
        <w:rPr>
          <w:b/>
          <w:bCs/>
          <w:color w:val="000000"/>
        </w:rPr>
        <w:t>ЗАДАЧА 1:</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 xml:space="preserve">1.Создать у </w:t>
      </w:r>
      <w:proofErr w:type="gramStart"/>
      <w:r w:rsidRPr="00850A66">
        <w:rPr>
          <w:color w:val="000000"/>
        </w:rPr>
        <w:t>занимающихся</w:t>
      </w:r>
      <w:proofErr w:type="gramEnd"/>
      <w:r w:rsidRPr="00850A66">
        <w:rPr>
          <w:color w:val="000000"/>
        </w:rPr>
        <w:t xml:space="preserve"> представление о технике бега на средние и длинные дистанции</w:t>
      </w:r>
    </w:p>
    <w:p w:rsidR="00850A66" w:rsidRPr="00850A66" w:rsidRDefault="00850A66" w:rsidP="00F53F5A">
      <w:pPr>
        <w:pStyle w:val="a3"/>
        <w:shd w:val="clear" w:color="auto" w:fill="FFFFFF"/>
        <w:spacing w:before="0" w:beforeAutospacing="0" w:after="0" w:afterAutospacing="0"/>
        <w:rPr>
          <w:color w:val="000000"/>
        </w:rPr>
      </w:pPr>
    </w:p>
    <w:p w:rsidR="00850A66" w:rsidRPr="00850A66" w:rsidRDefault="00850A66" w:rsidP="00F53F5A">
      <w:pPr>
        <w:pStyle w:val="a3"/>
        <w:shd w:val="clear" w:color="auto" w:fill="FFFFFF"/>
        <w:spacing w:before="0" w:beforeAutospacing="0" w:after="0" w:afterAutospacing="0"/>
        <w:rPr>
          <w:color w:val="000000"/>
        </w:rPr>
      </w:pPr>
      <w:r w:rsidRPr="00850A66">
        <w:rPr>
          <w:b/>
          <w:bCs/>
          <w:color w:val="000000"/>
        </w:rPr>
        <w:t>СРЕДСТВА:</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1.Объяснение особенностей бегового шага.</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2. Демонстрация техники бега на дистанции 300-400 м.</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3. Объяснение правил соревнований.</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4. Опробование учащимися показанного бега.</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5. Бег с высоким подниманием бедра с переходом на обычный бег на отрезках 30-40 м.</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 xml:space="preserve">6. Бег </w:t>
      </w:r>
      <w:proofErr w:type="gramStart"/>
      <w:r w:rsidRPr="00850A66">
        <w:rPr>
          <w:color w:val="000000"/>
        </w:rPr>
        <w:t xml:space="preserve">с высоким подниманием бедра в яме с песком с </w:t>
      </w:r>
      <w:proofErr w:type="spellStart"/>
      <w:r w:rsidRPr="00850A66">
        <w:rPr>
          <w:color w:val="000000"/>
        </w:rPr>
        <w:t>выбеганием</w:t>
      </w:r>
      <w:proofErr w:type="spellEnd"/>
      <w:r w:rsidRPr="00850A66">
        <w:rPr>
          <w:color w:val="000000"/>
        </w:rPr>
        <w:t xml:space="preserve"> на беговую дорожку</w:t>
      </w:r>
      <w:proofErr w:type="gramEnd"/>
      <w:r w:rsidRPr="00850A66">
        <w:rPr>
          <w:color w:val="000000"/>
        </w:rPr>
        <w:t>.</w:t>
      </w:r>
    </w:p>
    <w:p w:rsidR="00850A66" w:rsidRPr="00850A66" w:rsidRDefault="00850A66" w:rsidP="00F53F5A">
      <w:pPr>
        <w:pStyle w:val="a3"/>
        <w:shd w:val="clear" w:color="auto" w:fill="FFFFFF"/>
        <w:spacing w:before="0" w:beforeAutospacing="0" w:after="0" w:afterAutospacing="0"/>
        <w:rPr>
          <w:color w:val="000000"/>
        </w:rPr>
      </w:pPr>
      <w:r w:rsidRPr="00850A66">
        <w:rPr>
          <w:color w:val="000000"/>
        </w:rPr>
        <w:t>7. Прыжки с энергичным выносом бедра</w:t>
      </w:r>
    </w:p>
    <w:p w:rsidR="00850A66" w:rsidRPr="00850A66" w:rsidRDefault="00850A66" w:rsidP="00F53F5A">
      <w:pPr>
        <w:pStyle w:val="a3"/>
        <w:shd w:val="clear" w:color="auto" w:fill="FFFFFF"/>
        <w:spacing w:before="0" w:beforeAutospacing="0" w:after="0" w:afterAutospacing="0"/>
        <w:rPr>
          <w:color w:val="000000"/>
        </w:rPr>
      </w:pPr>
      <w:r w:rsidRPr="00850A66">
        <w:rPr>
          <w:b/>
          <w:bCs/>
          <w:color w:val="000000"/>
        </w:rPr>
        <w:t>Организационно-методические указания: </w:t>
      </w:r>
      <w:r w:rsidRPr="00850A66">
        <w:rPr>
          <w:color w:val="000000"/>
        </w:rPr>
        <w:t>Рекомендуется использовать презентации, видеофильмы. Показ техники идеальный, образцовый. Для отработки техники бега юноши бегут 200-400 м, а девушки 100-200 м в заданном темпе.</w:t>
      </w:r>
    </w:p>
    <w:p w:rsidR="00850A66" w:rsidRPr="00850A66" w:rsidRDefault="00850A66" w:rsidP="00F53F5A">
      <w:pPr>
        <w:pStyle w:val="a3"/>
        <w:shd w:val="clear" w:color="auto" w:fill="FFFFFF"/>
        <w:spacing w:before="0" w:beforeAutospacing="0" w:after="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2</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Обучить технике бегового шага, упругой постановке стопы </w:t>
      </w:r>
      <w:proofErr w:type="gramStart"/>
      <w:r w:rsidRPr="00850A66">
        <w:rPr>
          <w:color w:val="000000"/>
        </w:rPr>
        <w:t>на</w:t>
      </w:r>
      <w:proofErr w:type="gramEnd"/>
      <w:r w:rsidRPr="00850A66">
        <w:rPr>
          <w:color w:val="000000"/>
        </w:rPr>
        <w:t xml:space="preserve"> грунта.</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Средства</w:t>
      </w:r>
      <w:r w:rsidRPr="00850A66">
        <w:rPr>
          <w:color w:val="000000"/>
        </w:rPr>
        <w:br/>
        <w:t>1.Ходьба и легкий бег на передней части стопы.</w:t>
      </w:r>
      <w:r w:rsidRPr="00850A66">
        <w:rPr>
          <w:color w:val="000000"/>
        </w:rPr>
        <w:br/>
        <w:t>2. Бег на месте с переходом на обычный бег на отрезках 40-80 м. (3-4 раза.)</w:t>
      </w:r>
      <w:r w:rsidRPr="00850A66">
        <w:rPr>
          <w:color w:val="000000"/>
        </w:rPr>
        <w:br/>
        <w:t>3.Семенящий бег с переходом на обычный на отрезках 30-40 м (4.5 раз)</w:t>
      </w:r>
      <w:r w:rsidRPr="00850A66">
        <w:rPr>
          <w:color w:val="000000"/>
        </w:rPr>
        <w:br/>
        <w:t>4. Бег на отрезках 40-50 м (5-6 раз)</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Организационно-методические указания:</w:t>
      </w:r>
      <w:r w:rsidRPr="00850A66">
        <w:rPr>
          <w:color w:val="000000"/>
        </w:rPr>
        <w:br/>
        <w:t>Обращать внимание на бесшумность передвижения, стопу ставить на грунт с передней части</w:t>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3</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Обучить правильному отталкивания от грунта и выносу бедра маховой ноги</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СРЕДСТВА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1.Прыжки с ноги на ногу с небольшим продвижением вперёд.</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2. Прыжки по отметкам с плавным переходом на бег по отрезкам до 20- 60 м</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lastRenderedPageBreak/>
        <w:t>3.Пружинистый бег в яме с песком с последующим выбиванием на беговую дорожку.</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4. </w:t>
      </w:r>
      <w:proofErr w:type="gramStart"/>
      <w:r w:rsidRPr="00850A66">
        <w:rPr>
          <w:color w:val="000000"/>
        </w:rPr>
        <w:t>Бег</w:t>
      </w:r>
      <w:proofErr w:type="gramEnd"/>
      <w:r w:rsidRPr="00850A66">
        <w:rPr>
          <w:color w:val="000000"/>
        </w:rPr>
        <w:t xml:space="preserve"> в упоре акцентируя вынос колена вверх вперёд, с последующим переходом на бег по дорожке на 80-120 м</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Организационно-методические указания</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color w:val="000000"/>
        </w:rPr>
        <w:t>При выполнении специальных упражнений необходимо - е в момент отталкивания ногу энергичной и полностью разгибать во всех суставах, туловище подавать вперёд и сохранять прогиб в пояснице.</w:t>
      </w:r>
      <w:proofErr w:type="gramEnd"/>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4</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Обучить правильному движению рук во время бега</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СРЕДСТВА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1.Демонстрация правильного движения рук при беге на отрезках 100-200 м.</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2. стоя на месте выполнять движение рук как при беге.</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3. То же, но во время бега на месте с последующим переходом на бег с продвижением вперёд.</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4. Легкий бег с руками за спиной на отрезках 20-30 м с переходом на бег с обычным движением рук на отрезках до 80 м.</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Организационно-методические указания</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Следить за движением туловища, плечи не поднимать одновременно с движением рук. Голову держать прямо, смотреть вперед, следить за плавным переходом к бегу на дистанции.</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5</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Обучить технике бега по повороту.</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СРЕДСТВА</w:t>
      </w:r>
      <w:r w:rsidRPr="00850A66">
        <w:rPr>
          <w:b/>
          <w:bCs/>
          <w:color w:val="000000"/>
        </w:rPr>
        <w:br/>
      </w:r>
      <w:r w:rsidRPr="00850A66">
        <w:rPr>
          <w:color w:val="000000"/>
        </w:rPr>
        <w:t>1.Бег по кругу диаметром 25 30 м.</w:t>
      </w:r>
      <w:r w:rsidRPr="00850A66">
        <w:rPr>
          <w:b/>
          <w:bCs/>
          <w:color w:val="000000"/>
        </w:rPr>
        <w:br/>
      </w:r>
      <w:r w:rsidRPr="00850A66">
        <w:rPr>
          <w:color w:val="000000"/>
        </w:rPr>
        <w:t>2. То же, но выбегая напрямую по касательной.</w:t>
      </w:r>
      <w:r w:rsidRPr="00850A66">
        <w:rPr>
          <w:b/>
          <w:bCs/>
          <w:color w:val="000000"/>
        </w:rPr>
        <w:br/>
      </w:r>
      <w:r w:rsidRPr="00850A66">
        <w:rPr>
          <w:color w:val="000000"/>
        </w:rPr>
        <w:t>3. То же, но вбегая в прямой круг</w:t>
      </w:r>
      <w:r w:rsidRPr="00850A66">
        <w:rPr>
          <w:b/>
          <w:bCs/>
          <w:color w:val="000000"/>
        </w:rPr>
        <w:br/>
      </w:r>
      <w:r w:rsidRPr="00850A66">
        <w:rPr>
          <w:color w:val="000000"/>
        </w:rPr>
        <w:t xml:space="preserve">4. </w:t>
      </w:r>
      <w:proofErr w:type="spellStart"/>
      <w:r w:rsidRPr="00850A66">
        <w:rPr>
          <w:color w:val="000000"/>
        </w:rPr>
        <w:t>Пробегание</w:t>
      </w:r>
      <w:proofErr w:type="spellEnd"/>
      <w:r w:rsidRPr="00850A66">
        <w:rPr>
          <w:color w:val="000000"/>
        </w:rPr>
        <w:t xml:space="preserve"> по виражу 3-4 раза.</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Организационно-методические указания</w:t>
      </w:r>
      <w:r w:rsidRPr="00850A66">
        <w:rPr>
          <w:b/>
          <w:bCs/>
          <w:color w:val="000000"/>
        </w:rPr>
        <w:br/>
      </w:r>
      <w:r w:rsidRPr="00850A66">
        <w:rPr>
          <w:color w:val="000000"/>
        </w:rPr>
        <w:t>Необходимо наклонить туловище внутри Круга, движение руки с внешней стороны круга больше.</w:t>
      </w: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6</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Обучить высокому старту и стартовому разгону.</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СРЕДСТВА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1.Демонстрация бега с высокого старта.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2. Принятие положения по командам «На старт!», «Внимание!» и бег по команде «Марш!» на отрезке 15-20 см.</w:t>
      </w:r>
      <w:r w:rsidRPr="00850A66">
        <w:rPr>
          <w:color w:val="000000"/>
        </w:rPr>
        <w:br/>
        <w:t>3. То же, но по звуковому сигналу, постепенно увеличивая продвигаемый отрезок и переходя на бег по дистанции.</w:t>
      </w:r>
      <w:r w:rsidRPr="00850A66">
        <w:rPr>
          <w:color w:val="000000"/>
        </w:rPr>
        <w:br/>
        <w:t>4. То же в начале тиража.</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lastRenderedPageBreak/>
        <w:t>Организационно-методические указания</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Каждый бегун изучает Старт индивидуально, а затем в группе по 5-6 человек. После команды «Марш!» или звукового сигнала бегун развивает </w:t>
      </w:r>
      <w:proofErr w:type="gramStart"/>
      <w:r w:rsidRPr="00850A66">
        <w:rPr>
          <w:color w:val="000000"/>
        </w:rPr>
        <w:t>скорость</w:t>
      </w:r>
      <w:proofErr w:type="gramEnd"/>
      <w:r w:rsidRPr="00850A66">
        <w:rPr>
          <w:color w:val="000000"/>
        </w:rPr>
        <w:t xml:space="preserve"> чтобы занять выгодную позицию.</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ЗАДАЧА 7</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Совершенствовать технику бега в целом.</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СРЕДСТВА</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Бег на различные дистанции (400-1500 м) с финишным усилием в конце</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Организационно-методические указания</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Особое внимание обращать на ритмичное дыхание и равномерность бега по дистанции. Установите индивидуальные особенности в технике бега </w:t>
      </w:r>
      <w:proofErr w:type="gramStart"/>
      <w:r w:rsidRPr="00850A66">
        <w:rPr>
          <w:color w:val="000000"/>
        </w:rPr>
        <w:t>занимающихся</w:t>
      </w:r>
      <w:proofErr w:type="gramEnd"/>
      <w:r w:rsidRPr="00850A66">
        <w:rPr>
          <w:color w:val="000000"/>
        </w:rPr>
        <w:t>.</w:t>
      </w:r>
    </w:p>
    <w:p w:rsidR="00850A66" w:rsidRPr="00850A66" w:rsidRDefault="00850A66" w:rsidP="00850A66">
      <w:pPr>
        <w:pStyle w:val="a3"/>
        <w:shd w:val="clear" w:color="auto" w:fill="FFFFFF"/>
        <w:spacing w:before="0" w:beforeAutospacing="0" w:after="150" w:afterAutospacing="0"/>
        <w:rPr>
          <w:color w:val="000000"/>
        </w:rPr>
      </w:pPr>
      <w:r w:rsidRPr="00850A66">
        <w:rPr>
          <w:b/>
          <w:bCs/>
          <w:color w:val="000000"/>
        </w:rPr>
        <w:t>Возможные ошибки</w:t>
      </w:r>
    </w:p>
    <w:p w:rsidR="00850A66" w:rsidRPr="00850A66" w:rsidRDefault="00850A66" w:rsidP="00850A66">
      <w:pPr>
        <w:pStyle w:val="a3"/>
        <w:numPr>
          <w:ilvl w:val="0"/>
          <w:numId w:val="2"/>
        </w:numPr>
        <w:shd w:val="clear" w:color="auto" w:fill="FFFFFF"/>
        <w:spacing w:before="0" w:beforeAutospacing="0" w:after="150" w:afterAutospacing="0"/>
        <w:rPr>
          <w:color w:val="000000"/>
        </w:rPr>
      </w:pPr>
      <w:r w:rsidRPr="00850A66">
        <w:rPr>
          <w:color w:val="000000"/>
        </w:rPr>
        <w:t>Соблюдение правильной осанки:</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w:t>
      </w:r>
      <w:r w:rsidRPr="00850A66">
        <w:rPr>
          <w:color w:val="000000"/>
        </w:rPr>
        <w:t> сильный уклон туловища вперёд, иногда со сгибанием в тазобедренных суставах. Туловище отключено назад.</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w:t>
      </w:r>
      <w:r w:rsidRPr="00850A66">
        <w:rPr>
          <w:color w:val="000000"/>
        </w:rPr>
        <w:t xml:space="preserve"> голова опущена вперёд или отклонена назад. Во время бега голова меняет </w:t>
      </w:r>
      <w:proofErr w:type="gramStart"/>
      <w:r w:rsidRPr="00850A66">
        <w:rPr>
          <w:color w:val="000000"/>
        </w:rPr>
        <w:t>положение</w:t>
      </w:r>
      <w:proofErr w:type="gramEnd"/>
      <w:r w:rsidRPr="00850A66">
        <w:rPr>
          <w:color w:val="000000"/>
        </w:rPr>
        <w:t xml:space="preserve"> наклоняясь вперед, в сторону, назад. Плечи подняты, голова втянута в плечи, плечи сведены вперёд, спина сутулая.</w:t>
      </w:r>
    </w:p>
    <w:p w:rsidR="00850A66" w:rsidRPr="00850A66" w:rsidRDefault="00850A66" w:rsidP="00850A66">
      <w:pPr>
        <w:pStyle w:val="a3"/>
        <w:numPr>
          <w:ilvl w:val="0"/>
          <w:numId w:val="3"/>
        </w:numPr>
        <w:shd w:val="clear" w:color="auto" w:fill="FFFFFF"/>
        <w:spacing w:before="0" w:beforeAutospacing="0" w:after="150" w:afterAutospacing="0"/>
        <w:rPr>
          <w:color w:val="000000"/>
        </w:rPr>
      </w:pPr>
      <w:r w:rsidRPr="00850A66">
        <w:rPr>
          <w:color w:val="000000"/>
        </w:rPr>
        <w:t>Работа рук:</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w:t>
      </w:r>
      <w:r w:rsidRPr="00850A66">
        <w:rPr>
          <w:color w:val="000000"/>
        </w:rPr>
        <w:t> закрепощение плечевые, локтевые суставы. Руки сильно или судорожно выпрямлены. Поперечная работа рук вызывающая значительные раскачивания туловища.</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w:t>
      </w:r>
      <w:r w:rsidRPr="00850A66">
        <w:rPr>
          <w:color w:val="000000"/>
        </w:rPr>
        <w:t> закрепощение локтевые. Поперечная работа рук не вызывающие раскачивание туловища. Движения кистей не подругам, а по волнообразным траекториям близким горизонтальным.</w:t>
      </w:r>
    </w:p>
    <w:p w:rsidR="00850A66" w:rsidRPr="00850A66" w:rsidRDefault="00850A66" w:rsidP="00850A66">
      <w:pPr>
        <w:pStyle w:val="a3"/>
        <w:numPr>
          <w:ilvl w:val="0"/>
          <w:numId w:val="4"/>
        </w:numPr>
        <w:shd w:val="clear" w:color="auto" w:fill="FFFFFF"/>
        <w:spacing w:before="0" w:beforeAutospacing="0" w:after="150" w:afterAutospacing="0"/>
        <w:rPr>
          <w:color w:val="000000"/>
        </w:rPr>
      </w:pPr>
      <w:r w:rsidRPr="00850A66">
        <w:rPr>
          <w:color w:val="000000"/>
        </w:rPr>
        <w:t>Постановка стоп на дорожку.</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 </w:t>
      </w:r>
      <w:r w:rsidRPr="00850A66">
        <w:rPr>
          <w:color w:val="000000"/>
        </w:rPr>
        <w:t xml:space="preserve">ступни сильно развернуты </w:t>
      </w:r>
      <w:proofErr w:type="gramStart"/>
      <w:r w:rsidRPr="00850A66">
        <w:rPr>
          <w:color w:val="000000"/>
        </w:rPr>
        <w:t>к</w:t>
      </w:r>
      <w:proofErr w:type="gramEnd"/>
      <w:r w:rsidRPr="00850A66">
        <w:rPr>
          <w:color w:val="000000"/>
        </w:rPr>
        <w:t xml:space="preserve"> наружи, постановка Святки при отсутствии загребающего движения ногой. Широкая постановка стоп при беге.</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 </w:t>
      </w:r>
      <w:r w:rsidRPr="00850A66">
        <w:rPr>
          <w:color w:val="000000"/>
        </w:rPr>
        <w:t>небольшой разворот стопы кнаружи</w:t>
      </w:r>
      <w:r w:rsidRPr="00850A66">
        <w:rPr>
          <w:i/>
          <w:iCs/>
          <w:color w:val="000000"/>
        </w:rPr>
        <w:t>.</w:t>
      </w:r>
      <w:r w:rsidRPr="00850A66">
        <w:rPr>
          <w:color w:val="000000"/>
        </w:rPr>
        <w:t> Постановка с пятки или на весь в след без нарекания на ногу. Постановка с носка без последующей амортизации в голеностопном суставе.</w:t>
      </w:r>
    </w:p>
    <w:p w:rsidR="00850A66" w:rsidRPr="00850A66" w:rsidRDefault="00850A66" w:rsidP="00850A66">
      <w:pPr>
        <w:pStyle w:val="a3"/>
        <w:numPr>
          <w:ilvl w:val="0"/>
          <w:numId w:val="5"/>
        </w:numPr>
        <w:shd w:val="clear" w:color="auto" w:fill="FFFFFF"/>
        <w:spacing w:before="0" w:beforeAutospacing="0" w:after="150" w:afterAutospacing="0"/>
        <w:rPr>
          <w:color w:val="000000"/>
        </w:rPr>
      </w:pPr>
      <w:r w:rsidRPr="00850A66">
        <w:rPr>
          <w:color w:val="000000"/>
        </w:rPr>
        <w:t>Движение бедра маховой ноги.</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w:t>
      </w:r>
      <w:r w:rsidRPr="00850A66">
        <w:rPr>
          <w:color w:val="000000"/>
        </w:rPr>
        <w:t> бедро сгибается менее чем на 45 градусов к вертикали. Отсутствие активного опускания бедра при постановке ноги на дорожку. Изгибаемое бедро отводится наружу.</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i/>
          <w:iCs/>
          <w:color w:val="000000"/>
        </w:rPr>
        <w:t>Мелкие ошибки:</w:t>
      </w:r>
      <w:r w:rsidRPr="00850A66">
        <w:rPr>
          <w:color w:val="000000"/>
        </w:rPr>
        <w:t> бедро сгибается от 45 градусов до 69 градусов к вертикали при этом активной опускании бедра при постановке на дорожку выражена слабо, бедро приводится во внутрь пересекая сагиттальную плоскость.</w:t>
      </w:r>
      <w:proofErr w:type="gramEnd"/>
    </w:p>
    <w:p w:rsidR="00850A66" w:rsidRPr="00850A66" w:rsidRDefault="00850A66" w:rsidP="00850A66">
      <w:pPr>
        <w:pStyle w:val="a3"/>
        <w:numPr>
          <w:ilvl w:val="0"/>
          <w:numId w:val="6"/>
        </w:numPr>
        <w:shd w:val="clear" w:color="auto" w:fill="FFFFFF"/>
        <w:spacing w:before="0" w:beforeAutospacing="0" w:after="150" w:afterAutospacing="0"/>
        <w:rPr>
          <w:color w:val="000000"/>
        </w:rPr>
      </w:pPr>
      <w:r w:rsidRPr="00850A66">
        <w:rPr>
          <w:color w:val="000000"/>
        </w:rPr>
        <w:t>Легкость и широкая амплитуда бегового шага.</w:t>
      </w:r>
    </w:p>
    <w:p w:rsidR="00850A66" w:rsidRPr="00850A66" w:rsidRDefault="00850A66" w:rsidP="00850A66">
      <w:pPr>
        <w:pStyle w:val="a3"/>
        <w:shd w:val="clear" w:color="auto" w:fill="FFFFFF"/>
        <w:spacing w:before="0" w:beforeAutospacing="0" w:after="150" w:afterAutospacing="0"/>
        <w:rPr>
          <w:color w:val="000000"/>
        </w:rPr>
      </w:pPr>
      <w:proofErr w:type="gramStart"/>
      <w:r w:rsidRPr="00850A66">
        <w:rPr>
          <w:i/>
          <w:iCs/>
          <w:color w:val="000000"/>
        </w:rPr>
        <w:lastRenderedPageBreak/>
        <w:t>Существенные ошибки:</w:t>
      </w:r>
      <w:r w:rsidRPr="00850A66">
        <w:rPr>
          <w:color w:val="000000"/>
        </w:rPr>
        <w:t> неполное разгибание ноги в коленном и тазобедренном суставах при отталкивании.</w:t>
      </w:r>
      <w:proofErr w:type="gramEnd"/>
      <w:r w:rsidRPr="00850A66">
        <w:rPr>
          <w:color w:val="000000"/>
        </w:rPr>
        <w:t xml:space="preserve"> Угол отталкивания более 70 градусов, слабость сгибание голени Маховой ноги. Излишнее закрепощение в коленном и голеностопном суставах.</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 </w:t>
      </w:r>
      <w:r w:rsidRPr="00850A66">
        <w:rPr>
          <w:color w:val="000000"/>
        </w:rPr>
        <w:t>угол отталкивания более 60 градусов, недостаточно полное сгибание голени в момент приземления (более 90°) и в момент вертикали (более 45°).</w:t>
      </w:r>
    </w:p>
    <w:p w:rsidR="00850A66" w:rsidRPr="00850A66" w:rsidRDefault="00850A66" w:rsidP="00850A66">
      <w:pPr>
        <w:pStyle w:val="a3"/>
        <w:numPr>
          <w:ilvl w:val="0"/>
          <w:numId w:val="7"/>
        </w:numPr>
        <w:shd w:val="clear" w:color="auto" w:fill="FFFFFF"/>
        <w:spacing w:before="0" w:beforeAutospacing="0" w:after="150" w:afterAutospacing="0"/>
        <w:rPr>
          <w:color w:val="000000"/>
        </w:rPr>
      </w:pPr>
      <w:r w:rsidRPr="00850A66">
        <w:rPr>
          <w:color w:val="000000"/>
        </w:rPr>
        <w:t>Бег с ускорением:</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 </w:t>
      </w:r>
      <w:r w:rsidRPr="00850A66">
        <w:rPr>
          <w:color w:val="000000"/>
        </w:rPr>
        <w:t>потеря Свободы движений во время набора скорости. Изменение осанки при наборе скорости, неравномерный набор скорости, резкая остановка в конце пробежки, значительное уменьшение длины шагов при возрастании темпа.</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w:t>
      </w:r>
      <w:r w:rsidRPr="00850A66">
        <w:rPr>
          <w:color w:val="000000"/>
        </w:rPr>
        <w:t xml:space="preserve"> быстрый набор скорости, не полная скорость в конце пробежки, набор скорости </w:t>
      </w:r>
      <w:proofErr w:type="gramStart"/>
      <w:r w:rsidRPr="00850A66">
        <w:rPr>
          <w:color w:val="000000"/>
        </w:rPr>
        <w:t>в</w:t>
      </w:r>
      <w:proofErr w:type="gramEnd"/>
      <w:r w:rsidRPr="00850A66">
        <w:rPr>
          <w:color w:val="000000"/>
        </w:rPr>
        <w:t xml:space="preserve"> только </w:t>
      </w:r>
      <w:proofErr w:type="gramStart"/>
      <w:r w:rsidRPr="00850A66">
        <w:rPr>
          <w:color w:val="000000"/>
        </w:rPr>
        <w:t>за</w:t>
      </w:r>
      <w:proofErr w:type="gramEnd"/>
      <w:r w:rsidRPr="00850A66">
        <w:rPr>
          <w:color w:val="000000"/>
        </w:rPr>
        <w:t xml:space="preserve"> счет увеличения длины шагов или только частоты.</w:t>
      </w:r>
    </w:p>
    <w:p w:rsidR="00850A66" w:rsidRPr="00850A66" w:rsidRDefault="00850A66" w:rsidP="00850A66">
      <w:pPr>
        <w:pStyle w:val="a3"/>
        <w:numPr>
          <w:ilvl w:val="0"/>
          <w:numId w:val="8"/>
        </w:numPr>
        <w:shd w:val="clear" w:color="auto" w:fill="FFFFFF"/>
        <w:spacing w:before="0" w:beforeAutospacing="0" w:after="150" w:afterAutospacing="0"/>
        <w:rPr>
          <w:color w:val="000000"/>
        </w:rPr>
      </w:pPr>
      <w:r w:rsidRPr="00850A66">
        <w:rPr>
          <w:color w:val="000000"/>
        </w:rPr>
        <w:t>Положение «На старт!» (высокий старт)</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w:t>
      </w:r>
      <w:r w:rsidRPr="00850A66">
        <w:rPr>
          <w:color w:val="000000"/>
        </w:rPr>
        <w:t xml:space="preserve"> стойка в полу оборота к направлению бега. Сзади стоящая нога </w:t>
      </w:r>
      <w:proofErr w:type="gramStart"/>
      <w:r w:rsidRPr="00850A66">
        <w:rPr>
          <w:color w:val="000000"/>
        </w:rPr>
        <w:t>отставленный</w:t>
      </w:r>
      <w:proofErr w:type="gramEnd"/>
      <w:r w:rsidRPr="00850A66">
        <w:rPr>
          <w:color w:val="000000"/>
        </w:rPr>
        <w:t xml:space="preserve"> от стартовой линии более чем на 2,5 ступни, тяжесть тела на сзади стоящей ноге. Видимое закрепощение позы.</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w:t>
      </w:r>
      <w:r w:rsidRPr="00850A66">
        <w:rPr>
          <w:color w:val="000000"/>
        </w:rPr>
        <w:t> не параллельное расположение ступней, сзади стоящая нога опирается на весь След.</w:t>
      </w:r>
    </w:p>
    <w:p w:rsidR="00850A66" w:rsidRPr="00850A66" w:rsidRDefault="00850A66" w:rsidP="00850A66">
      <w:pPr>
        <w:pStyle w:val="a3"/>
        <w:numPr>
          <w:ilvl w:val="0"/>
          <w:numId w:val="9"/>
        </w:numPr>
        <w:shd w:val="clear" w:color="auto" w:fill="FFFFFF"/>
        <w:spacing w:before="0" w:beforeAutospacing="0" w:after="150" w:afterAutospacing="0"/>
        <w:rPr>
          <w:color w:val="000000"/>
        </w:rPr>
      </w:pPr>
      <w:r w:rsidRPr="00850A66">
        <w:rPr>
          <w:color w:val="000000"/>
        </w:rPr>
        <w:t>Положение «Внимание!»</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w:t>
      </w:r>
      <w:r w:rsidRPr="00850A66">
        <w:rPr>
          <w:color w:val="000000"/>
        </w:rPr>
        <w:t> резкий наклон вперёд, вызывающие потерю равновесия, наклон туловища вперед без сгибания ног в коленном суставе.</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w:t>
      </w:r>
      <w:r w:rsidRPr="00850A66">
        <w:rPr>
          <w:color w:val="000000"/>
        </w:rPr>
        <w:t> широкое разведение рук или ног. Очень низкое подсекание впереди стоящая нога сгибается на 90 градусов или больше.</w:t>
      </w:r>
    </w:p>
    <w:p w:rsidR="00850A66" w:rsidRPr="00850A66" w:rsidRDefault="00850A66" w:rsidP="00850A66">
      <w:pPr>
        <w:pStyle w:val="a3"/>
        <w:numPr>
          <w:ilvl w:val="0"/>
          <w:numId w:val="10"/>
        </w:numPr>
        <w:shd w:val="clear" w:color="auto" w:fill="FFFFFF"/>
        <w:spacing w:before="0" w:beforeAutospacing="0" w:after="150" w:afterAutospacing="0"/>
        <w:rPr>
          <w:color w:val="000000"/>
        </w:rPr>
      </w:pPr>
      <w:r w:rsidRPr="00850A66">
        <w:rPr>
          <w:color w:val="000000"/>
        </w:rPr>
        <w:t>Действия по команде «Марш!»</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 </w:t>
      </w:r>
      <w:r w:rsidRPr="00850A66">
        <w:rPr>
          <w:color w:val="000000"/>
        </w:rPr>
        <w:t xml:space="preserve">резкий наклон вперёд, вызывающие потерю равновесия. Наклон туловища вперед без сгибания ног в коленных суставах. Движение в период начинают </w:t>
      </w:r>
      <w:proofErr w:type="gramStart"/>
      <w:r w:rsidRPr="00850A66">
        <w:rPr>
          <w:color w:val="000000"/>
        </w:rPr>
        <w:t>одноимённые</w:t>
      </w:r>
      <w:proofErr w:type="gramEnd"/>
      <w:r w:rsidRPr="00850A66">
        <w:rPr>
          <w:color w:val="000000"/>
        </w:rPr>
        <w:t xml:space="preserve"> рука и нога. Одновременно с выносом бедра в первом шаге, выпрямляется туловище.</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Мелкие ошибки:</w:t>
      </w:r>
      <w:r w:rsidRPr="00850A66">
        <w:rPr>
          <w:color w:val="000000"/>
        </w:rPr>
        <w:t> недостаточно свободы движения, низко опущена или запрокинута назад голова.</w:t>
      </w:r>
    </w:p>
    <w:p w:rsidR="00850A66" w:rsidRPr="00850A66" w:rsidRDefault="00850A66" w:rsidP="00850A66">
      <w:pPr>
        <w:pStyle w:val="a3"/>
        <w:numPr>
          <w:ilvl w:val="0"/>
          <w:numId w:val="11"/>
        </w:numPr>
        <w:shd w:val="clear" w:color="auto" w:fill="FFFFFF"/>
        <w:spacing w:before="0" w:beforeAutospacing="0" w:after="150" w:afterAutospacing="0"/>
        <w:rPr>
          <w:color w:val="000000"/>
        </w:rPr>
      </w:pPr>
      <w:r w:rsidRPr="00850A66">
        <w:rPr>
          <w:color w:val="000000"/>
        </w:rPr>
        <w:t>Стартовый разгон</w:t>
      </w:r>
    </w:p>
    <w:p w:rsidR="00850A66" w:rsidRPr="00850A66" w:rsidRDefault="00850A66" w:rsidP="00850A66">
      <w:pPr>
        <w:pStyle w:val="a3"/>
        <w:shd w:val="clear" w:color="auto" w:fill="FFFFFF"/>
        <w:spacing w:before="0" w:beforeAutospacing="0" w:after="150" w:afterAutospacing="0"/>
        <w:rPr>
          <w:color w:val="000000"/>
        </w:rPr>
      </w:pPr>
      <w:r w:rsidRPr="00850A66">
        <w:rPr>
          <w:i/>
          <w:iCs/>
          <w:color w:val="000000"/>
        </w:rPr>
        <w:t>Существенные ошибки:</w:t>
      </w:r>
      <w:r w:rsidRPr="00850A66">
        <w:rPr>
          <w:color w:val="000000"/>
        </w:rPr>
        <w:t> аритмичный бег, малая частота шагов, чрезмерно растянутые шаги. Частые скованные движения с короткой амплитудой.</w:t>
      </w:r>
    </w:p>
    <w:p w:rsidR="00850A66" w:rsidRPr="00850A66" w:rsidRDefault="00850A66" w:rsidP="00850A66">
      <w:pPr>
        <w:pStyle w:val="a3"/>
        <w:shd w:val="clear" w:color="auto" w:fill="FFFFFF"/>
        <w:spacing w:before="0" w:beforeAutospacing="0" w:after="150" w:afterAutospacing="0"/>
        <w:rPr>
          <w:color w:val="000000"/>
        </w:rPr>
      </w:pPr>
    </w:p>
    <w:p w:rsidR="00850A66" w:rsidRDefault="00850A66" w:rsidP="00850A66">
      <w:pPr>
        <w:pStyle w:val="a3"/>
        <w:shd w:val="clear" w:color="auto" w:fill="FFFFFF"/>
        <w:spacing w:before="0" w:beforeAutospacing="0" w:after="150" w:afterAutospacing="0"/>
        <w:rPr>
          <w:color w:val="000000"/>
        </w:rPr>
      </w:pPr>
    </w:p>
    <w:p w:rsidR="00F53F5A" w:rsidRDefault="00F53F5A" w:rsidP="00850A66">
      <w:pPr>
        <w:pStyle w:val="a3"/>
        <w:shd w:val="clear" w:color="auto" w:fill="FFFFFF"/>
        <w:spacing w:before="0" w:beforeAutospacing="0" w:after="150" w:afterAutospacing="0"/>
        <w:rPr>
          <w:color w:val="000000"/>
        </w:rPr>
      </w:pPr>
    </w:p>
    <w:p w:rsidR="00F53F5A" w:rsidRDefault="00F53F5A" w:rsidP="00850A66">
      <w:pPr>
        <w:pStyle w:val="a3"/>
        <w:shd w:val="clear" w:color="auto" w:fill="FFFFFF"/>
        <w:spacing w:before="0" w:beforeAutospacing="0" w:after="150" w:afterAutospacing="0"/>
        <w:rPr>
          <w:color w:val="000000"/>
        </w:rPr>
      </w:pPr>
    </w:p>
    <w:p w:rsidR="00F53F5A" w:rsidRDefault="00F53F5A" w:rsidP="00850A66">
      <w:pPr>
        <w:pStyle w:val="a3"/>
        <w:shd w:val="clear" w:color="auto" w:fill="FFFFFF"/>
        <w:spacing w:before="0" w:beforeAutospacing="0" w:after="150" w:afterAutospacing="0"/>
        <w:rPr>
          <w:color w:val="000000"/>
        </w:rPr>
      </w:pPr>
    </w:p>
    <w:p w:rsidR="00F53F5A" w:rsidRDefault="00F53F5A" w:rsidP="00850A66">
      <w:pPr>
        <w:pStyle w:val="a3"/>
        <w:shd w:val="clear" w:color="auto" w:fill="FFFFFF"/>
        <w:spacing w:before="0" w:beforeAutospacing="0" w:after="150" w:afterAutospacing="0"/>
        <w:rPr>
          <w:color w:val="000000"/>
        </w:rPr>
      </w:pPr>
    </w:p>
    <w:p w:rsidR="00F53F5A" w:rsidRPr="00850A66" w:rsidRDefault="00F53F5A"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rPr>
          <w:color w:val="000000"/>
        </w:rPr>
      </w:pPr>
    </w:p>
    <w:p w:rsidR="00850A66" w:rsidRPr="00850A66" w:rsidRDefault="00850A66" w:rsidP="00850A66">
      <w:pPr>
        <w:pStyle w:val="a3"/>
        <w:shd w:val="clear" w:color="auto" w:fill="FFFFFF"/>
        <w:spacing w:before="0" w:beforeAutospacing="0" w:after="150" w:afterAutospacing="0"/>
        <w:jc w:val="center"/>
        <w:rPr>
          <w:color w:val="000000"/>
        </w:rPr>
      </w:pPr>
      <w:r w:rsidRPr="00850A66">
        <w:rPr>
          <w:b/>
          <w:bCs/>
          <w:color w:val="000000"/>
        </w:rPr>
        <w:lastRenderedPageBreak/>
        <w:t>Список используемой литературы</w:t>
      </w:r>
    </w:p>
    <w:p w:rsidR="00850A66" w:rsidRPr="00850A66" w:rsidRDefault="00850A66" w:rsidP="00850A66">
      <w:pPr>
        <w:pStyle w:val="a3"/>
        <w:shd w:val="clear" w:color="auto" w:fill="FFFFFF"/>
        <w:spacing w:before="0" w:beforeAutospacing="0" w:after="150" w:afterAutospacing="0"/>
        <w:rPr>
          <w:color w:val="000000"/>
        </w:rPr>
      </w:pPr>
      <w:r w:rsidRPr="00850A66">
        <w:rPr>
          <w:b/>
          <w:bCs/>
          <w:i/>
          <w:iCs/>
          <w:color w:val="000000"/>
        </w:rPr>
        <w:t>Основные источники:</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r w:rsidRPr="00850A66">
        <w:rPr>
          <w:color w:val="000000"/>
        </w:rPr>
        <w:t xml:space="preserve">Барчуков И.С. Теория и методика физического воспитания и спорта. - М.: </w:t>
      </w:r>
      <w:proofErr w:type="spellStart"/>
      <w:r w:rsidRPr="00850A66">
        <w:rPr>
          <w:color w:val="000000"/>
        </w:rPr>
        <w:t>КноРус</w:t>
      </w:r>
      <w:proofErr w:type="spellEnd"/>
      <w:r w:rsidRPr="00850A66">
        <w:rPr>
          <w:color w:val="000000"/>
        </w:rPr>
        <w:t>, 2014. - 368 с.</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proofErr w:type="spellStart"/>
      <w:r w:rsidRPr="00850A66">
        <w:rPr>
          <w:color w:val="000000"/>
        </w:rPr>
        <w:t>Баршай</w:t>
      </w:r>
      <w:proofErr w:type="spellEnd"/>
      <w:r w:rsidRPr="00850A66">
        <w:rPr>
          <w:color w:val="000000"/>
        </w:rPr>
        <w:t xml:space="preserve"> В.М.: Гимнастика: учебник / В.М. </w:t>
      </w:r>
      <w:proofErr w:type="spellStart"/>
      <w:r w:rsidRPr="00850A66">
        <w:rPr>
          <w:color w:val="000000"/>
        </w:rPr>
        <w:t>Баршай</w:t>
      </w:r>
      <w:proofErr w:type="spellEnd"/>
      <w:r w:rsidRPr="00850A66">
        <w:rPr>
          <w:color w:val="000000"/>
        </w:rPr>
        <w:t xml:space="preserve">, В.Н. </w:t>
      </w:r>
      <w:proofErr w:type="spellStart"/>
      <w:r w:rsidRPr="00850A66">
        <w:rPr>
          <w:color w:val="000000"/>
        </w:rPr>
        <w:t>Курысь</w:t>
      </w:r>
      <w:proofErr w:type="spellEnd"/>
      <w:r w:rsidRPr="00850A66">
        <w:rPr>
          <w:color w:val="000000"/>
        </w:rPr>
        <w:t>, И.Б. Павлов. — Ростов н/Д</w:t>
      </w:r>
      <w:proofErr w:type="gramStart"/>
      <w:r w:rsidRPr="00850A66">
        <w:rPr>
          <w:color w:val="000000"/>
        </w:rPr>
        <w:t xml:space="preserve"> :</w:t>
      </w:r>
      <w:proofErr w:type="gramEnd"/>
      <w:r w:rsidRPr="00850A66">
        <w:rPr>
          <w:color w:val="000000"/>
        </w:rPr>
        <w:t xml:space="preserve"> Феникс, 2016, —314, [1]с.: ил. — (Высшее образование).</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proofErr w:type="spellStart"/>
      <w:r w:rsidRPr="00850A66">
        <w:rPr>
          <w:color w:val="000000"/>
        </w:rPr>
        <w:t>Бишаева</w:t>
      </w:r>
      <w:proofErr w:type="spellEnd"/>
      <w:r w:rsidRPr="00850A66">
        <w:rPr>
          <w:color w:val="000000"/>
        </w:rPr>
        <w:t xml:space="preserve"> А.А. Физическая культура: Учебник для учреждений нач. и сред</w:t>
      </w:r>
      <w:proofErr w:type="gramStart"/>
      <w:r w:rsidRPr="00850A66">
        <w:rPr>
          <w:color w:val="000000"/>
        </w:rPr>
        <w:t>.</w:t>
      </w:r>
      <w:proofErr w:type="gramEnd"/>
      <w:r w:rsidRPr="00850A66">
        <w:rPr>
          <w:color w:val="000000"/>
        </w:rPr>
        <w:t xml:space="preserve"> </w:t>
      </w:r>
      <w:proofErr w:type="gramStart"/>
      <w:r w:rsidRPr="00850A66">
        <w:rPr>
          <w:color w:val="000000"/>
        </w:rPr>
        <w:t>п</w:t>
      </w:r>
      <w:proofErr w:type="gramEnd"/>
      <w:r w:rsidRPr="00850A66">
        <w:rPr>
          <w:color w:val="000000"/>
        </w:rPr>
        <w:t xml:space="preserve">роф. Образования / А.А. </w:t>
      </w:r>
      <w:proofErr w:type="spellStart"/>
      <w:r w:rsidRPr="00850A66">
        <w:rPr>
          <w:color w:val="000000"/>
        </w:rPr>
        <w:t>Бишаева</w:t>
      </w:r>
      <w:proofErr w:type="spellEnd"/>
      <w:r w:rsidRPr="00850A66">
        <w:rPr>
          <w:color w:val="000000"/>
        </w:rPr>
        <w:t>. – М.: ИЦ Академия, 2013. – 304 с.</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r w:rsidRPr="00850A66">
        <w:rPr>
          <w:color w:val="000000"/>
        </w:rPr>
        <w:t>Физическая культура в школе. Научно – педагогический аспект. Книга для педагога.- Ростов на Дону: «Феникс», 2014.</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r w:rsidRPr="00850A66">
        <w:rPr>
          <w:color w:val="000000"/>
        </w:rPr>
        <w:t xml:space="preserve">И.А. </w:t>
      </w:r>
      <w:proofErr w:type="spellStart"/>
      <w:r w:rsidRPr="00850A66">
        <w:rPr>
          <w:color w:val="000000"/>
        </w:rPr>
        <w:t>Милехина</w:t>
      </w:r>
      <w:proofErr w:type="spellEnd"/>
      <w:r w:rsidRPr="00850A66">
        <w:rPr>
          <w:color w:val="000000"/>
        </w:rPr>
        <w:t>, О.В. Ларина\ «Учебное пособие для студентов всех специальностей», 2014.</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r w:rsidRPr="00850A66">
        <w:rPr>
          <w:color w:val="000000"/>
        </w:rPr>
        <w:t>Приложение к ежемесячному теоретическому и научн</w:t>
      </w:r>
      <w:proofErr w:type="gramStart"/>
      <w:r w:rsidRPr="00850A66">
        <w:rPr>
          <w:color w:val="000000"/>
        </w:rPr>
        <w:t>о-</w:t>
      </w:r>
      <w:proofErr w:type="gramEnd"/>
      <w:r w:rsidRPr="00850A66">
        <w:rPr>
          <w:color w:val="000000"/>
        </w:rPr>
        <w:t xml:space="preserve"> методическому журналу «Среднее профессиональное образование» № № 8, 2015.</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proofErr w:type="spellStart"/>
      <w:r w:rsidRPr="00850A66">
        <w:rPr>
          <w:color w:val="000000"/>
        </w:rPr>
        <w:t>Карсонов</w:t>
      </w:r>
      <w:proofErr w:type="spellEnd"/>
      <w:r w:rsidRPr="00850A66">
        <w:rPr>
          <w:color w:val="000000"/>
        </w:rPr>
        <w:t xml:space="preserve"> В.А. Современные педагогические технологии в образовании в вопросах и ответах: </w:t>
      </w:r>
      <w:proofErr w:type="spellStart"/>
      <w:r w:rsidRPr="00850A66">
        <w:rPr>
          <w:color w:val="000000"/>
        </w:rPr>
        <w:t>Учебно</w:t>
      </w:r>
      <w:proofErr w:type="spellEnd"/>
      <w:r w:rsidRPr="00850A66">
        <w:rPr>
          <w:color w:val="000000"/>
        </w:rPr>
        <w:t xml:space="preserve"> – методическое пособие. /Под ред. Ф.С. </w:t>
      </w:r>
      <w:proofErr w:type="spellStart"/>
      <w:r w:rsidRPr="00850A66">
        <w:rPr>
          <w:color w:val="000000"/>
        </w:rPr>
        <w:t>Замиловой</w:t>
      </w:r>
      <w:proofErr w:type="spellEnd"/>
      <w:r w:rsidRPr="00850A66">
        <w:rPr>
          <w:color w:val="000000"/>
        </w:rPr>
        <w:t>. −Саратов, 2011, С.101.</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proofErr w:type="spellStart"/>
      <w:r w:rsidRPr="00850A66">
        <w:rPr>
          <w:color w:val="000000"/>
        </w:rPr>
        <w:t>Кизласов</w:t>
      </w:r>
      <w:proofErr w:type="spellEnd"/>
      <w:r w:rsidRPr="00850A66">
        <w:rPr>
          <w:color w:val="000000"/>
        </w:rPr>
        <w:t xml:space="preserve"> С.К. Формирование ключевых компетенций </w:t>
      </w:r>
      <w:proofErr w:type="spellStart"/>
      <w:proofErr w:type="gramStart"/>
      <w:r w:rsidRPr="00850A66">
        <w:rPr>
          <w:color w:val="000000"/>
        </w:rPr>
        <w:t>старшеклассни</w:t>
      </w:r>
      <w:proofErr w:type="spellEnd"/>
      <w:r w:rsidRPr="00850A66">
        <w:rPr>
          <w:color w:val="000000"/>
        </w:rPr>
        <w:t>-ков</w:t>
      </w:r>
      <w:proofErr w:type="gramEnd"/>
      <w:r w:rsidRPr="00850A66">
        <w:rPr>
          <w:color w:val="000000"/>
        </w:rPr>
        <w:t xml:space="preserve"> // Физическая культура в школе, 2011, № 5, С.14-15.</w:t>
      </w:r>
    </w:p>
    <w:p w:rsidR="00850A66" w:rsidRPr="00850A66" w:rsidRDefault="00850A66" w:rsidP="00850A66">
      <w:pPr>
        <w:pStyle w:val="a3"/>
        <w:numPr>
          <w:ilvl w:val="0"/>
          <w:numId w:val="17"/>
        </w:numPr>
        <w:shd w:val="clear" w:color="auto" w:fill="FFFFFF"/>
        <w:spacing w:before="0" w:beforeAutospacing="0" w:after="150" w:afterAutospacing="0"/>
        <w:rPr>
          <w:color w:val="000000"/>
        </w:rPr>
      </w:pPr>
      <w:r w:rsidRPr="00850A66">
        <w:rPr>
          <w:color w:val="000000"/>
        </w:rPr>
        <w:t xml:space="preserve">Семенова О.П. Использование </w:t>
      </w:r>
      <w:proofErr w:type="spellStart"/>
      <w:r w:rsidRPr="00850A66">
        <w:rPr>
          <w:color w:val="000000"/>
        </w:rPr>
        <w:t>здоровьесберегающих</w:t>
      </w:r>
      <w:proofErr w:type="spellEnd"/>
      <w:r w:rsidRPr="00850A66">
        <w:rPr>
          <w:color w:val="000000"/>
        </w:rPr>
        <w:t xml:space="preserve"> технологий на занятиях физической культуры // Материалы областной научно-</w:t>
      </w:r>
      <w:proofErr w:type="spellStart"/>
      <w:r w:rsidRPr="00850A66">
        <w:rPr>
          <w:color w:val="000000"/>
        </w:rPr>
        <w:t>практи</w:t>
      </w:r>
      <w:proofErr w:type="spellEnd"/>
      <w:r w:rsidRPr="00850A66">
        <w:rPr>
          <w:color w:val="000000"/>
        </w:rPr>
        <w:t xml:space="preserve">-ческой конференции 1 октября 2012 г. «Использование </w:t>
      </w:r>
      <w:proofErr w:type="spellStart"/>
      <w:r w:rsidRPr="00850A66">
        <w:rPr>
          <w:color w:val="000000"/>
        </w:rPr>
        <w:t>здоровьесбере-гающих</w:t>
      </w:r>
      <w:proofErr w:type="spellEnd"/>
      <w:r w:rsidRPr="00850A66">
        <w:rPr>
          <w:color w:val="000000"/>
        </w:rPr>
        <w:t xml:space="preserve"> технологий в учреждениях профессионального образования»/ </w:t>
      </w:r>
      <w:proofErr w:type="spellStart"/>
      <w:r w:rsidRPr="00850A66">
        <w:rPr>
          <w:color w:val="000000"/>
        </w:rPr>
        <w:t>Под</w:t>
      </w:r>
      <w:proofErr w:type="gramStart"/>
      <w:r w:rsidRPr="00850A66">
        <w:rPr>
          <w:color w:val="000000"/>
        </w:rPr>
        <w:t>.р</w:t>
      </w:r>
      <w:proofErr w:type="gramEnd"/>
      <w:r w:rsidRPr="00850A66">
        <w:rPr>
          <w:color w:val="000000"/>
        </w:rPr>
        <w:t>ед</w:t>
      </w:r>
      <w:proofErr w:type="spellEnd"/>
      <w:r w:rsidRPr="00850A66">
        <w:rPr>
          <w:color w:val="000000"/>
        </w:rPr>
        <w:t xml:space="preserve">. </w:t>
      </w:r>
      <w:proofErr w:type="spellStart"/>
      <w:r w:rsidRPr="00850A66">
        <w:rPr>
          <w:color w:val="000000"/>
        </w:rPr>
        <w:t>Ф.С.Замиловой</w:t>
      </w:r>
      <w:proofErr w:type="spellEnd"/>
      <w:r w:rsidRPr="00850A66">
        <w:rPr>
          <w:color w:val="000000"/>
        </w:rPr>
        <w:t>. – Саратов: ООО Издательство «</w:t>
      </w:r>
      <w:proofErr w:type="gramStart"/>
      <w:r w:rsidRPr="00850A66">
        <w:rPr>
          <w:color w:val="000000"/>
        </w:rPr>
        <w:t>Научная</w:t>
      </w:r>
      <w:proofErr w:type="gramEnd"/>
      <w:r w:rsidRPr="00850A66">
        <w:rPr>
          <w:color w:val="000000"/>
        </w:rPr>
        <w:t xml:space="preserve"> </w:t>
      </w:r>
      <w:proofErr w:type="spellStart"/>
      <w:r w:rsidRPr="00850A66">
        <w:rPr>
          <w:color w:val="000000"/>
        </w:rPr>
        <w:t>кни</w:t>
      </w:r>
      <w:proofErr w:type="spellEnd"/>
      <w:r w:rsidRPr="00850A66">
        <w:rPr>
          <w:color w:val="000000"/>
        </w:rPr>
        <w:t>-га», С.100-102.</w:t>
      </w:r>
    </w:p>
    <w:p w:rsidR="00850A66" w:rsidRPr="00850A66" w:rsidRDefault="00850A66" w:rsidP="00850A66">
      <w:pPr>
        <w:pStyle w:val="a3"/>
        <w:shd w:val="clear" w:color="auto" w:fill="FFFFFF"/>
        <w:spacing w:before="0" w:beforeAutospacing="0" w:after="150" w:afterAutospacing="0"/>
        <w:rPr>
          <w:color w:val="000000"/>
        </w:rPr>
      </w:pPr>
      <w:r w:rsidRPr="00850A66">
        <w:rPr>
          <w:b/>
          <w:bCs/>
          <w:i/>
          <w:iCs/>
          <w:color w:val="000000"/>
        </w:rPr>
        <w:t>Дополнительные источники:</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1. </w:t>
      </w:r>
      <w:proofErr w:type="spellStart"/>
      <w:r w:rsidRPr="00850A66">
        <w:rPr>
          <w:color w:val="000000"/>
        </w:rPr>
        <w:t>Ильинич</w:t>
      </w:r>
      <w:proofErr w:type="spellEnd"/>
      <w:r w:rsidRPr="00850A66">
        <w:rPr>
          <w:color w:val="000000"/>
        </w:rPr>
        <w:t xml:space="preserve"> В.И. Студенческий спорт и жизнь: Учебное пособие для студентов высших учебных заведений / </w:t>
      </w:r>
      <w:proofErr w:type="spellStart"/>
      <w:r w:rsidRPr="00850A66">
        <w:rPr>
          <w:color w:val="000000"/>
        </w:rPr>
        <w:t>В.И.Ильинич</w:t>
      </w:r>
      <w:proofErr w:type="spellEnd"/>
      <w:r w:rsidRPr="00850A66">
        <w:rPr>
          <w:color w:val="000000"/>
        </w:rPr>
        <w:t xml:space="preserve"> – М.:АО "Аспект Пресс", 2013.</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2. Лутченко </w:t>
      </w:r>
      <w:proofErr w:type="spellStart"/>
      <w:r w:rsidRPr="00850A66">
        <w:rPr>
          <w:color w:val="000000"/>
        </w:rPr>
        <w:t>Н.Г.Самостоятельные</w:t>
      </w:r>
      <w:proofErr w:type="spellEnd"/>
      <w:r w:rsidRPr="00850A66">
        <w:rPr>
          <w:color w:val="000000"/>
        </w:rPr>
        <w:t xml:space="preserve"> занятия физическими упражнениями: Учебно-методическое пособие / </w:t>
      </w:r>
      <w:proofErr w:type="spellStart"/>
      <w:r w:rsidRPr="00850A66">
        <w:rPr>
          <w:color w:val="000000"/>
        </w:rPr>
        <w:t>Н.Г.Лутченко</w:t>
      </w:r>
      <w:proofErr w:type="spellEnd"/>
      <w:r w:rsidRPr="00850A66">
        <w:rPr>
          <w:color w:val="000000"/>
        </w:rPr>
        <w:t xml:space="preserve">, </w:t>
      </w:r>
      <w:proofErr w:type="spellStart"/>
      <w:r w:rsidRPr="00850A66">
        <w:rPr>
          <w:color w:val="000000"/>
        </w:rPr>
        <w:t>В.А.Щеголев</w:t>
      </w:r>
      <w:proofErr w:type="spellEnd"/>
      <w:r w:rsidRPr="00850A66">
        <w:rPr>
          <w:color w:val="000000"/>
        </w:rPr>
        <w:t xml:space="preserve">, </w:t>
      </w:r>
      <w:proofErr w:type="spellStart"/>
      <w:r w:rsidRPr="00850A66">
        <w:rPr>
          <w:color w:val="000000"/>
        </w:rPr>
        <w:t>В.Ю.Волков</w:t>
      </w:r>
      <w:proofErr w:type="spellEnd"/>
      <w:r w:rsidRPr="00850A66">
        <w:rPr>
          <w:color w:val="000000"/>
        </w:rPr>
        <w:t>, и др.: – СПб</w:t>
      </w:r>
      <w:proofErr w:type="gramStart"/>
      <w:r w:rsidRPr="00850A66">
        <w:rPr>
          <w:color w:val="000000"/>
        </w:rPr>
        <w:t xml:space="preserve">.: </w:t>
      </w:r>
      <w:proofErr w:type="spellStart"/>
      <w:proofErr w:type="gramEnd"/>
      <w:r w:rsidRPr="00850A66">
        <w:rPr>
          <w:color w:val="000000"/>
        </w:rPr>
        <w:t>СПбГТУ</w:t>
      </w:r>
      <w:proofErr w:type="spellEnd"/>
      <w:r w:rsidRPr="00850A66">
        <w:rPr>
          <w:color w:val="000000"/>
        </w:rPr>
        <w:t>, 2009.</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 xml:space="preserve">5. Пономарева </w:t>
      </w:r>
      <w:proofErr w:type="spellStart"/>
      <w:r w:rsidRPr="00850A66">
        <w:rPr>
          <w:color w:val="000000"/>
        </w:rPr>
        <w:t>В.В.Физическая</w:t>
      </w:r>
      <w:proofErr w:type="spellEnd"/>
      <w:r w:rsidRPr="00850A66">
        <w:rPr>
          <w:color w:val="000000"/>
        </w:rPr>
        <w:t xml:space="preserve"> культура и здоровье: Учебник</w:t>
      </w:r>
      <w:proofErr w:type="gramStart"/>
      <w:r w:rsidRPr="00850A66">
        <w:rPr>
          <w:color w:val="000000"/>
        </w:rPr>
        <w:t xml:space="preserve"> / П</w:t>
      </w:r>
      <w:proofErr w:type="gramEnd"/>
      <w:r w:rsidRPr="00850A66">
        <w:rPr>
          <w:color w:val="000000"/>
        </w:rPr>
        <w:t>од ред. В.В. Пономаревой. – М.:ГОУ ВУНМЦ, 2011.</w:t>
      </w:r>
    </w:p>
    <w:p w:rsidR="00850A66" w:rsidRPr="00850A66" w:rsidRDefault="00850A66" w:rsidP="00850A66">
      <w:pPr>
        <w:pStyle w:val="a3"/>
        <w:shd w:val="clear" w:color="auto" w:fill="FFFFFF"/>
        <w:spacing w:before="0" w:beforeAutospacing="0" w:after="150" w:afterAutospacing="0"/>
        <w:rPr>
          <w:color w:val="000000"/>
        </w:rPr>
      </w:pPr>
      <w:r w:rsidRPr="00850A66">
        <w:rPr>
          <w:color w:val="000000"/>
        </w:rPr>
        <w:t>6. Гулько Я.Н. Физическая культура. Учебное пособие для студентов технических факультетов /</w:t>
      </w:r>
      <w:proofErr w:type="spellStart"/>
      <w:r w:rsidRPr="00850A66">
        <w:rPr>
          <w:color w:val="000000"/>
        </w:rPr>
        <w:t>Я.Н.Гулько</w:t>
      </w:r>
      <w:proofErr w:type="spellEnd"/>
      <w:r w:rsidRPr="00850A66">
        <w:rPr>
          <w:color w:val="000000"/>
        </w:rPr>
        <w:t xml:space="preserve">, </w:t>
      </w:r>
      <w:proofErr w:type="spellStart"/>
      <w:r w:rsidRPr="00850A66">
        <w:rPr>
          <w:color w:val="000000"/>
        </w:rPr>
        <w:t>С.Н.Зуев</w:t>
      </w:r>
      <w:proofErr w:type="spellEnd"/>
      <w:r w:rsidRPr="00850A66">
        <w:rPr>
          <w:color w:val="000000"/>
        </w:rPr>
        <w:t xml:space="preserve"> и др. – М.:2013 г.</w:t>
      </w:r>
    </w:p>
    <w:p w:rsidR="00850A66" w:rsidRPr="00850A66" w:rsidRDefault="00850A66" w:rsidP="00850A66">
      <w:pPr>
        <w:pStyle w:val="a3"/>
        <w:shd w:val="clear" w:color="auto" w:fill="FFFFFF"/>
        <w:spacing w:before="0" w:beforeAutospacing="0" w:after="150" w:afterAutospacing="0"/>
        <w:jc w:val="center"/>
        <w:rPr>
          <w:color w:val="000000"/>
        </w:rPr>
      </w:pPr>
      <w:r w:rsidRPr="00850A66">
        <w:rPr>
          <w:color w:val="000000"/>
        </w:rPr>
        <w:br/>
      </w:r>
    </w:p>
    <w:p w:rsidR="00850A66" w:rsidRPr="00850A66" w:rsidRDefault="00850A66" w:rsidP="00850A66">
      <w:pPr>
        <w:pStyle w:val="a3"/>
        <w:shd w:val="clear" w:color="auto" w:fill="FFFFFF"/>
        <w:spacing w:before="0" w:beforeAutospacing="0" w:after="150" w:afterAutospacing="0"/>
        <w:jc w:val="center"/>
        <w:rPr>
          <w:color w:val="000000"/>
          <w:sz w:val="21"/>
          <w:szCs w:val="21"/>
        </w:rPr>
      </w:pPr>
      <w:r w:rsidRPr="00850A66">
        <w:rPr>
          <w:color w:val="000000"/>
          <w:sz w:val="21"/>
          <w:szCs w:val="21"/>
        </w:rPr>
        <w:br/>
      </w:r>
    </w:p>
    <w:p w:rsidR="00850A66" w:rsidRPr="00850A66" w:rsidRDefault="00850A66" w:rsidP="00850A66">
      <w:pPr>
        <w:pStyle w:val="a3"/>
        <w:shd w:val="clear" w:color="auto" w:fill="FFFFFF"/>
        <w:spacing w:before="0" w:beforeAutospacing="0" w:after="150" w:afterAutospacing="0"/>
        <w:jc w:val="center"/>
        <w:rPr>
          <w:color w:val="000000"/>
          <w:sz w:val="21"/>
          <w:szCs w:val="21"/>
        </w:rPr>
      </w:pPr>
      <w:r w:rsidRPr="00850A66">
        <w:rPr>
          <w:color w:val="000000"/>
          <w:sz w:val="21"/>
          <w:szCs w:val="21"/>
        </w:rPr>
        <w:br/>
      </w:r>
    </w:p>
    <w:p w:rsidR="00850A66" w:rsidRPr="00850A66" w:rsidRDefault="00850A66" w:rsidP="00850A66">
      <w:pPr>
        <w:pStyle w:val="a3"/>
        <w:shd w:val="clear" w:color="auto" w:fill="FFFFFF"/>
        <w:spacing w:before="0" w:beforeAutospacing="0" w:after="150" w:afterAutospacing="0"/>
        <w:jc w:val="center"/>
        <w:rPr>
          <w:color w:val="000000"/>
          <w:sz w:val="21"/>
          <w:szCs w:val="21"/>
        </w:rPr>
      </w:pPr>
      <w:r w:rsidRPr="00850A66">
        <w:rPr>
          <w:color w:val="000000"/>
          <w:sz w:val="21"/>
          <w:szCs w:val="21"/>
        </w:rPr>
        <w:br/>
      </w:r>
    </w:p>
    <w:p w:rsidR="00850A66" w:rsidRPr="00850A66" w:rsidRDefault="00850A66" w:rsidP="00850A66">
      <w:pPr>
        <w:pStyle w:val="a3"/>
        <w:shd w:val="clear" w:color="auto" w:fill="FFFFFF"/>
        <w:spacing w:before="0" w:beforeAutospacing="0" w:after="150" w:afterAutospacing="0"/>
        <w:jc w:val="center"/>
        <w:rPr>
          <w:color w:val="000000"/>
          <w:sz w:val="21"/>
          <w:szCs w:val="21"/>
        </w:rPr>
      </w:pPr>
      <w:r w:rsidRPr="00850A66">
        <w:rPr>
          <w:color w:val="000000"/>
          <w:sz w:val="21"/>
          <w:szCs w:val="21"/>
        </w:rPr>
        <w:lastRenderedPageBreak/>
        <w:br/>
      </w:r>
    </w:p>
    <w:p w:rsidR="00850A66" w:rsidRDefault="00850A66" w:rsidP="00850A66">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p>
    <w:p w:rsidR="00850A66" w:rsidRDefault="00850A66" w:rsidP="00850A66">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850A66" w:rsidRDefault="00850A66" w:rsidP="00850A66">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850A66" w:rsidRDefault="00850A66" w:rsidP="00850A6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42329D" w:rsidRDefault="0042329D"/>
    <w:sectPr w:rsidR="00423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0392"/>
    <w:multiLevelType w:val="multilevel"/>
    <w:tmpl w:val="64F2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708A2"/>
    <w:multiLevelType w:val="multilevel"/>
    <w:tmpl w:val="B520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7C4103"/>
    <w:multiLevelType w:val="multilevel"/>
    <w:tmpl w:val="8E340BAE"/>
    <w:lvl w:ilvl="0">
      <w:start w:val="3"/>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
    <w:nsid w:val="43030620"/>
    <w:multiLevelType w:val="multilevel"/>
    <w:tmpl w:val="5D9C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4140B8"/>
    <w:multiLevelType w:val="multilevel"/>
    <w:tmpl w:val="1E9A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E52A3C"/>
    <w:multiLevelType w:val="multilevel"/>
    <w:tmpl w:val="0060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2E209B"/>
    <w:multiLevelType w:val="multilevel"/>
    <w:tmpl w:val="37D8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793ABD"/>
    <w:multiLevelType w:val="multilevel"/>
    <w:tmpl w:val="3432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247756"/>
    <w:multiLevelType w:val="multilevel"/>
    <w:tmpl w:val="D31C6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9A4C56"/>
    <w:multiLevelType w:val="multilevel"/>
    <w:tmpl w:val="68D0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B60D2E"/>
    <w:multiLevelType w:val="multilevel"/>
    <w:tmpl w:val="8E88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A17AB3"/>
    <w:multiLevelType w:val="multilevel"/>
    <w:tmpl w:val="D854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9D097C"/>
    <w:multiLevelType w:val="multilevel"/>
    <w:tmpl w:val="1BDA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440625"/>
    <w:multiLevelType w:val="multilevel"/>
    <w:tmpl w:val="F68E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284D20"/>
    <w:multiLevelType w:val="multilevel"/>
    <w:tmpl w:val="05FE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6719B0"/>
    <w:multiLevelType w:val="multilevel"/>
    <w:tmpl w:val="4CA0E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F61A38"/>
    <w:multiLevelType w:val="multilevel"/>
    <w:tmpl w:val="07D2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C57F73"/>
    <w:multiLevelType w:val="multilevel"/>
    <w:tmpl w:val="61C8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2"/>
  </w:num>
  <w:num w:numId="4">
    <w:abstractNumId w:val="0"/>
  </w:num>
  <w:num w:numId="5">
    <w:abstractNumId w:val="4"/>
  </w:num>
  <w:num w:numId="6">
    <w:abstractNumId w:val="3"/>
  </w:num>
  <w:num w:numId="7">
    <w:abstractNumId w:val="9"/>
  </w:num>
  <w:num w:numId="8">
    <w:abstractNumId w:val="11"/>
  </w:num>
  <w:num w:numId="9">
    <w:abstractNumId w:val="10"/>
  </w:num>
  <w:num w:numId="10">
    <w:abstractNumId w:val="5"/>
  </w:num>
  <w:num w:numId="11">
    <w:abstractNumId w:val="7"/>
  </w:num>
  <w:num w:numId="12">
    <w:abstractNumId w:val="14"/>
  </w:num>
  <w:num w:numId="13">
    <w:abstractNumId w:val="15"/>
  </w:num>
  <w:num w:numId="14">
    <w:abstractNumId w:val="1"/>
  </w:num>
  <w:num w:numId="15">
    <w:abstractNumId w:val="6"/>
  </w:num>
  <w:num w:numId="16">
    <w:abstractNumId w:val="16"/>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16"/>
    <w:rsid w:val="0042329D"/>
    <w:rsid w:val="004B3B16"/>
    <w:rsid w:val="00850A66"/>
    <w:rsid w:val="00F53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0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0A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A66"/>
    <w:rPr>
      <w:rFonts w:ascii="Tahoma" w:hAnsi="Tahoma" w:cs="Tahoma"/>
      <w:sz w:val="16"/>
      <w:szCs w:val="16"/>
    </w:rPr>
  </w:style>
  <w:style w:type="character" w:customStyle="1" w:styleId="10">
    <w:name w:val="Заголовок 1 Знак"/>
    <w:basedOn w:val="a0"/>
    <w:link w:val="1"/>
    <w:uiPriority w:val="9"/>
    <w:rsid w:val="00850A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0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0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0A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A66"/>
    <w:rPr>
      <w:rFonts w:ascii="Tahoma" w:hAnsi="Tahoma" w:cs="Tahoma"/>
      <w:sz w:val="16"/>
      <w:szCs w:val="16"/>
    </w:rPr>
  </w:style>
  <w:style w:type="character" w:customStyle="1" w:styleId="10">
    <w:name w:val="Заголовок 1 Знак"/>
    <w:basedOn w:val="a0"/>
    <w:link w:val="1"/>
    <w:uiPriority w:val="9"/>
    <w:rsid w:val="00850A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2022-12-15T04:52:00Z</dcterms:created>
  <dcterms:modified xsi:type="dcterms:W3CDTF">2022-12-15T05:07:00Z</dcterms:modified>
</cp:coreProperties>
</file>