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C9" w:rsidRDefault="00DE48C9" w:rsidP="00DE48C9">
      <w:pPr>
        <w:shd w:val="clear" w:color="auto" w:fill="FFFFFF"/>
        <w:spacing w:after="0" w:line="240" w:lineRule="auto"/>
        <w:jc w:val="center"/>
        <w:rPr>
          <w:rFonts w:ascii="Times New Roman" w:eastAsia="Times New Roman" w:hAnsi="Times New Roman" w:cs="Times New Roman"/>
          <w:b/>
          <w:sz w:val="28"/>
          <w:szCs w:val="24"/>
          <w:lang w:eastAsia="ru-RU"/>
        </w:rPr>
      </w:pPr>
      <w:r w:rsidRPr="00023FE4">
        <w:rPr>
          <w:rFonts w:ascii="Times New Roman" w:eastAsia="Times New Roman" w:hAnsi="Times New Roman" w:cs="Times New Roman"/>
          <w:b/>
          <w:sz w:val="28"/>
          <w:szCs w:val="24"/>
          <w:lang w:eastAsia="ru-RU"/>
        </w:rPr>
        <w:t>Становление субъектности детей дошкольного возраста: основные понятия, особенности развития компонентов субъектности дошкольников</w:t>
      </w:r>
    </w:p>
    <w:p w:rsidR="00DE48C9" w:rsidRPr="00023FE4" w:rsidRDefault="00DE48C9" w:rsidP="00DE48C9">
      <w:pPr>
        <w:shd w:val="clear" w:color="auto" w:fill="FFFFFF"/>
        <w:spacing w:after="0" w:line="240" w:lineRule="auto"/>
        <w:jc w:val="center"/>
        <w:rPr>
          <w:rFonts w:ascii="Times New Roman" w:eastAsia="Times New Roman" w:hAnsi="Times New Roman" w:cs="Times New Roman"/>
          <w:b/>
          <w:sz w:val="28"/>
          <w:szCs w:val="24"/>
          <w:lang w:eastAsia="ru-RU"/>
        </w:rPr>
      </w:pP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Осмысление происхождения и развития субъектности человека на современном этапе развития дошкольного образования —одна из актуальных и сложных задач в психологии и педагогике в отечественной психолого-педагогической науке компоненты субъектности ребёнка дошкольного возраста — это предмет исследования, а в практике дошкольного образования — одна из задач образовательной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Сегодня ребёнок рассматривается, как «саморазвивающаяся система», а взрослому отводится роль создателя комфортных условий воспитания и обучения, при которых ребёнок чувствует свою успешность, свое интеллектуальное совершенство, что делает образовательный процесс продуктивным. В таких условиях педагогическое воздействие на ребёнка перерождается в педагогическое взаимодействие с ним, пронизанное идеей стимулирования инициативности и самостоятельности ребенка, исключающее авторитарный подход.</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Педагог должен уметь принять, понять и использовать личный опыт ребенка, его потребности, мотивы, интересы, умения и привычки, позицию в группе и коллективе, чтобы помочь ребёнку в формировании его познавательной и общественной активности, самостоятельности, субъектности. К сожалению, принятие позиции ребенка часто носит формальный характер. Мы считаем ребёнка субъектом образовательного процесса, а фактически, всю инициативу берём на себя.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Становление личности невозможно без развития субъектности человека. Потому в мире современного образования обращенность к внутреннему миру ребенка как к субъекту жизни, культуры, образования становится приоритетной задачей (Л. С. Выготский, С. Л. Рубинштейн, А. Н. Леонтьев, Д. А. Леонтьев, А. В. Петровский, В. А. Петровский, Л. И. Божович, Д. Б. Эльконин, А. В. Брушлинский, К. А. Абульханова-Славская, И. С. Якиманская, М. Н. Берулава, Г. А. Берулава, В. И. Слободчиков, Ю. П. Зинченко и др.).</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Кто же такой субъект, каковы его полномочия, что такое субъектность, и как понимать субъект-субъектные отношения?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педагогике определения этим понятиям даны различными авторами по-разному, но сущность у них одна. Сначала человек проявляет интерес к чему-либо или к какой-либо деятельности, затем становится активным преобразователем этой деятельности и становится партнёром, включаясь в общую деятельность.</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 xml:space="preserve">Субъект </w:t>
      </w:r>
      <w:r w:rsidRPr="00023FE4">
        <w:rPr>
          <w:rFonts w:ascii="Times New Roman" w:eastAsia="Times New Roman" w:hAnsi="Times New Roman" w:cs="Times New Roman"/>
          <w:sz w:val="24"/>
          <w:szCs w:val="24"/>
          <w:lang w:eastAsia="ru-RU"/>
        </w:rPr>
        <w:t>— человек как носитель всего объективного и субъективного: активности, инициативности, распорядитель, творец своей собственной предметно-практической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Позиция субъекта</w:t>
      </w:r>
      <w:r w:rsidRPr="00023FE4">
        <w:rPr>
          <w:rFonts w:ascii="Times New Roman" w:eastAsia="Times New Roman" w:hAnsi="Times New Roman" w:cs="Times New Roman"/>
          <w:sz w:val="24"/>
          <w:szCs w:val="24"/>
          <w:lang w:eastAsia="ru-RU"/>
        </w:rPr>
        <w:t xml:space="preserve"> деятельности характеризуется отсутствием жёстких стереотипов осуществления деятельности, творческими проявлениями, обусловленными возможностью выбора путей и средств достижения цели.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 xml:space="preserve">Субъектность </w:t>
      </w:r>
      <w:r w:rsidRPr="00023FE4">
        <w:rPr>
          <w:rFonts w:ascii="Times New Roman" w:eastAsia="Times New Roman" w:hAnsi="Times New Roman" w:cs="Times New Roman"/>
          <w:sz w:val="24"/>
          <w:szCs w:val="24"/>
          <w:lang w:eastAsia="ru-RU"/>
        </w:rPr>
        <w:t>возникает на определенном уровне развития личности и представляет ее новое системное качество. Субъектность личности проявляется в том, что она творит, создает принципиально новые возможности, порождает то, что для непосредственной природы лежит за гранью возможного.</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Таким образом, субъектность можно рассматривать как основу личности, как интегральную способность человека выстраивать жизнь в соответствии с собственными целями и ценностями. Она проявляется в активной творческой позиции человека при решении жизненных задач, в способности к саморегуляции и саморефлексии собственной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Понятие «становление субъектности старшего дошкольника»</w:t>
      </w:r>
      <w:r w:rsidRPr="00023FE4">
        <w:rPr>
          <w:rFonts w:ascii="Times New Roman" w:eastAsia="Times New Roman" w:hAnsi="Times New Roman" w:cs="Times New Roman"/>
          <w:sz w:val="24"/>
          <w:szCs w:val="24"/>
          <w:lang w:eastAsia="ru-RU"/>
        </w:rPr>
        <w:t xml:space="preserve"> рассматривается через такие критерии субъектности как активность, опосредствованность, автономность, креативность. На практике это можно наблюдать в проявлении активности познавать и </w:t>
      </w:r>
      <w:r w:rsidRPr="00023FE4">
        <w:rPr>
          <w:rFonts w:ascii="Times New Roman" w:eastAsia="Times New Roman" w:hAnsi="Times New Roman" w:cs="Times New Roman"/>
          <w:sz w:val="24"/>
          <w:szCs w:val="24"/>
          <w:lang w:eastAsia="ru-RU"/>
        </w:rPr>
        <w:lastRenderedPageBreak/>
        <w:t>преобразовывать действительность; любознательности; самостоятельности; способности инициировать деятельность, общение; проявлении способности управлять своим поведением; достигать цели; в успешном взаимодействии в общности детей и со взрослым; ценностном отношении к себе и др.</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Субъект-субъектные отношения</w:t>
      </w:r>
      <w:r w:rsidRPr="00023FE4">
        <w:rPr>
          <w:rFonts w:ascii="Times New Roman" w:eastAsia="Times New Roman" w:hAnsi="Times New Roman" w:cs="Times New Roman"/>
          <w:sz w:val="24"/>
          <w:szCs w:val="24"/>
          <w:lang w:eastAsia="ru-RU"/>
        </w:rPr>
        <w:t xml:space="preserve"> — позиция равных партнеров, включенных в общую совместную деятельность. </w:t>
      </w:r>
    </w:p>
    <w:p w:rsidR="00DE48C9" w:rsidRPr="00023FE4" w:rsidRDefault="00DE48C9" w:rsidP="00DE48C9">
      <w:pPr>
        <w:shd w:val="clear" w:color="auto" w:fill="FFFFFF"/>
        <w:spacing w:after="16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xml:space="preserve">В педагогике и психологии накоплен богатый материал, связанный с рассмотрением человека как субъекта деятельности (Абульханова-Славская К. А., Брушлинский А. В., Волкова Е. Н., Леонтьев А. Н., Рубинштейн С. Л., Слободчиков В. И. и др.). </w:t>
      </w:r>
    </w:p>
    <w:p w:rsidR="00DE48C9" w:rsidRPr="00023FE4" w:rsidRDefault="00DE48C9" w:rsidP="00DE48C9">
      <w:pPr>
        <w:shd w:val="clear" w:color="auto" w:fill="FFFFFF"/>
        <w:spacing w:after="16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b/>
          <w:sz w:val="24"/>
          <w:szCs w:val="24"/>
          <w:lang w:eastAsia="ru-RU"/>
        </w:rPr>
        <w:t xml:space="preserve">Ведущая способность субъекта </w:t>
      </w:r>
      <w:r w:rsidRPr="00023FE4">
        <w:rPr>
          <w:rFonts w:ascii="Times New Roman" w:eastAsia="Times New Roman" w:hAnsi="Times New Roman" w:cs="Times New Roman"/>
          <w:sz w:val="24"/>
          <w:szCs w:val="24"/>
          <w:lang w:eastAsia="ru-RU"/>
        </w:rPr>
        <w:t>— это способность к взаимообусловленным преобразованиям себя и широкой окружающей действительности, включающей как объекты материального мира, так и систему социальных отношений.</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Основными субъектами образовательной среды детского сада являются дети, педагоги и родители. В проекте под основными субъектами образовательной среды детского сада мы подразумеваем детей и педагогов, что обусловлено предметом исследования.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нашем исследовании мы подчёркиваем, что развитие субъектности дошкольника и развития субъектности педагога дошкольного образования тесно взаимосвязаны.</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От профессионализма педагога, выражения его субъектной позиции во многом зависят возможности развития ребенка. Изучение особенностей педагога как субъекта собственной профессиональной деятельности предполагает взаимосвязь и взаимообусловленность качественных изменений в личности самого педагога и в личности его воспитанников (Бернс Р., Глассер У., Дубровина И. В., Маркова А. К., Митина Л. М., Орлов А. Б., Роджерс К.).</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Специфика субъектности педагога состоит в том, что педагог относится не только к себе как к субъекту собственной деятельности, но и к воспитанникам как к субъектам их собственной деятельности. Изменения содержания хотя бы в одном из этих компонентов не позволяет говорить о субъектности педагога. Он может быть субъектом любой другой деятельности, но не педагогической.</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Субъектность человека проявляется в личном отношении к предмету, объекту или явлению, происходит формирование оценки, интереса к данному объекту. На основании этого отношения формируется желание проявить активность к этому объекту — инициативность. Затем инициативность переходит в собственную деятельность субъекта, которая осуществляется самостоятельно, автономно, на основании индивидуального выбора.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Исследования педагогов Т. И. Бабаевой, А. Г. Гогоберидзе, О. Н. Сомковой, О. В. Солнцевой показывают, что уже в дошкольном возрасте у ребёнка может успешно развиваться субъектная позицияв деятельности. Такая возможность определяется психологическими особенностями ребёнка дошкольного возраста. Ведущими психическими механизмами развития ребёнка как субъекта поведения являются в раннем возрасте — восприятие, в дошкольном возрасте — память и к концу дошкольного детства (7 лет) — мышление.</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023FE4">
        <w:rPr>
          <w:rFonts w:ascii="Times New Roman" w:eastAsia="Times New Roman" w:hAnsi="Times New Roman" w:cs="Times New Roman"/>
          <w:b/>
          <w:sz w:val="24"/>
          <w:szCs w:val="24"/>
          <w:lang w:eastAsia="ru-RU"/>
        </w:rPr>
        <w:t>Особенности психологического портрета ребёнка дошкольного возраста: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мотивационно-потребностная сфера ребёнка;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–способность выражения отношения, интереса, избирательной направленности в свойственных его возрасту видах деятельности и общения;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деятельностная природа ребёнка.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023FE4">
        <w:rPr>
          <w:rFonts w:ascii="Times New Roman" w:eastAsia="Times New Roman" w:hAnsi="Times New Roman" w:cs="Times New Roman"/>
          <w:b/>
          <w:sz w:val="24"/>
          <w:szCs w:val="24"/>
          <w:lang w:eastAsia="ru-RU"/>
        </w:rPr>
        <w:t>Основные проявления субъектной позиции ребёнка в разных видах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интерес к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избирательное отношение к разным видам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–инициативность, желание заниматься тем или иным видом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 самостоятельности выбора и осуществления деятельности, в творческих проявлениях способов действий и продуктов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DE48C9" w:rsidRPr="00023FE4" w:rsidRDefault="00DE48C9" w:rsidP="00DE48C9">
      <w:pPr>
        <w:shd w:val="clear" w:color="auto" w:fill="FFFFFF"/>
        <w:spacing w:after="0" w:line="240" w:lineRule="auto"/>
        <w:ind w:firstLine="709"/>
        <w:jc w:val="center"/>
        <w:rPr>
          <w:rFonts w:ascii="Times New Roman" w:eastAsia="Times New Roman" w:hAnsi="Times New Roman" w:cs="Times New Roman"/>
          <w:b/>
          <w:sz w:val="28"/>
          <w:szCs w:val="24"/>
          <w:lang w:eastAsia="ru-RU"/>
        </w:rPr>
      </w:pPr>
      <w:r w:rsidRPr="00023FE4">
        <w:rPr>
          <w:rFonts w:ascii="Times New Roman" w:eastAsia="Times New Roman" w:hAnsi="Times New Roman" w:cs="Times New Roman"/>
          <w:b/>
          <w:sz w:val="28"/>
          <w:szCs w:val="24"/>
          <w:lang w:eastAsia="ru-RU"/>
        </w:rPr>
        <w:t>Психолого-педагогические условия развития субъектности детей и педагогов ДОО</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рамках стратегических задач модернизации российского образования совершается переход к образованию, ориентированному на реализацию индивидуальной траектории развития ребенка, его творческой активности и движению к саморазвитию.</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Исходя из этого, сама сущность детского сада должна получить признаки открытой образовательной системы, в которой: высоко ценится личный выбор и соучастие детей в определении содержания и форм образования; больше половины всех занятий инициируется самими детьми; соблюдается баланс между обучающими занятиями, которые предлагают взрослые и которые проводятся на высоком качественном уровне, и занятиями, выбранными самими детьми, прежде всего игрой; педагоги относятся к детям уважительно, внимательно, позитивно реагируют на их поведение; учитывают потребности и интересы детей и выстраивают деятельность в соответствии с ними.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Педагогическим коллективом реализуется первый этап разработанного инновационного проекта «Формирование системы развития субъектности детей и педагогов в условиях внедрения федерального государственного образовательного стандарта дошкольного образования», актуальность которого обусловлена фундаментальным идеологическим принципом ФГОС ДО – признанием ребёнка субъектом образования, признанием разнообразия детства и творчески-преобразующей активности самого ребёнка. Стандарт дошкольного образования – это изменение всей системы образования (А. Г. Асмолов, направленное на поддержку позитивной социализации и индивидуализации ребёнка, принятие его как субъекта жизнедеятельности. Назрела потребность реконструировать традиционную педагогическую систему, основанную на механизмах субъектно-объектных отношениях педагога и воспитанника; необходимость совершенствования педагогических технологий реализации дошкольного образования на основе основополагающего положения ФГОС ДО – принципа индивидуализации образования.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Основная идея предлагаемого инновационного проекта состоит в том, что именно развитие субъектности детей и педагогов позволит обеспечить индивидуализацию образования дошкольников не просто как технологическую особенность современного педагогического процесса, но прежде всего, как условие, процесс и результат самореализации человека в его жизнедеятельности и жизнетворчестве.</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Образование как построение «образа мира» имеет глубоко личностный смысл, обладает большой персональной ценностью и начинается с момента рождения человека. Дошкольный возраст и дошкольное детство являются периодом наиболее динамичного, яркого самоосуществления ребёнка в жизнетворчестве.</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ФГОС определяет ценностные ориентации дошкольного образования – направленность педагогического процесса на содействие становлению и развитию инициативности, активности, самостоятельности, любознательности, рефлексивности, формирование универсальных предпосылок учебной деятельности (умение слушать, и слышать, задавать вопросы и находить на них ответы, используя различные источники информации и др.). Эти качества личности могут быть обобщены понятием «субъектность».</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педагогике и психологии накоплен богатый материал, связанный с рассмотрением человека как субъекта деятельности (Абульханова-Славская К. А., Брушлинский А. В., Волкова Е. Н., Леонтьев А. Н., Рубинштейн С. Л., Слободчиков В. И. и др.). Ведущая способность субъекта - это способность к взаимообусловленным преобразованиям себя и широкой окружающей действительности, включающей как объекты материального мира, так и систему социальных отношений.</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Таким образом, субъектность рассматривается как основа личности, как интегральная способность человека выстраивать жизнь в соответствии с собственными целями и ценностями. Она проявляется в активной творческой позиции человека при решении жизненных задач, в способности к саморегуляции и рефлексии собственной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Основными субъектами образовательной среды детского сада являются дети, педагоги и родители. В проекте под основными субъектами образовательной среды детского сада мы подразумеваем детей и педагогов, что обусловлено предметом исследования.</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нашем исследовании мы подчёркиваем, что развитие субъектности дошкольника и развития субъектности педагога дошкольного образования тесно взаимосвязаны. От профессионализма педагога, выражения его субъектной позиции во многом зависят возможности развития ребенка. Изучение особенностей педагога как субъекта собственной профессиональной деятельности предполагает взаимосвязь и взаимообусловленность качественных изменений в личности самого педагога и в личности его воспитанников (Бернс Р., Глассер У., Дубровина И. В., Маркова А. К., Митина Л. М., Орлов А. Б., Роджерс К.).</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Специфика субъектности педагога состоит в том, что педагог относится не только к себе как к субъекту собственной деятельности, но и к воспитанникам как к субъектам их собственной деятельности. Изменения содержания хотя бы в одном из этих компонентов не позволяет говорить о субъектности педагога. Он может быть субъектом любой другой деятельности, но не педагогической.</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Анализ исследований особенностей субъектности и её специфики (Асмолов А. Г., Петровский В. А., Слободчиков В. И., Якиманская И. С.) дает возможность говорить о разных подходах в определении содержания данного личностного свойства.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нашем исследовании мы опираемся на концепцию изучения субъектности дошкольников Л. В. Алексеевой и концепцию субъектности педагога Е. Н. Волковой, в которых субъектность понимается через категорию отношения человека к себе как к деятелю.</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Нами разработана модель системы развития субъектности детей и педагогов в условиях внедрения федерального государственного образовательного стандарта дошкольного образования. Весь процесс развития субъектности ребёнка и педагога в дошкольной организации мы представляем как открытую синергетическую систему, готовую к изменениям и развитию.</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Система представляет собой совокупность взаимосвязанных компонентов, взаимообуславливающих и дополняющих друг друга: нормативно-правового, целевого, методологического, организационно-деятельностного и результативного. Реализация проекта проходит на основе внедрение разработанной системы.</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Одной из задач исследования является выявление психолого-педагогических условий развития субъектности детей и педагогов. На наш взгляд, развития субъектности детей на основе индивидуализации образовательного процесса возможно при реализации следующих условий :</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1. Создании развивающей предметно-пространственной среды, направленной на развитие субъектности ребёнка.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2. Поддержке и инициировании взаимодействия ребёнка с людьми (сверстниками, старшими, младшими, родителями и др.).</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3. Знании и принятии взрослыми индивидуальных особенностей (и индивидуальной истории взросления) ребёнка.</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4. Готовности взрослых отступить (поступиться своими педагогическими интересами) в том случае, если инициатива не принимается детьми.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5. Отведении ничем не подменяемого времени для свободной игры.</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Психолого-педагогические условия развития субъектности педагога могут быть сформулированы следующим образом:</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1. Создание особой инновационной среды, способствующей творческой активности педагогов, через внедрение особой системы менеджмента и методической работы.</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2. Включение педагогов в активную инновационную деятельность.</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3. Развития мотивации к активной профессиональной деятельности.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Специфическими принципами обучения дошкольников, позволяющими реализовать индивидуализацию обучения и на её основе развивать их субъектную позицию становятся принципы:</w:t>
      </w:r>
    </w:p>
    <w:p w:rsidR="00DE48C9" w:rsidRPr="00023FE4" w:rsidRDefault="00DE48C9" w:rsidP="00DE48C9">
      <w:pPr>
        <w:numPr>
          <w:ilvl w:val="0"/>
          <w:numId w:val="1"/>
        </w:numPr>
        <w:shd w:val="clear" w:color="auto" w:fill="FFFFFF"/>
        <w:spacing w:after="0" w:line="240" w:lineRule="auto"/>
        <w:ind w:left="0" w:firstLine="774"/>
        <w:contextualSpacing/>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реагирования (своевременное стимулирование и поддержка инициативы и самостоятельности детей);</w:t>
      </w:r>
    </w:p>
    <w:p w:rsidR="00DE48C9" w:rsidRPr="00023FE4" w:rsidRDefault="00DE48C9" w:rsidP="00DE48C9">
      <w:pPr>
        <w:numPr>
          <w:ilvl w:val="0"/>
          <w:numId w:val="1"/>
        </w:numPr>
        <w:shd w:val="clear" w:color="auto" w:fill="FFFFFF"/>
        <w:spacing w:after="0" w:line="240" w:lineRule="auto"/>
        <w:ind w:left="0" w:firstLine="774"/>
        <w:contextualSpacing/>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гибкости в инициированной взрослым деятельности;</w:t>
      </w:r>
    </w:p>
    <w:p w:rsidR="00DE48C9" w:rsidRPr="00023FE4" w:rsidRDefault="00DE48C9" w:rsidP="00DE48C9">
      <w:pPr>
        <w:numPr>
          <w:ilvl w:val="0"/>
          <w:numId w:val="1"/>
        </w:numPr>
        <w:shd w:val="clear" w:color="auto" w:fill="FFFFFF"/>
        <w:spacing w:after="0" w:line="240" w:lineRule="auto"/>
        <w:ind w:left="0" w:firstLine="774"/>
        <w:contextualSpacing/>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принцип иррадирующего (иррадация – распространение, увеличение) обучения (признание интересов, мотивов деятельности ребёнка и его динамики продвижения на их основе);</w:t>
      </w:r>
    </w:p>
    <w:p w:rsidR="00DE48C9" w:rsidRPr="00023FE4" w:rsidRDefault="00DE48C9" w:rsidP="00DE48C9">
      <w:pPr>
        <w:numPr>
          <w:ilvl w:val="0"/>
          <w:numId w:val="1"/>
        </w:numPr>
        <w:shd w:val="clear" w:color="auto" w:fill="FFFFFF"/>
        <w:spacing w:after="0" w:line="240" w:lineRule="auto"/>
        <w:ind w:left="0" w:firstLine="774"/>
        <w:contextualSpacing/>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принцип «строительных лесов» - реализация идеи Л. С. Выготского о зоне ближайшего развития – сущность этого метода не в опережающем обучении ребёнка тем знаниям или умениям, которые, с точки зрения педагога, должны быть сформированы в соответствии с возрастом, а в том, чтобы, создавая условия, помочь ребёнку сделать первые самостоятельные шаги.</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Основными методами в работе с детьми становятся методы интерактивного обучения: игровые обучающие ситуации, проектный метод, работа в мини-группах, в парах и др.</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В ходе работы над проектом выдвинутые теоретические положения будут проверены и апробированы. Надеемся, что диагностические исследования позволят вносить коррективы в разработанную модель и добиться поставленной цели - определения наиболее оптимальных путей развития субъектности детей и педагогов в условиях внедрения федерального государственного образовательного стандарта дошкольного образования.</w:t>
      </w:r>
    </w:p>
    <w:p w:rsidR="00DE48C9" w:rsidRPr="00023FE4" w:rsidRDefault="00DE48C9" w:rsidP="00DE48C9">
      <w:pPr>
        <w:shd w:val="clear" w:color="auto" w:fill="FFFFFF"/>
        <w:spacing w:after="0" w:line="240" w:lineRule="auto"/>
        <w:ind w:firstLine="709"/>
        <w:rPr>
          <w:rFonts w:ascii="Times New Roman" w:eastAsia="Times New Roman" w:hAnsi="Times New Roman" w:cs="Times New Roman"/>
          <w:sz w:val="24"/>
          <w:szCs w:val="24"/>
          <w:lang w:eastAsia="ru-RU"/>
        </w:rPr>
      </w:pP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Список литературы</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1. Варёнова Ю. А. Исследование субъектности и её развития в дошкольном возрасте: дис. … канд. психол. наук. – Калуга, 2001.</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2. Волкова Е. Н. Субъектность педагога : теория и практика / Е. Н. Волкова. - М., 1998.</w:t>
      </w:r>
    </w:p>
    <w:p w:rsidR="00DE48C9" w:rsidRPr="00023FE4" w:rsidRDefault="00DE48C9" w:rsidP="00DE48C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3FE4">
        <w:rPr>
          <w:rFonts w:ascii="Times New Roman" w:eastAsia="Times New Roman" w:hAnsi="Times New Roman" w:cs="Times New Roman"/>
          <w:sz w:val="24"/>
          <w:szCs w:val="24"/>
          <w:lang w:eastAsia="ru-RU"/>
        </w:rPr>
        <w:t>3. Загвоздкин В. К. Ключевые проблемы образования на этапе раннего дошкольного детства / В. К. Загвоздкин. – М. : ФИРО, 2011.</w:t>
      </w:r>
    </w:p>
    <w:p w:rsidR="00DE48C9" w:rsidRDefault="00DE48C9" w:rsidP="00DE48C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3FE4">
        <w:rPr>
          <w:rFonts w:ascii="Times New Roman" w:eastAsia="Times New Roman" w:hAnsi="Times New Roman" w:cs="Times New Roman"/>
          <w:sz w:val="24"/>
          <w:szCs w:val="24"/>
          <w:lang w:eastAsia="ru-RU"/>
        </w:rPr>
        <w:t>4. Поддьяков Н. Н. Психологическое развитие и саморазвитие дошкольников / Н. Н. Поддьяков. – СПб. : Агенство образовательного сотрудничества: Образовательные проекты: М. : Сфера, 2010</w:t>
      </w:r>
      <w:r>
        <w:rPr>
          <w:rFonts w:ascii="Times New Roman" w:eastAsia="Times New Roman" w:hAnsi="Times New Roman" w:cs="Times New Roman"/>
          <w:sz w:val="28"/>
          <w:szCs w:val="28"/>
          <w:lang w:eastAsia="ru-RU"/>
        </w:rPr>
        <w:t>.</w:t>
      </w:r>
    </w:p>
    <w:p w:rsidR="002C3EE7" w:rsidRDefault="002C3EE7">
      <w:bookmarkStart w:id="0" w:name="_GoBack"/>
      <w:bookmarkEnd w:id="0"/>
    </w:p>
    <w:sectPr w:rsidR="002C3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56F61"/>
    <w:multiLevelType w:val="hybridMultilevel"/>
    <w:tmpl w:val="612082EE"/>
    <w:lvl w:ilvl="0" w:tplc="61347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C9"/>
    <w:rsid w:val="00210461"/>
    <w:rsid w:val="002C3EE7"/>
    <w:rsid w:val="005A1862"/>
    <w:rsid w:val="007354D3"/>
    <w:rsid w:val="007B1191"/>
    <w:rsid w:val="00A20953"/>
    <w:rsid w:val="00C951EA"/>
    <w:rsid w:val="00DE48C9"/>
    <w:rsid w:val="00F0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936CC-5976-4BFC-9025-62036E50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8C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2442</Words>
  <Characters>13921</Characters>
  <Application>Microsoft Office Word</Application>
  <DocSecurity>0</DocSecurity>
  <Lines>116</Lines>
  <Paragraphs>32</Paragraphs>
  <ScaleCrop>false</ScaleCrop>
  <Company>SPecialiST RePack</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Доля Дарья</dc:creator>
  <cp:keywords/>
  <dc:description/>
  <cp:lastModifiedBy>Доля Дарья</cp:lastModifiedBy>
  <cp:revision>1</cp:revision>
  <dcterms:created xsi:type="dcterms:W3CDTF">2022-12-12T12:25:00Z</dcterms:created>
  <dcterms:modified xsi:type="dcterms:W3CDTF">2022-12-12T12:25:00Z</dcterms:modified>
</cp:coreProperties>
</file>