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Самоанализ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урока русского языка по теме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 «Обобщение </w:t>
      </w:r>
      <w:proofErr w:type="gramStart"/>
      <w:r w:rsidRPr="007630E1">
        <w:rPr>
          <w:sz w:val="18"/>
          <w:szCs w:val="18"/>
        </w:rPr>
        <w:t>изученного</w:t>
      </w:r>
      <w:proofErr w:type="gramEnd"/>
      <w:r w:rsidRPr="007630E1">
        <w:rPr>
          <w:sz w:val="18"/>
          <w:szCs w:val="18"/>
        </w:rPr>
        <w:t xml:space="preserve"> по теме «</w:t>
      </w:r>
      <w:proofErr w:type="spellStart"/>
      <w:r w:rsidRPr="007630E1">
        <w:rPr>
          <w:sz w:val="18"/>
          <w:szCs w:val="18"/>
        </w:rPr>
        <w:t>Морфемика</w:t>
      </w:r>
      <w:proofErr w:type="spellEnd"/>
      <w:r w:rsidRPr="007630E1">
        <w:rPr>
          <w:sz w:val="18"/>
          <w:szCs w:val="18"/>
        </w:rPr>
        <w:t xml:space="preserve">. Словообразование. Орфография»  в 6 классе,  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разработанного  и проведённого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 учителем русского языка и литературы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Ипатовой Р. М.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Тема урока: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«Обобщение </w:t>
      </w:r>
      <w:proofErr w:type="gramStart"/>
      <w:r w:rsidRPr="007630E1">
        <w:rPr>
          <w:sz w:val="18"/>
          <w:szCs w:val="18"/>
        </w:rPr>
        <w:t>изученного</w:t>
      </w:r>
      <w:proofErr w:type="gramEnd"/>
      <w:r w:rsidRPr="007630E1">
        <w:rPr>
          <w:sz w:val="18"/>
          <w:szCs w:val="18"/>
        </w:rPr>
        <w:t xml:space="preserve"> по теме «</w:t>
      </w:r>
      <w:proofErr w:type="spellStart"/>
      <w:r w:rsidRPr="007630E1">
        <w:rPr>
          <w:sz w:val="18"/>
          <w:szCs w:val="18"/>
        </w:rPr>
        <w:t>Морфемика</w:t>
      </w:r>
      <w:proofErr w:type="spellEnd"/>
      <w:r w:rsidRPr="007630E1">
        <w:rPr>
          <w:sz w:val="18"/>
          <w:szCs w:val="18"/>
        </w:rPr>
        <w:t>. Словообразование. Орфография»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Тип урока: обобщение и </w:t>
      </w:r>
      <w:proofErr w:type="spellStart"/>
      <w:r w:rsidRPr="007630E1">
        <w:rPr>
          <w:sz w:val="18"/>
          <w:szCs w:val="18"/>
        </w:rPr>
        <w:t>системацизация</w:t>
      </w:r>
      <w:proofErr w:type="spellEnd"/>
      <w:r w:rsidRPr="007630E1">
        <w:rPr>
          <w:sz w:val="18"/>
          <w:szCs w:val="18"/>
        </w:rPr>
        <w:t xml:space="preserve"> знаний, урок совершенствования ЗУН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Цели урока: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Образовательные: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1) обобщение и систематизация знаний по теме «</w:t>
      </w:r>
      <w:proofErr w:type="spellStart"/>
      <w:r w:rsidRPr="007630E1">
        <w:rPr>
          <w:sz w:val="18"/>
          <w:szCs w:val="18"/>
        </w:rPr>
        <w:t>Морфемика</w:t>
      </w:r>
      <w:proofErr w:type="spellEnd"/>
      <w:r w:rsidRPr="007630E1">
        <w:rPr>
          <w:sz w:val="18"/>
          <w:szCs w:val="18"/>
        </w:rPr>
        <w:t>. Словообразование. Орфография»;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2) совершенствование навыков правильного правописания  чередующихся гласных в </w:t>
      </w:r>
      <w:proofErr w:type="gramStart"/>
      <w:r w:rsidRPr="007630E1">
        <w:rPr>
          <w:sz w:val="18"/>
          <w:szCs w:val="18"/>
        </w:rPr>
        <w:t>корне  слов</w:t>
      </w:r>
      <w:proofErr w:type="gramEnd"/>
      <w:r w:rsidRPr="007630E1">
        <w:rPr>
          <w:sz w:val="18"/>
          <w:szCs w:val="18"/>
        </w:rPr>
        <w:t>,  гласных и согласных в приставках и других орфограмм, изученных в разделе «</w:t>
      </w:r>
      <w:proofErr w:type="spellStart"/>
      <w:r w:rsidRPr="007630E1">
        <w:rPr>
          <w:sz w:val="18"/>
          <w:szCs w:val="18"/>
        </w:rPr>
        <w:t>Морфемика</w:t>
      </w:r>
      <w:proofErr w:type="spellEnd"/>
      <w:r w:rsidRPr="007630E1">
        <w:rPr>
          <w:sz w:val="18"/>
          <w:szCs w:val="18"/>
        </w:rPr>
        <w:t xml:space="preserve"> и словообразование».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Развивающие: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1) развитие логического мышления обучающихся, их аналитических способностей: умения сравнивать, сопоставлять, делать выводы;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2) развитие монологической речи школьников;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3) развитие внимания, зрительной памяти;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lastRenderedPageBreak/>
        <w:t>4) развитие умения анализировать свою деятельность.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Воспитательные: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1) воспитание уважительного отношения к родному языку;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2) воспитание нравственных и коммуникативных умений  и навыков;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3) воспитание умения видеть прекрасное.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Планируемые результаты: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Предметные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1) Осваивать содержание изучаемых  орфограмм  и алгоритм   их использования.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2)  Применять при письме данные орфографические правила.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proofErr w:type="spellStart"/>
      <w:r w:rsidRPr="007630E1">
        <w:rPr>
          <w:sz w:val="18"/>
          <w:szCs w:val="18"/>
        </w:rPr>
        <w:t>Метапредметные</w:t>
      </w:r>
      <w:proofErr w:type="spellEnd"/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proofErr w:type="gramStart"/>
      <w:r w:rsidRPr="007630E1">
        <w:rPr>
          <w:sz w:val="18"/>
          <w:szCs w:val="18"/>
        </w:rPr>
        <w:t>Регулятивные</w:t>
      </w:r>
      <w:proofErr w:type="gramEnd"/>
      <w:r w:rsidRPr="007630E1">
        <w:rPr>
          <w:sz w:val="18"/>
          <w:szCs w:val="18"/>
        </w:rPr>
        <w:t>:  - выполнять учебное задание в соответствии с поставленной задачей.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Познавательные: - определять значимость речи в общении и обосновывать своё суждение.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- воспроизводить  по памяти информацию, необходимую для решения учебной задачи.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Коммуникативные:- воспринимать текст с учётом  поставленной учебной задачи;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- находить в тексте информацию, необходимую для её решения.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Личностные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Проявлять познавательный интерес к новым знаниям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lastRenderedPageBreak/>
        <w:t>Оборудование: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- слайдовая презентация и средства для её демонстрации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-</w:t>
      </w:r>
      <w:proofErr w:type="spellStart"/>
      <w:r w:rsidRPr="007630E1">
        <w:rPr>
          <w:sz w:val="18"/>
          <w:szCs w:val="18"/>
        </w:rPr>
        <w:t>разноуровневые</w:t>
      </w:r>
      <w:proofErr w:type="spellEnd"/>
      <w:r w:rsidRPr="007630E1">
        <w:rPr>
          <w:sz w:val="18"/>
          <w:szCs w:val="18"/>
        </w:rPr>
        <w:t xml:space="preserve"> карточки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- маршрутный лист с заданиями.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Методы: проблемный, частично – поисковый, наглядный.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Формы: фронтальная, индивидуальная.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Технологии: элементы проблемного обучения, ИКТ, уровневой </w:t>
      </w:r>
      <w:proofErr w:type="spellStart"/>
      <w:r w:rsidRPr="007630E1">
        <w:rPr>
          <w:sz w:val="18"/>
          <w:szCs w:val="18"/>
        </w:rPr>
        <w:t>дифферентации</w:t>
      </w:r>
      <w:proofErr w:type="spellEnd"/>
      <w:r w:rsidRPr="007630E1">
        <w:rPr>
          <w:sz w:val="18"/>
          <w:szCs w:val="18"/>
        </w:rPr>
        <w:t xml:space="preserve">, игровые технологии, использование </w:t>
      </w:r>
      <w:proofErr w:type="spellStart"/>
      <w:r w:rsidRPr="007630E1">
        <w:rPr>
          <w:sz w:val="18"/>
          <w:szCs w:val="18"/>
        </w:rPr>
        <w:t>здоровьесберегающих</w:t>
      </w:r>
      <w:proofErr w:type="spellEnd"/>
      <w:r w:rsidRPr="007630E1">
        <w:rPr>
          <w:sz w:val="18"/>
          <w:szCs w:val="18"/>
        </w:rPr>
        <w:t xml:space="preserve"> методик.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       Исходя из целей и задач урока, был спланирован тип урока - обобщение  изученного. Тип урока определяет его структуру, его соответствие требованиям ФГОС. Исходя из типа, урок строится по следующим этапам: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Организационный  момент: настрой на деловой лад и </w:t>
      </w:r>
      <w:proofErr w:type="spellStart"/>
      <w:r w:rsidRPr="007630E1">
        <w:rPr>
          <w:sz w:val="18"/>
          <w:szCs w:val="18"/>
        </w:rPr>
        <w:t>моцивация</w:t>
      </w:r>
      <w:proofErr w:type="spellEnd"/>
      <w:r w:rsidRPr="007630E1">
        <w:rPr>
          <w:sz w:val="18"/>
          <w:szCs w:val="18"/>
        </w:rPr>
        <w:t xml:space="preserve"> к деятельности.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Следующий этап.  Актуализация знаний  (Слайд № 2): стихотворный отрывок помогает  подвести учеников к формулировке темы урока и постановке целей урока, а также повторить определения части слова, раздела науки о языке, изучающего морфемы и способы образования новых слов. Тема и цели урока уточняются учителем (слайды №  3- 4).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Следующий этап работы – это закрепление изученного материала, практическая деятельность учащихся. Знание терминологии проверяется в игровой форме: разгадывание кроссворда. Затем идёт отработка навыка правильного написания орфограмм в </w:t>
      </w:r>
      <w:proofErr w:type="gramStart"/>
      <w:r w:rsidRPr="007630E1">
        <w:rPr>
          <w:sz w:val="18"/>
          <w:szCs w:val="18"/>
        </w:rPr>
        <w:t>корне слов</w:t>
      </w:r>
      <w:proofErr w:type="gramEnd"/>
      <w:r w:rsidRPr="007630E1">
        <w:rPr>
          <w:sz w:val="18"/>
          <w:szCs w:val="18"/>
        </w:rPr>
        <w:t>: стихотворный отрывок В. Рождественского (Слайд № 5).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 Стихотворный отрывок помогает учителю перейти к следующим заданиям: индивидуальной работе учащихся у доски по карточкам (морфемный и словообразовательный разборы слов) и повторению однокоренных слов. Отрабатывается умение учащихся подбирать родственные слова и выделять части слова. Данные для работы слова помогают перейти к работе с текстом «Здравствуй, зима!» Отрабатывая навык правильного написания орфограмм, изученных в данном разделе, повторяются  способы образования слов, средства выразительности, развивается умение учащихся ассоциативно мыслить.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Для закрепления правил правописания изученных  орфограмм проводится небольшой словарный диктант, работа учащихся  у доски по карточкам.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Виды работы </w:t>
      </w:r>
      <w:proofErr w:type="spellStart"/>
      <w:r w:rsidRPr="007630E1">
        <w:rPr>
          <w:sz w:val="18"/>
          <w:szCs w:val="18"/>
        </w:rPr>
        <w:t>чередуюся</w:t>
      </w:r>
      <w:proofErr w:type="spellEnd"/>
      <w:r w:rsidRPr="007630E1">
        <w:rPr>
          <w:sz w:val="18"/>
          <w:szCs w:val="18"/>
        </w:rPr>
        <w:t>, а также  дети то пишут в  тетрадях, то выполняют задания в маршрутном листе, то работают у доски, то используются ИКТ. Тематически урок посвящён наступлению зимы: используется текст М. Шолохова «Здравствуй, зима!», стихотворный отрывок о снежинке, слова на зимнюю тему.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В конце урока подведён итог и проведена рефлексия.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Каждый этап урока был нацелен на достижение определённого результата. При разработке данного урока  учитывались возрастные особенности детей   и  реальные возможности учеников этого класса: это средняя работоспособность, трудности с концентрацией и переключением внимания, средний уровень развития аналитико - синтетического мышления, трудности в  запоминании и усвоении материала. Урок опирался на знания, умения  учеников, полученные ранее.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В течение всего урока создавалась комфортная  психологическая атмосфера, чтобы   снять  тревожность, мнительность, нерешительность.  В результате общение на уроке было продуктивным и качественным. За счёт применения разных вариантов заданий, с разным уровнем нагрузки на органы зрения, слуха, моторику было обеспечено рациональное использование времени. Предупреждалась перегрузка школьников.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 xml:space="preserve">             Дети работали увлечённо, с интересом, давали частичные и полные ответы. </w:t>
      </w:r>
      <w:proofErr w:type="gramStart"/>
      <w:r w:rsidRPr="007630E1">
        <w:rPr>
          <w:sz w:val="18"/>
          <w:szCs w:val="18"/>
        </w:rPr>
        <w:t>Развивающая</w:t>
      </w:r>
      <w:proofErr w:type="gramEnd"/>
      <w:r w:rsidRPr="007630E1">
        <w:rPr>
          <w:sz w:val="18"/>
          <w:szCs w:val="18"/>
        </w:rPr>
        <w:t xml:space="preserve"> и воспитательная цели решались в единстве с образовательной.                  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  <w:r w:rsidRPr="007630E1">
        <w:rPr>
          <w:sz w:val="18"/>
          <w:szCs w:val="18"/>
        </w:rPr>
        <w:t>Урок цели достиг. Подбор заданий помог каждому ребёнку на уроке продвинуться в своём индивидуальном развитии.</w:t>
      </w: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Pr="007630E1" w:rsidRDefault="007630E1" w:rsidP="007630E1">
      <w:pPr>
        <w:spacing w:line="240" w:lineRule="auto"/>
        <w:rPr>
          <w:sz w:val="18"/>
          <w:szCs w:val="18"/>
        </w:rPr>
      </w:pPr>
    </w:p>
    <w:p w:rsidR="007630E1" w:rsidRDefault="007630E1" w:rsidP="007630E1"/>
    <w:p w:rsidR="007630E1" w:rsidRDefault="007630E1" w:rsidP="007630E1">
      <w:bookmarkStart w:id="0" w:name="_GoBack"/>
      <w:bookmarkEnd w:id="0"/>
    </w:p>
    <w:p w:rsidR="00601795" w:rsidRDefault="00601795"/>
    <w:sectPr w:rsidR="0060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38"/>
    <w:rsid w:val="00601795"/>
    <w:rsid w:val="007630E1"/>
    <w:rsid w:val="008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>DNS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Aquilon</dc:creator>
  <cp:keywords/>
  <dc:description/>
  <cp:lastModifiedBy>Aquilon</cp:lastModifiedBy>
  <cp:revision>3</cp:revision>
  <dcterms:created xsi:type="dcterms:W3CDTF">2020-10-14T14:02:00Z</dcterms:created>
  <dcterms:modified xsi:type="dcterms:W3CDTF">2020-10-14T14:03:00Z</dcterms:modified>
</cp:coreProperties>
</file>