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16" w:rsidRPr="00E02016" w:rsidRDefault="00E02016" w:rsidP="00E02016">
      <w:pPr>
        <w:spacing w:after="0" w:line="240" w:lineRule="auto"/>
        <w:jc w:val="center"/>
        <w:rPr>
          <w:rFonts w:ascii="Arial" w:eastAsia="Times New Roman" w:hAnsi="Arial" w:cs="Arial"/>
          <w:sz w:val="36"/>
          <w:lang w:eastAsia="ru-RU"/>
        </w:rPr>
      </w:pPr>
      <w:r w:rsidRPr="00E02016">
        <w:rPr>
          <w:rFonts w:ascii="Arial" w:eastAsia="Times New Roman" w:hAnsi="Arial" w:cs="Arial"/>
          <w:sz w:val="36"/>
          <w:lang w:eastAsia="ru-RU"/>
        </w:rPr>
        <w:t>Автоматизация поставленных звуков у детей с тяжелыми нарушениями речи</w:t>
      </w:r>
    </w:p>
    <w:p w:rsidR="00E02016" w:rsidRDefault="00E02016" w:rsidP="00E02016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Автоматизировать звук – значит довести приобретенный ребенком навык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 xml:space="preserve">автоматизма. </w:t>
      </w:r>
    </w:p>
    <w:p w:rsidR="00FB5E21" w:rsidRPr="00E02016" w:rsidRDefault="00E02016" w:rsidP="00E0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16">
        <w:rPr>
          <w:rFonts w:ascii="Arial" w:eastAsia="Times New Roman" w:hAnsi="Arial" w:cs="Arial"/>
          <w:sz w:val="30"/>
          <w:lang w:eastAsia="ru-RU"/>
        </w:rPr>
        <w:t>Целью автоматизации является формирование условно-рефлекторных связей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на данный артикуляционный и акустический образ, введение звука в самостоятельную речь.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02016">
        <w:rPr>
          <w:rFonts w:ascii="Arial" w:eastAsia="Times New Roman" w:hAnsi="Arial" w:cs="Arial"/>
          <w:sz w:val="30"/>
          <w:lang w:eastAsia="ru-RU"/>
        </w:rPr>
        <w:t>Автоматизация поставленного звука у детей с речевым недоразвитием 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поэтапно: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- автоматизация звука в отраженной речи (воспроизведение за педагогом слогов,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слогов, словосочетаний, предложений);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- самостоятельное называние речевого материала с автоматизируемым звуком (слов,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словосочетаний, простых предложений) с опорой на предметные и сюжетные картинки,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вопросы воспитателя, опорные слова, схемы предложений;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- автоматизация в различных формах заученной речи (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чистоговорки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>, рифмовки, стихи,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небольшие рассказы);</w:t>
      </w:r>
      <w:proofErr w:type="gramEnd"/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- автоматизация звуков в самостоятельной речи (составление рассказов по сюжетной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картине, серии сюжетных картин, пересказов текстов и т.п.)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Процесс автоматизации поставленных звуков у детей с системным недоразвитием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на фоне дизартрии протекает довольно длительно, что обусловлено органическим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30"/>
          <w:lang w:eastAsia="ru-RU"/>
        </w:rPr>
        <w:t xml:space="preserve">поражением центральной и </w:t>
      </w:r>
      <w:r w:rsidRPr="00E02016">
        <w:rPr>
          <w:rFonts w:ascii="Arial" w:eastAsia="Times New Roman" w:hAnsi="Arial" w:cs="Arial"/>
          <w:sz w:val="30"/>
          <w:lang w:eastAsia="ru-RU"/>
        </w:rPr>
        <w:t>периферической нервной системы. Поэтому 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дошкольников с тяжелыми нарушениями речи требует от педагога творческого подхода к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организации коррекционного процесса, использования разнообразных наглядных сре</w:t>
      </w:r>
      <w:proofErr w:type="gramStart"/>
      <w:r w:rsidRPr="00E02016">
        <w:rPr>
          <w:rFonts w:ascii="Arial" w:eastAsia="Times New Roman" w:hAnsi="Arial" w:cs="Arial"/>
          <w:sz w:val="30"/>
          <w:lang w:eastAsia="ru-RU"/>
        </w:rPr>
        <w:t>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дл</w:t>
      </w:r>
      <w:proofErr w:type="gramEnd"/>
      <w:r w:rsidRPr="00E02016">
        <w:rPr>
          <w:rFonts w:ascii="Arial" w:eastAsia="Times New Roman" w:hAnsi="Arial" w:cs="Arial"/>
          <w:sz w:val="30"/>
          <w:lang w:eastAsia="ru-RU"/>
        </w:rPr>
        <w:t>я привлечения внимания и поддержания интереса детей. С этой целью используются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традиционные пособия и дидактические игры, изготовленные самостоятельно, так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некоторые авторские материалы с использованием мнемотехники. К.Д.Ушинский писал: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«Учите ребенка каким-нибудь неизвестным ему пяти словам – он будет долго и напрасно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мучиться, но свяжите двадцать таких слов с картинками, и он усвоит на лету».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Первоначальная автоматизация изолированного звука проводится в 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звукоподражательных играх с опорой на неречевые ассоциации (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с-с-с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 xml:space="preserve"> – насос свистит, течет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вода из крана; свистит свисток и пр.). С этой целью используются символы звуков,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звуковые дорожки.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Для автоматизации звука в слогах ребенок либо повторяет слоги за логопедом, 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выполняет специальные упражнения (например, договаривает за логопедом с опорой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картинки последний слог в слове: ли..</w:t>
      </w:r>
      <w:proofErr w:type="gramStart"/>
      <w:r w:rsidRPr="00E02016">
        <w:rPr>
          <w:rFonts w:ascii="Arial" w:eastAsia="Times New Roman" w:hAnsi="Arial" w:cs="Arial"/>
          <w:sz w:val="30"/>
          <w:lang w:eastAsia="ru-RU"/>
        </w:rPr>
        <w:t>.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с</w:t>
      </w:r>
      <w:proofErr w:type="gramEnd"/>
      <w:r w:rsidRPr="00E02016">
        <w:rPr>
          <w:rFonts w:ascii="Arial" w:eastAsia="Times New Roman" w:hAnsi="Arial" w:cs="Arial"/>
          <w:sz w:val="30"/>
          <w:lang w:eastAsia="ru-RU"/>
        </w:rPr>
        <w:t>а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 xml:space="preserve">, 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ве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>...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сы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 xml:space="preserve">, 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бу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>...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сы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 xml:space="preserve"> и т.д.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 xml:space="preserve">С этой целью используются наборы предметных картинок, таблицы из </w:t>
      </w:r>
      <w:r w:rsidRPr="00E02016">
        <w:rPr>
          <w:rFonts w:ascii="Arial" w:eastAsia="Times New Roman" w:hAnsi="Arial" w:cs="Arial"/>
          <w:sz w:val="30"/>
          <w:lang w:eastAsia="ru-RU"/>
        </w:rPr>
        <w:lastRenderedPageBreak/>
        <w:t>серии «Лото».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Для автоматизации звука в словах используются предметные и сюжетные картинки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«Лото», «Домино» пособие «По дорожке пройди, все слова назови», «Звуковая гармошка»,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 xml:space="preserve">«Отгадай загадку», «Договори словечко» (рифмовки, 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чистоговорки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>) – с опорой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предметные картинки.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Параллельно решаются задачи развития фонематического анализа. Например, ребенку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предлагается самостоятельно подобрать по картинкам и правильно произнести слова,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содержащие заданный звук.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(«Найди и зачеркни»; дидактическая игра «Магазин», в которой «покупатели» 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приобрести товары (картинки) только на определенный звук, правильно назвав слова).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На этапе автоматизации звука в слове у детей развиваются навыки словоизменения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словообразования. Этому способствуют традиционные упражнения, направленные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совершенствование умений изменения числа имен существительных в именительном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 xml:space="preserve">родительном падежах. </w:t>
      </w:r>
      <w:proofErr w:type="gramStart"/>
      <w:r w:rsidRPr="00E02016">
        <w:rPr>
          <w:rFonts w:ascii="Arial" w:eastAsia="Times New Roman" w:hAnsi="Arial" w:cs="Arial"/>
          <w:sz w:val="30"/>
          <w:lang w:eastAsia="ru-RU"/>
        </w:rPr>
        <w:t>(Оса – осы, коса – косы, нос – носы, носок – много носков и т.д.).</w:t>
      </w:r>
      <w:proofErr w:type="gramEnd"/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Образование существительных с уменьшительно-ласкательными суффиксами (сад – садик,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 xml:space="preserve">сом – 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сомик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>, стол – столик и т.д.). Образование относительных прилагательных (сок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капусты – капустный, сок из абрикосов – абрикосовый). Согласование существительных с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прилагательными (вкусный сок, вкусная колбаса, вкусное мясо и т.д.). Существительных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числительными (один носок, два носка, пять носков и т.д.).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Работа по автоматизации зву</w:t>
      </w:r>
      <w:r>
        <w:rPr>
          <w:rFonts w:ascii="Arial" w:eastAsia="Times New Roman" w:hAnsi="Arial" w:cs="Arial"/>
          <w:sz w:val="30"/>
          <w:lang w:eastAsia="ru-RU"/>
        </w:rPr>
        <w:t xml:space="preserve">ка в предложениях проводится на </w:t>
      </w:r>
      <w:r w:rsidRPr="00E02016">
        <w:rPr>
          <w:rFonts w:ascii="Arial" w:eastAsia="Times New Roman" w:hAnsi="Arial" w:cs="Arial"/>
          <w:sz w:val="30"/>
          <w:lang w:eastAsia="ru-RU"/>
        </w:rPr>
        <w:t>материале 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отработанных на предыдущих этапах слов. Работа осуществляется путем повторения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ребенком предъявляемого речевого материала либо посредством упражнений на составление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им предложений с опорой на предметные и сюжетные картинки, вопросы, опорные слова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 xml:space="preserve">схемы </w:t>
      </w:r>
      <w:r>
        <w:rPr>
          <w:rFonts w:ascii="Arial" w:eastAsia="Times New Roman" w:hAnsi="Arial" w:cs="Arial"/>
          <w:sz w:val="30"/>
          <w:lang w:eastAsia="ru-RU"/>
        </w:rPr>
        <w:t xml:space="preserve">предложений. С этой целью могут </w:t>
      </w:r>
      <w:r w:rsidRPr="00E02016">
        <w:rPr>
          <w:rFonts w:ascii="Arial" w:eastAsia="Times New Roman" w:hAnsi="Arial" w:cs="Arial"/>
          <w:sz w:val="30"/>
          <w:lang w:eastAsia="ru-RU"/>
        </w:rPr>
        <w:t>использоваться игры «По дорожке пройди,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слова назови» с инструкцией «Придумай предложение с данным словом», «Составь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предложение».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Работу по автоматизации звука в различных формах заученной речи рекомендуется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 xml:space="preserve">начинать с проговаривания 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чистоговорок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 xml:space="preserve">, небольших рифмовок, </w:t>
      </w:r>
      <w:proofErr w:type="spellStart"/>
      <w:r w:rsidRPr="00E02016">
        <w:rPr>
          <w:rFonts w:ascii="Arial" w:eastAsia="Times New Roman" w:hAnsi="Arial" w:cs="Arial"/>
          <w:sz w:val="30"/>
          <w:lang w:eastAsia="ru-RU"/>
        </w:rPr>
        <w:t>потешек</w:t>
      </w:r>
      <w:proofErr w:type="spellEnd"/>
      <w:r w:rsidRPr="00E02016">
        <w:rPr>
          <w:rFonts w:ascii="Arial" w:eastAsia="Times New Roman" w:hAnsi="Arial" w:cs="Arial"/>
          <w:sz w:val="30"/>
          <w:lang w:eastAsia="ru-RU"/>
        </w:rPr>
        <w:t>, стихотворений.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Поскольку ритмизированный текст более доступен для запоминания и воспроизведения.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Далее переходят к заучиванию небольших рассказов с помощью опорных картинок.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Использование мнемотехники (техники, облегчающей запоминание) на данном этапе давно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зарекомендовало себя в логопедической практике.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 xml:space="preserve">Автоматизация звука в самостоятельной речи начинается с </w:t>
      </w:r>
      <w:r w:rsidRPr="00E02016">
        <w:rPr>
          <w:rFonts w:ascii="Arial" w:eastAsia="Times New Roman" w:hAnsi="Arial" w:cs="Arial"/>
          <w:sz w:val="30"/>
          <w:lang w:eastAsia="ru-RU"/>
        </w:rPr>
        <w:lastRenderedPageBreak/>
        <w:t>самостоятельного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составления рассказов по сюжетной картинке, серии сюжетных картин, пересказа текстов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других форм развития связной речи. Конечная цель логопедической работы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автоматизации звука – овладение ребенком способностью к правильному его произношению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в спонтанной речи. Конечная цель логопедической работы по автоматизации звука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овладение ребенком способностью к правильному его произношению в спонтанной речи.</w:t>
      </w:r>
      <w:r w:rsidRPr="00E0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016">
        <w:rPr>
          <w:rFonts w:ascii="Arial" w:eastAsia="Times New Roman" w:hAnsi="Arial" w:cs="Arial"/>
          <w:sz w:val="30"/>
          <w:lang w:eastAsia="ru-RU"/>
        </w:rPr>
        <w:t>Поэтому взрослым необходимо следить за его речью и требовать правильного произношения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звуков во всех видах детской деятельности, во время режимных моментов, что позволит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016">
        <w:rPr>
          <w:rFonts w:ascii="Arial" w:eastAsia="Times New Roman" w:hAnsi="Arial" w:cs="Arial"/>
          <w:sz w:val="30"/>
          <w:lang w:eastAsia="ru-RU"/>
        </w:rPr>
        <w:t>существенно повысить эффективность коррекционно-логопедического воздейств</w:t>
      </w:r>
      <w:r>
        <w:rPr>
          <w:rFonts w:ascii="Arial" w:eastAsia="Times New Roman" w:hAnsi="Arial" w:cs="Arial"/>
          <w:sz w:val="30"/>
          <w:lang w:eastAsia="ru-RU"/>
        </w:rPr>
        <w:t>ия.</w:t>
      </w:r>
    </w:p>
    <w:sectPr w:rsidR="00FB5E21" w:rsidRPr="00E02016" w:rsidSect="00E0201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016"/>
    <w:rsid w:val="000006F2"/>
    <w:rsid w:val="0001258D"/>
    <w:rsid w:val="000274F1"/>
    <w:rsid w:val="0004111A"/>
    <w:rsid w:val="000572FE"/>
    <w:rsid w:val="0008516C"/>
    <w:rsid w:val="000A2695"/>
    <w:rsid w:val="000A7DA6"/>
    <w:rsid w:val="000D753F"/>
    <w:rsid w:val="000F2A8E"/>
    <w:rsid w:val="00126F32"/>
    <w:rsid w:val="00145D23"/>
    <w:rsid w:val="00170D5E"/>
    <w:rsid w:val="00192EEC"/>
    <w:rsid w:val="001B1760"/>
    <w:rsid w:val="001B19C1"/>
    <w:rsid w:val="001C334D"/>
    <w:rsid w:val="001D1246"/>
    <w:rsid w:val="001D3EB3"/>
    <w:rsid w:val="00202693"/>
    <w:rsid w:val="00231BBA"/>
    <w:rsid w:val="0023208E"/>
    <w:rsid w:val="00281481"/>
    <w:rsid w:val="002B105E"/>
    <w:rsid w:val="002C66F9"/>
    <w:rsid w:val="00300B24"/>
    <w:rsid w:val="00351569"/>
    <w:rsid w:val="003567E2"/>
    <w:rsid w:val="003735FD"/>
    <w:rsid w:val="00380576"/>
    <w:rsid w:val="00382286"/>
    <w:rsid w:val="003E4209"/>
    <w:rsid w:val="003F3686"/>
    <w:rsid w:val="003F5947"/>
    <w:rsid w:val="00482DAE"/>
    <w:rsid w:val="004A7BDA"/>
    <w:rsid w:val="004B48F2"/>
    <w:rsid w:val="004F12FF"/>
    <w:rsid w:val="00501BE8"/>
    <w:rsid w:val="00502756"/>
    <w:rsid w:val="00506FCD"/>
    <w:rsid w:val="00520281"/>
    <w:rsid w:val="00534D6A"/>
    <w:rsid w:val="005579C5"/>
    <w:rsid w:val="00584C45"/>
    <w:rsid w:val="0059230F"/>
    <w:rsid w:val="005972B5"/>
    <w:rsid w:val="005B0631"/>
    <w:rsid w:val="00601E06"/>
    <w:rsid w:val="0060214F"/>
    <w:rsid w:val="00611633"/>
    <w:rsid w:val="006176AE"/>
    <w:rsid w:val="00623D3D"/>
    <w:rsid w:val="006251CE"/>
    <w:rsid w:val="00642A23"/>
    <w:rsid w:val="00663B51"/>
    <w:rsid w:val="00690E2E"/>
    <w:rsid w:val="00697696"/>
    <w:rsid w:val="006C5B9A"/>
    <w:rsid w:val="006C7BB8"/>
    <w:rsid w:val="006D291B"/>
    <w:rsid w:val="00771383"/>
    <w:rsid w:val="0077754F"/>
    <w:rsid w:val="00780065"/>
    <w:rsid w:val="007A69E5"/>
    <w:rsid w:val="007D1B72"/>
    <w:rsid w:val="007D31E2"/>
    <w:rsid w:val="007D56D9"/>
    <w:rsid w:val="007E6036"/>
    <w:rsid w:val="007E78ED"/>
    <w:rsid w:val="00830025"/>
    <w:rsid w:val="00857F38"/>
    <w:rsid w:val="00866DFA"/>
    <w:rsid w:val="008E0487"/>
    <w:rsid w:val="00900A4A"/>
    <w:rsid w:val="00921A43"/>
    <w:rsid w:val="00933112"/>
    <w:rsid w:val="009A2BDA"/>
    <w:rsid w:val="009B45E5"/>
    <w:rsid w:val="009E2240"/>
    <w:rsid w:val="00A216F4"/>
    <w:rsid w:val="00A23EEC"/>
    <w:rsid w:val="00A912F1"/>
    <w:rsid w:val="00A932B7"/>
    <w:rsid w:val="00AB0CA1"/>
    <w:rsid w:val="00AD5485"/>
    <w:rsid w:val="00AF4BA0"/>
    <w:rsid w:val="00B13469"/>
    <w:rsid w:val="00B47EB5"/>
    <w:rsid w:val="00B635CE"/>
    <w:rsid w:val="00B76AB2"/>
    <w:rsid w:val="00B8230D"/>
    <w:rsid w:val="00BA6D07"/>
    <w:rsid w:val="00BC29BF"/>
    <w:rsid w:val="00BE0E60"/>
    <w:rsid w:val="00BE1961"/>
    <w:rsid w:val="00BF47ED"/>
    <w:rsid w:val="00C21272"/>
    <w:rsid w:val="00C9283D"/>
    <w:rsid w:val="00CA3F00"/>
    <w:rsid w:val="00CC72B9"/>
    <w:rsid w:val="00CE021A"/>
    <w:rsid w:val="00D06A3C"/>
    <w:rsid w:val="00D20CD2"/>
    <w:rsid w:val="00D46989"/>
    <w:rsid w:val="00D60FFF"/>
    <w:rsid w:val="00D80950"/>
    <w:rsid w:val="00D90D36"/>
    <w:rsid w:val="00DA4806"/>
    <w:rsid w:val="00DD6946"/>
    <w:rsid w:val="00DF6795"/>
    <w:rsid w:val="00E02016"/>
    <w:rsid w:val="00E02761"/>
    <w:rsid w:val="00E1137E"/>
    <w:rsid w:val="00E30C49"/>
    <w:rsid w:val="00E3249B"/>
    <w:rsid w:val="00E34A79"/>
    <w:rsid w:val="00E75F4D"/>
    <w:rsid w:val="00E76A24"/>
    <w:rsid w:val="00E918A5"/>
    <w:rsid w:val="00E91A54"/>
    <w:rsid w:val="00EF4633"/>
    <w:rsid w:val="00F008A7"/>
    <w:rsid w:val="00F06DEC"/>
    <w:rsid w:val="00F10A03"/>
    <w:rsid w:val="00F22358"/>
    <w:rsid w:val="00F95575"/>
    <w:rsid w:val="00FB5E21"/>
    <w:rsid w:val="00FD0A6B"/>
    <w:rsid w:val="00FD1A4E"/>
    <w:rsid w:val="00FE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02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800</Words>
  <Characters>4560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2022-12-08T06:07:00Z</dcterms:created>
  <dcterms:modified xsi:type="dcterms:W3CDTF">2022-12-08T06:12:00Z</dcterms:modified>
</cp:coreProperties>
</file>