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A01" w:rsidRDefault="00400A01" w:rsidP="00400A01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Урок №6.</w:t>
      </w:r>
      <w:r>
        <w:rPr>
          <w:rFonts w:ascii="Verdana" w:hAnsi="Verdana"/>
          <w:b/>
          <w:bCs/>
          <w:sz w:val="18"/>
          <w:szCs w:val="18"/>
        </w:rPr>
        <w:br/>
        <w:t>Тема: «Устройство компьютера</w:t>
      </w:r>
      <w:proofErr w:type="gramStart"/>
      <w:r>
        <w:rPr>
          <w:rFonts w:ascii="Verdana" w:hAnsi="Verdana"/>
          <w:b/>
          <w:bCs/>
          <w:sz w:val="18"/>
          <w:szCs w:val="18"/>
        </w:rPr>
        <w:t>».</w:t>
      </w:r>
      <w:r>
        <w:rPr>
          <w:rFonts w:ascii="Verdana" w:hAnsi="Verdana"/>
          <w:b/>
          <w:bCs/>
          <w:sz w:val="18"/>
          <w:szCs w:val="18"/>
        </w:rPr>
        <w:br/>
        <w:t>Цели</w:t>
      </w:r>
      <w:proofErr w:type="gramEnd"/>
      <w:r>
        <w:rPr>
          <w:rFonts w:ascii="Verdana" w:hAnsi="Verdana"/>
          <w:b/>
          <w:bCs/>
          <w:sz w:val="18"/>
          <w:szCs w:val="18"/>
        </w:rPr>
        <w:t xml:space="preserve"> урока:</w:t>
      </w:r>
      <w:r>
        <w:rPr>
          <w:rFonts w:ascii="Verdana" w:hAnsi="Verdana"/>
          <w:sz w:val="18"/>
          <w:szCs w:val="18"/>
        </w:rPr>
        <w:br/>
        <w:t>- помочь учащимся усвоить устройство компьютера, понятие базовая конфигурация ПК, дать основные понятия, необходимые для начала работы на компьютере.</w:t>
      </w:r>
      <w:r>
        <w:rPr>
          <w:rFonts w:ascii="Verdana" w:hAnsi="Verdana"/>
          <w:sz w:val="18"/>
          <w:szCs w:val="18"/>
        </w:rPr>
        <w:br/>
        <w:t>- воспитание информационной культуры учащихся, внимательности, аккуратности, дисциплинированности, усидчивости.</w:t>
      </w:r>
      <w:r>
        <w:rPr>
          <w:rFonts w:ascii="Verdana" w:hAnsi="Verdana"/>
          <w:sz w:val="18"/>
          <w:szCs w:val="18"/>
        </w:rPr>
        <w:br/>
        <w:t xml:space="preserve">- развитие познавательных интересов, навыков работы с мышью и клавиатурой, самоконтроля, умения конспектировать. </w:t>
      </w:r>
    </w:p>
    <w:p w:rsidR="00400A01" w:rsidRDefault="00400A01" w:rsidP="00400A01">
      <w:pPr>
        <w:pStyle w:val="a3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b/>
          <w:bCs/>
          <w:sz w:val="18"/>
          <w:szCs w:val="18"/>
        </w:rPr>
        <w:t>Оборудование:</w:t>
      </w:r>
      <w:r>
        <w:rPr>
          <w:rFonts w:ascii="Verdana" w:hAnsi="Verdana"/>
          <w:sz w:val="18"/>
          <w:szCs w:val="18"/>
        </w:rPr>
        <w:br/>
        <w:t>доска</w:t>
      </w:r>
      <w:proofErr w:type="gramEnd"/>
      <w:r>
        <w:rPr>
          <w:rFonts w:ascii="Verdana" w:hAnsi="Verdana"/>
          <w:sz w:val="18"/>
          <w:szCs w:val="18"/>
        </w:rPr>
        <w:t xml:space="preserve">, компьютер, компьютерная презентация. </w:t>
      </w:r>
    </w:p>
    <w:p w:rsidR="00400A01" w:rsidRDefault="00400A01" w:rsidP="00400A01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План </w:t>
      </w:r>
      <w:proofErr w:type="gramStart"/>
      <w:r>
        <w:rPr>
          <w:rFonts w:ascii="Verdana" w:hAnsi="Verdana"/>
          <w:b/>
          <w:bCs/>
          <w:sz w:val="18"/>
          <w:szCs w:val="18"/>
        </w:rPr>
        <w:t>урока:</w:t>
      </w:r>
      <w:r>
        <w:rPr>
          <w:rFonts w:ascii="Verdana" w:hAnsi="Verdana"/>
          <w:sz w:val="18"/>
          <w:szCs w:val="18"/>
        </w:rPr>
        <w:br/>
        <w:t>I.</w:t>
      </w:r>
      <w:proofErr w:type="gramEnd"/>
      <w:r>
        <w:rPr>
          <w:rFonts w:ascii="Verdana" w:hAnsi="Verdana"/>
          <w:sz w:val="18"/>
          <w:szCs w:val="18"/>
        </w:rPr>
        <w:t xml:space="preserve"> Орг. момент. (1 </w:t>
      </w:r>
      <w:proofErr w:type="gramStart"/>
      <w:r>
        <w:rPr>
          <w:rFonts w:ascii="Verdana" w:hAnsi="Verdana"/>
          <w:sz w:val="18"/>
          <w:szCs w:val="18"/>
        </w:rPr>
        <w:t>мин)</w:t>
      </w:r>
      <w:r>
        <w:rPr>
          <w:rFonts w:ascii="Verdana" w:hAnsi="Verdana"/>
          <w:sz w:val="18"/>
          <w:szCs w:val="18"/>
        </w:rPr>
        <w:br/>
        <w:t>II</w:t>
      </w:r>
      <w:proofErr w:type="gramEnd"/>
      <w:r>
        <w:rPr>
          <w:rFonts w:ascii="Verdana" w:hAnsi="Verdana"/>
          <w:sz w:val="18"/>
          <w:szCs w:val="18"/>
        </w:rPr>
        <w:t xml:space="preserve">. Актуализация знаний. (7 </w:t>
      </w:r>
      <w:proofErr w:type="gramStart"/>
      <w:r>
        <w:rPr>
          <w:rFonts w:ascii="Verdana" w:hAnsi="Verdana"/>
          <w:sz w:val="18"/>
          <w:szCs w:val="18"/>
        </w:rPr>
        <w:t>мин)</w:t>
      </w:r>
      <w:bookmarkStart w:id="0" w:name="_GoBack"/>
      <w:bookmarkEnd w:id="0"/>
      <w:r>
        <w:rPr>
          <w:rFonts w:ascii="Verdana" w:hAnsi="Verdana"/>
          <w:sz w:val="18"/>
          <w:szCs w:val="18"/>
        </w:rPr>
        <w:br/>
        <w:t>III</w:t>
      </w:r>
      <w:proofErr w:type="gramEnd"/>
      <w:r>
        <w:rPr>
          <w:rFonts w:ascii="Verdana" w:hAnsi="Verdana"/>
          <w:sz w:val="18"/>
          <w:szCs w:val="18"/>
        </w:rPr>
        <w:t xml:space="preserve">. Теоретическая часть. (10 </w:t>
      </w:r>
      <w:proofErr w:type="gramStart"/>
      <w:r>
        <w:rPr>
          <w:rFonts w:ascii="Verdana" w:hAnsi="Verdana"/>
          <w:sz w:val="18"/>
          <w:szCs w:val="18"/>
        </w:rPr>
        <w:t>мин)</w:t>
      </w:r>
      <w:r>
        <w:rPr>
          <w:rFonts w:ascii="Verdana" w:hAnsi="Verdana"/>
          <w:sz w:val="18"/>
          <w:szCs w:val="18"/>
        </w:rPr>
        <w:br/>
        <w:t>IV</w:t>
      </w:r>
      <w:proofErr w:type="gramEnd"/>
      <w:r>
        <w:rPr>
          <w:rFonts w:ascii="Verdana" w:hAnsi="Verdana"/>
          <w:sz w:val="18"/>
          <w:szCs w:val="18"/>
        </w:rPr>
        <w:t xml:space="preserve">. Практическая часть. (12 </w:t>
      </w:r>
      <w:proofErr w:type="gramStart"/>
      <w:r>
        <w:rPr>
          <w:rFonts w:ascii="Verdana" w:hAnsi="Verdana"/>
          <w:sz w:val="18"/>
          <w:szCs w:val="18"/>
        </w:rPr>
        <w:t>мин)</w:t>
      </w:r>
      <w:r>
        <w:rPr>
          <w:rFonts w:ascii="Verdana" w:hAnsi="Verdana"/>
          <w:sz w:val="18"/>
          <w:szCs w:val="18"/>
        </w:rPr>
        <w:br/>
        <w:t>V.</w:t>
      </w:r>
      <w:proofErr w:type="gramEnd"/>
      <w:r>
        <w:rPr>
          <w:rFonts w:ascii="Verdana" w:hAnsi="Verdana"/>
          <w:sz w:val="18"/>
          <w:szCs w:val="18"/>
        </w:rPr>
        <w:t xml:space="preserve"> Д/з (2 мин)</w:t>
      </w:r>
      <w:r>
        <w:rPr>
          <w:rFonts w:ascii="Verdana" w:hAnsi="Verdana"/>
          <w:sz w:val="18"/>
          <w:szCs w:val="18"/>
        </w:rPr>
        <w:br/>
        <w:t xml:space="preserve">VI. Вопросы учеников. (5 </w:t>
      </w:r>
      <w:proofErr w:type="gramStart"/>
      <w:r>
        <w:rPr>
          <w:rFonts w:ascii="Verdana" w:hAnsi="Verdana"/>
          <w:sz w:val="18"/>
          <w:szCs w:val="18"/>
        </w:rPr>
        <w:t>мин)</w:t>
      </w:r>
      <w:r>
        <w:rPr>
          <w:rFonts w:ascii="Verdana" w:hAnsi="Verdana"/>
          <w:sz w:val="18"/>
          <w:szCs w:val="18"/>
        </w:rPr>
        <w:br/>
        <w:t>VII</w:t>
      </w:r>
      <w:proofErr w:type="gramEnd"/>
      <w:r>
        <w:rPr>
          <w:rFonts w:ascii="Verdana" w:hAnsi="Verdana"/>
          <w:sz w:val="18"/>
          <w:szCs w:val="18"/>
        </w:rPr>
        <w:t xml:space="preserve">. Итог урока. (2 мин) </w:t>
      </w:r>
    </w:p>
    <w:p w:rsidR="00400A01" w:rsidRDefault="00400A01" w:rsidP="00400A01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Ход </w:t>
      </w:r>
      <w:proofErr w:type="gramStart"/>
      <w:r>
        <w:rPr>
          <w:rFonts w:ascii="Verdana" w:hAnsi="Verdana"/>
          <w:b/>
          <w:bCs/>
          <w:sz w:val="18"/>
          <w:szCs w:val="18"/>
        </w:rPr>
        <w:t>урока:</w:t>
      </w:r>
      <w:r>
        <w:rPr>
          <w:rFonts w:ascii="Verdana" w:hAnsi="Verdana"/>
          <w:b/>
          <w:bCs/>
          <w:sz w:val="18"/>
          <w:szCs w:val="18"/>
        </w:rPr>
        <w:br/>
        <w:t>I.</w:t>
      </w:r>
      <w:proofErr w:type="gramEnd"/>
      <w:r>
        <w:rPr>
          <w:rFonts w:ascii="Verdana" w:hAnsi="Verdana"/>
          <w:b/>
          <w:bCs/>
          <w:sz w:val="18"/>
          <w:szCs w:val="18"/>
        </w:rPr>
        <w:t xml:space="preserve"> Орг. момент.</w:t>
      </w:r>
      <w:r>
        <w:rPr>
          <w:rFonts w:ascii="Verdana" w:hAnsi="Verdana"/>
          <w:sz w:val="18"/>
          <w:szCs w:val="18"/>
        </w:rPr>
        <w:br/>
        <w:t xml:space="preserve">Приветствие, проверка присутствующих. Объяснение хода урока. </w:t>
      </w:r>
    </w:p>
    <w:p w:rsidR="00400A01" w:rsidRDefault="00400A01" w:rsidP="00400A01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II. Проверка знаний.</w:t>
      </w:r>
      <w:r>
        <w:rPr>
          <w:rFonts w:ascii="Verdana" w:hAnsi="Verdana"/>
          <w:sz w:val="18"/>
          <w:szCs w:val="18"/>
        </w:rPr>
        <w:br/>
        <w:t xml:space="preserve">На прошлом уроке мы начинаем знакомство с компьютером. Сегодня мы рассмотрим, какие устройства компьютера имеются, практически, у каждого ПК, зачем они нужны и некоторые их характеристики. </w:t>
      </w:r>
    </w:p>
    <w:p w:rsidR="00400A01" w:rsidRDefault="00400A01" w:rsidP="00400A01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III. Теоретическая часть.</w:t>
      </w:r>
      <w:r>
        <w:rPr>
          <w:rFonts w:ascii="Verdana" w:hAnsi="Verdana"/>
          <w:sz w:val="18"/>
          <w:szCs w:val="18"/>
        </w:rPr>
        <w:br/>
        <w:t>Иногда говорят «персональный компьютер». Уточнение «персональный» здесь не случайно – это значит свой, личный, доступный большинству людей, ведь существует большое количество других видов компьютеров, которые персональными никак не назвать – рабочие станции для предприятий, серверы для связи множества компьютеров в сеть и др. в дальнейшем, говоря «компьютер» мы будем иметь в виду именно персональный компьютер.</w:t>
      </w:r>
    </w:p>
    <w:p w:rsidR="00400A01" w:rsidRDefault="00400A01" w:rsidP="00400A01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Персональный компьютер – это компьютер, предназначенный для обслуживания одного рабочего. По своим характеристикам он может отличаться от больших ЭВМ, но функционально способен выполнять аналогичные операции. По способу эксплуатации различают настольные, портативные и карманные модели ПК. В дальнейшем мы будем рассматривать настольные модели и приемы работы с ними.</w:t>
      </w:r>
      <w:r>
        <w:rPr>
          <w:rFonts w:ascii="Verdana" w:hAnsi="Verdana"/>
          <w:sz w:val="18"/>
          <w:szCs w:val="18"/>
        </w:rPr>
        <w:br/>
        <w:t>На современном рынке вычислительной техники разнообразие модификаций и вариантов компьютеров огромно, но любой, даже самый необычный комплект неизменно включает одни и те же виды устройств.</w:t>
      </w:r>
    </w:p>
    <w:p w:rsidR="00400A01" w:rsidRDefault="00400A01" w:rsidP="00400A01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Базовая конфигурация ПК - минимальный комплект аппаратный средств, достаточный для начала работы с компьютером. В настоящее время для настольных ПК базовой считается конфигурация, в которую входит четыре </w:t>
      </w:r>
      <w:proofErr w:type="gramStart"/>
      <w:r>
        <w:rPr>
          <w:rFonts w:ascii="Verdana" w:hAnsi="Verdana"/>
          <w:sz w:val="18"/>
          <w:szCs w:val="18"/>
        </w:rPr>
        <w:t>устройства:</w:t>
      </w:r>
      <w:r>
        <w:rPr>
          <w:rFonts w:ascii="Verdana" w:hAnsi="Verdana"/>
          <w:sz w:val="18"/>
          <w:szCs w:val="18"/>
        </w:rPr>
        <w:br/>
        <w:t>•</w:t>
      </w:r>
      <w:proofErr w:type="gramEnd"/>
      <w:r>
        <w:rPr>
          <w:rFonts w:ascii="Verdana" w:hAnsi="Verdana"/>
          <w:sz w:val="18"/>
          <w:szCs w:val="18"/>
        </w:rPr>
        <w:t xml:space="preserve"> Системный блок;</w:t>
      </w:r>
      <w:r>
        <w:rPr>
          <w:rFonts w:ascii="Verdana" w:hAnsi="Verdana"/>
          <w:sz w:val="18"/>
          <w:szCs w:val="18"/>
        </w:rPr>
        <w:br/>
        <w:t>• Монитор;</w:t>
      </w:r>
      <w:r>
        <w:rPr>
          <w:rFonts w:ascii="Verdana" w:hAnsi="Verdana"/>
          <w:sz w:val="18"/>
          <w:szCs w:val="18"/>
        </w:rPr>
        <w:br/>
        <w:t>• Клавиатура;</w:t>
      </w:r>
      <w:r>
        <w:rPr>
          <w:rFonts w:ascii="Verdana" w:hAnsi="Verdana"/>
          <w:sz w:val="18"/>
          <w:szCs w:val="18"/>
        </w:rPr>
        <w:br/>
        <w:t>• Мышь.</w:t>
      </w:r>
    </w:p>
    <w:p w:rsidR="00400A01" w:rsidRDefault="00400A01" w:rsidP="00400A01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Системный блок – основной блок компьютерной системы. В нем располагаются устройства, считающиеся внутренними. Устройства, подключающиеся к системному блоку снаружи, считаются внешними.</w:t>
      </w:r>
      <w:r>
        <w:rPr>
          <w:rFonts w:ascii="Verdana" w:hAnsi="Verdana"/>
          <w:sz w:val="18"/>
          <w:szCs w:val="18"/>
        </w:rPr>
        <w:br/>
        <w:t xml:space="preserve">В системный блок входит процессор, оперативная память, накопители на жестких и гибких магнитных дисках, на оптический дисках и некоторые другие устройства. На лицевой панели вы видите несколько кнопок – уже известная вам кнопка </w:t>
      </w:r>
      <w:proofErr w:type="spellStart"/>
      <w:r>
        <w:rPr>
          <w:rFonts w:ascii="Verdana" w:hAnsi="Verdana"/>
          <w:sz w:val="18"/>
          <w:szCs w:val="18"/>
        </w:rPr>
        <w:t>Power</w:t>
      </w:r>
      <w:proofErr w:type="spellEnd"/>
      <w:r>
        <w:rPr>
          <w:rFonts w:ascii="Verdana" w:hAnsi="Verdana"/>
          <w:sz w:val="18"/>
          <w:szCs w:val="18"/>
        </w:rPr>
        <w:t xml:space="preserve"> – включения и кнопка </w:t>
      </w:r>
      <w:proofErr w:type="spellStart"/>
      <w:r>
        <w:rPr>
          <w:rFonts w:ascii="Verdana" w:hAnsi="Verdana"/>
          <w:sz w:val="18"/>
          <w:szCs w:val="18"/>
        </w:rPr>
        <w:t>Reset</w:t>
      </w:r>
      <w:proofErr w:type="spellEnd"/>
      <w:r>
        <w:rPr>
          <w:rFonts w:ascii="Verdana" w:hAnsi="Verdana"/>
          <w:sz w:val="18"/>
          <w:szCs w:val="18"/>
        </w:rPr>
        <w:t xml:space="preserve"> – перезагрузка компьютера, пользоваться которой можно лишь с разрешения учителя. Несколько световых индикаторов – включения и обращения к жесткому диску. Два дисковода – для компакт-дисков и дискет, о которых поговорим на следующем занятии.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Монитор – устройство для визуального воспроизведения символьной и графической информации. Служит в качестве устройства вывода. Они отдаленно напоминают бытовые телевизоры.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 настольных компьютерах обычно используются мониторы на электронно-лучевой трубке (ЭЛТ). Изображение на экране монитора создается пучком электронов, испускаемых электронной пушкой. Этот пучок электронов разгоняется высоким электрическим напряжением (десятки киловольт) и падает на внутреннюю поверхность экрана, покрытую люминофором (веществом, светящимся под воздействием пучка электронов).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Система управления пучком заставляет пробегать его построчно весь экран (создает растр), а также регулирует его интенсивность (соответственно яркость свечения точки люминофора). Пользователь видит изображение на экране монитора, так как люминофор излучает световые лучи в видимой части спектра. Качество изображения тем выше, чем меньше размер точки изображения (точки люминофора), в </w:t>
      </w:r>
      <w:proofErr w:type="spellStart"/>
      <w:r>
        <w:rPr>
          <w:rFonts w:ascii="Verdana" w:hAnsi="Verdana"/>
          <w:sz w:val="18"/>
          <w:szCs w:val="18"/>
        </w:rPr>
        <w:t>высокачественных</w:t>
      </w:r>
      <w:proofErr w:type="spellEnd"/>
      <w:r>
        <w:rPr>
          <w:rFonts w:ascii="Verdana" w:hAnsi="Verdana"/>
          <w:sz w:val="18"/>
          <w:szCs w:val="18"/>
        </w:rPr>
        <w:t xml:space="preserve"> мониторах размер точки составляет 0,22 мм.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Однако монитор является также источником высокого статического электрического потенциала, электромагнитного и рентгеновского излучений, которые могут оказывать неблагоприятное воздействие на здоровье человека. Современные мониторы практически безопасны, так как соответствуют жестким санитарно-гигиеническим требованиям, зафиксированным в международном стандарте безопасности ТСО'99.</w:t>
      </w:r>
      <w:r>
        <w:rPr>
          <w:rFonts w:ascii="Verdana" w:hAnsi="Verdana"/>
          <w:sz w:val="18"/>
          <w:szCs w:val="18"/>
        </w:rPr>
        <w:br/>
        <w:t>В портативных и карманных компьютерах применяют плоские мониторы на жидких кристаллах (ЖК). В последнее время такие мониторы стали широко использоваться и в настольных компьютерах.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LCD (</w:t>
      </w:r>
      <w:proofErr w:type="spellStart"/>
      <w:r>
        <w:rPr>
          <w:rFonts w:ascii="Verdana" w:hAnsi="Verdana"/>
          <w:sz w:val="18"/>
          <w:szCs w:val="18"/>
        </w:rPr>
        <w:t>Liquid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Crystal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Display</w:t>
      </w:r>
      <w:proofErr w:type="spellEnd"/>
      <w:r>
        <w:rPr>
          <w:rFonts w:ascii="Verdana" w:hAnsi="Verdana"/>
          <w:sz w:val="18"/>
          <w:szCs w:val="18"/>
        </w:rPr>
        <w:t>, жидкокристаллические мониторы) сделаны из вещества, которое находится в жидком состоянии, но при этом обладает некоторыми свойствами, присущими кристаллическим телам. Фактически это жидкости, обладающие анизотропией свойств (в частности, оптических), связанных с упорядоченностью в ориентации молекул. Молекулы жидких кристаллов под воздействием электрического напряжения могут изменять свою ориентацию и вследствие этого изменять свойства светового луча, проходящего сквозь них.</w:t>
      </w:r>
      <w:r>
        <w:rPr>
          <w:rFonts w:ascii="Verdana" w:hAnsi="Verdana"/>
          <w:sz w:val="18"/>
          <w:szCs w:val="18"/>
        </w:rPr>
        <w:br/>
        <w:t>Преимущество ЖК-мониторов перед мониторами на ЭЛТ состоит в отсутствии вредных для человека электромагнитных излучений и компактности. Но ЖК-мониторы обладают и недостатками. Наиболее важные из них – это плохая цветопередача и смазывание быстро движущейся картинки. Иначе говоря, если взять достаточно качественный ЭЛТ-монитор, то он будет пригоден для любых задач без оговорок – для работы с текстом, для обработки фотографий, для игр и так далее; в то же время среди ЖК-мониторов можно выделить модели, подходящие для игр – но они непригодны для работы с фотографиями, можно выделить модели, имеющие прекрасную цветопередачу – но они плохо подходят для динамичных игр, и так далее.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Мониторы могут иметь различный размер экрана. Размер диагонали экрана измеряется в дюймах (1 дюйм =2,54 см) и обычно составляет 15, 17, 19 и более дюймов.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Клавиатура – клавишное устройство, предназначенное для управления работой компьютера и ввода в него информации. Информация вводиться в виде алфавитно-цифровых символьных данных. Стандартная клавиатура имеет 104 клавиши и 3 информирующих о режимах работы световых индикатора в правом верхнем углу.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Мышь – устройство «графического» управления.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При перемещении мыши по коврику на экране перемещается указатель мыши, при помощи которого можно указывать на объекты и/или выбирать их. Используя клавиши мыши (их может быть две или три) можно задать тот или другой тип операции с объектом. А с помощью колесика можно прокручивать вверх или вниз не умещающиеся целиком на экране изображения, текст или </w:t>
      </w:r>
      <w:proofErr w:type="spellStart"/>
      <w:r>
        <w:rPr>
          <w:rFonts w:ascii="Verdana" w:hAnsi="Verdana"/>
          <w:sz w:val="18"/>
          <w:szCs w:val="18"/>
        </w:rPr>
        <w:t>web</w:t>
      </w:r>
      <w:proofErr w:type="spellEnd"/>
      <w:r>
        <w:rPr>
          <w:rFonts w:ascii="Verdana" w:hAnsi="Verdana"/>
          <w:sz w:val="18"/>
          <w:szCs w:val="18"/>
        </w:rPr>
        <w:t>-страницы.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В оптико-механических мышах основным рабочим органом является массивный шар (металлический, покрытый резиной). При перемещении мыши по поверхности он вращается, вращение передается двум валам, положение которых считывается инфракрасными </w:t>
      </w:r>
      <w:proofErr w:type="spellStart"/>
      <w:r>
        <w:rPr>
          <w:rFonts w:ascii="Verdana" w:hAnsi="Verdana"/>
          <w:sz w:val="18"/>
          <w:szCs w:val="18"/>
        </w:rPr>
        <w:t>оптопарами</w:t>
      </w:r>
      <w:proofErr w:type="spellEnd"/>
      <w:r>
        <w:rPr>
          <w:rFonts w:ascii="Verdana" w:hAnsi="Verdana"/>
          <w:sz w:val="18"/>
          <w:szCs w:val="18"/>
        </w:rPr>
        <w:t xml:space="preserve"> (т.е. парами «</w:t>
      </w:r>
      <w:proofErr w:type="spellStart"/>
      <w:r>
        <w:rPr>
          <w:rFonts w:ascii="Verdana" w:hAnsi="Verdana"/>
          <w:sz w:val="18"/>
          <w:szCs w:val="18"/>
        </w:rPr>
        <w:t>светоизлучатель</w:t>
      </w:r>
      <w:proofErr w:type="spellEnd"/>
      <w:r>
        <w:rPr>
          <w:rFonts w:ascii="Verdana" w:hAnsi="Verdana"/>
          <w:sz w:val="18"/>
          <w:szCs w:val="18"/>
        </w:rPr>
        <w:t>-фотоприемник») и затем преобразующийся в электрический сигнал, управляющий движением указателя мыши на экране монитора. Главным «врагом» такой мыши является загрязнение.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В настоящее время широкое распространение получили оптические мыши, в которых нет механических частей. Источник света размещенный внутри мыши, освещает поверхность, а </w:t>
      </w:r>
      <w:proofErr w:type="spellStart"/>
      <w:r>
        <w:rPr>
          <w:rFonts w:ascii="Verdana" w:hAnsi="Verdana"/>
          <w:sz w:val="18"/>
          <w:szCs w:val="18"/>
        </w:rPr>
        <w:t>отраженны</w:t>
      </w:r>
      <w:proofErr w:type="spellEnd"/>
      <w:r>
        <w:rPr>
          <w:rFonts w:ascii="Verdana" w:hAnsi="Verdana"/>
          <w:sz w:val="18"/>
          <w:szCs w:val="18"/>
        </w:rPr>
        <w:t xml:space="preserve"> свет фиксируется фотоприемником и преобразуется в перемещение курсора на экране.</w:t>
      </w:r>
      <w:r>
        <w:rPr>
          <w:rFonts w:ascii="Verdana" w:hAnsi="Verdana"/>
          <w:sz w:val="18"/>
          <w:szCs w:val="18"/>
        </w:rPr>
        <w:br/>
        <w:t>Современные модели мышей могут быть беспроводными, т.е. подключающимися к компьютеру без помощи кабеля.</w:t>
      </w:r>
      <w:r>
        <w:rPr>
          <w:rFonts w:ascii="Verdana" w:hAnsi="Verdana"/>
          <w:sz w:val="18"/>
          <w:szCs w:val="18"/>
        </w:rPr>
        <w:br/>
        <w:t>Периферийными называют устройства, подключаемые к компьютеру извне. Обычно эти устройства предназначены для ввода и вывода информации.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Вот некоторые из </w:t>
      </w:r>
      <w:proofErr w:type="gramStart"/>
      <w:r>
        <w:rPr>
          <w:rFonts w:ascii="Verdana" w:hAnsi="Verdana"/>
          <w:sz w:val="18"/>
          <w:szCs w:val="18"/>
        </w:rPr>
        <w:t>них:</w:t>
      </w:r>
      <w:r>
        <w:rPr>
          <w:rFonts w:ascii="Verdana" w:hAnsi="Verdana"/>
          <w:sz w:val="18"/>
          <w:szCs w:val="18"/>
        </w:rPr>
        <w:br/>
        <w:t>•</w:t>
      </w:r>
      <w:proofErr w:type="gramEnd"/>
      <w:r>
        <w:rPr>
          <w:rFonts w:ascii="Verdana" w:hAnsi="Verdana"/>
          <w:sz w:val="18"/>
          <w:szCs w:val="18"/>
        </w:rPr>
        <w:t xml:space="preserve"> Принтер;</w:t>
      </w:r>
      <w:r>
        <w:rPr>
          <w:rFonts w:ascii="Verdana" w:hAnsi="Verdana"/>
          <w:sz w:val="18"/>
          <w:szCs w:val="18"/>
        </w:rPr>
        <w:br/>
        <w:t>• Сканер;</w:t>
      </w:r>
      <w:r>
        <w:rPr>
          <w:rFonts w:ascii="Verdana" w:hAnsi="Verdana"/>
          <w:sz w:val="18"/>
          <w:szCs w:val="18"/>
        </w:rPr>
        <w:br/>
        <w:t>• Модем;</w:t>
      </w:r>
      <w:r>
        <w:rPr>
          <w:rFonts w:ascii="Verdana" w:hAnsi="Verdana"/>
          <w:sz w:val="18"/>
          <w:szCs w:val="18"/>
        </w:rPr>
        <w:br/>
        <w:t>• DVB-карта и спутниковая антенна;</w:t>
      </w:r>
      <w:r>
        <w:rPr>
          <w:rFonts w:ascii="Verdana" w:hAnsi="Verdana"/>
          <w:sz w:val="18"/>
          <w:szCs w:val="18"/>
        </w:rPr>
        <w:br/>
        <w:t xml:space="preserve">• </w:t>
      </w:r>
      <w:proofErr w:type="spellStart"/>
      <w:r>
        <w:rPr>
          <w:rFonts w:ascii="Verdana" w:hAnsi="Verdana"/>
          <w:sz w:val="18"/>
          <w:szCs w:val="18"/>
        </w:rPr>
        <w:t>Web</w:t>
      </w:r>
      <w:proofErr w:type="spellEnd"/>
      <w:r>
        <w:rPr>
          <w:rFonts w:ascii="Verdana" w:hAnsi="Verdana"/>
          <w:sz w:val="18"/>
          <w:szCs w:val="18"/>
        </w:rPr>
        <w:t>-камера.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Принтер служит для вывода информации на бумажный носитель (бумагу). </w:t>
      </w:r>
      <w:r>
        <w:rPr>
          <w:rFonts w:ascii="Verdana" w:hAnsi="Verdana"/>
          <w:sz w:val="18"/>
          <w:szCs w:val="18"/>
        </w:rPr>
        <w:br/>
        <w:t>Существуют три типа принтеров:</w:t>
      </w:r>
      <w:r>
        <w:rPr>
          <w:rFonts w:ascii="Verdana" w:hAnsi="Verdana"/>
          <w:sz w:val="18"/>
          <w:szCs w:val="18"/>
        </w:rPr>
        <w:br/>
        <w:t>• матричный</w:t>
      </w:r>
      <w:r>
        <w:rPr>
          <w:rFonts w:ascii="Verdana" w:hAnsi="Verdana"/>
          <w:sz w:val="18"/>
          <w:szCs w:val="18"/>
        </w:rPr>
        <w:br/>
        <w:t>• струйный</w:t>
      </w:r>
      <w:r>
        <w:rPr>
          <w:rFonts w:ascii="Verdana" w:hAnsi="Verdana"/>
          <w:sz w:val="18"/>
          <w:szCs w:val="18"/>
        </w:rPr>
        <w:br/>
        <w:t>• лазерный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Матричные принтеры — это принтеры ударного действия. Печатающая головка матричного принтера состоит из вертикального столбца маленьких стержней (обычно 9 или 24), которые под воздействием магнитного поля «выталкиваются» из головки и ударяют по бумаге (через красящую ленту). Перемещаясь, печатающая головка оставляет на бумаге строку символов.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Недостатки матричных принтеров состоят в том, что они печатают медленно, производят много шума и качество печати оставляет желать лучшего (соответствует примерно качеству пишущей машинки).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 последние годы широкое распространение получили черно-белые и цветные струйные принтеры. В них используется чернильная печатающая головка, которая под давлением выбрасывает чернила из ряда мельчайших отверстий на бумагу. Перемещаясь вдоль бумаги, печатающая головка оставляет строку символов или полоску изображения.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Струйные принтеры могут печатать достаточно быстро (до нескольких страниц в минуту) и производят мало шума. Качество печати (в том числе и цветной) определяется разрешающей способностью струйных принтеров, которая может достигать фотографического качества 2400 </w:t>
      </w:r>
      <w:proofErr w:type="spellStart"/>
      <w:r>
        <w:rPr>
          <w:rFonts w:ascii="Verdana" w:hAnsi="Verdana"/>
          <w:sz w:val="18"/>
          <w:szCs w:val="18"/>
        </w:rPr>
        <w:t>dpi</w:t>
      </w:r>
      <w:proofErr w:type="spellEnd"/>
      <w:r>
        <w:rPr>
          <w:rFonts w:ascii="Verdana" w:hAnsi="Verdana"/>
          <w:sz w:val="18"/>
          <w:szCs w:val="18"/>
        </w:rPr>
        <w:t>. Это означает, что полоска изображения по горизонтали длиной в 1 дюйм формируется из 2400 точек (чернильных капель).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Лазерные принтеры обеспечивают практически бесшумную печать. Высокую скорость печати (до 30 страниц в минуту) лазерные принтеры достигают за счет постраничной печати, при которой страница печатается сразу целиком.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Высокое типографское качество печати лазерных принтеров обеспечивается за счет высокой разрешающей способности, которая может достигать 1200 </w:t>
      </w:r>
      <w:proofErr w:type="spellStart"/>
      <w:r>
        <w:rPr>
          <w:rFonts w:ascii="Verdana" w:hAnsi="Verdana"/>
          <w:sz w:val="18"/>
          <w:szCs w:val="18"/>
        </w:rPr>
        <w:t>dpi</w:t>
      </w:r>
      <w:proofErr w:type="spellEnd"/>
      <w:r>
        <w:rPr>
          <w:rFonts w:ascii="Verdana" w:hAnsi="Verdana"/>
          <w:sz w:val="18"/>
          <w:szCs w:val="18"/>
        </w:rPr>
        <w:t xml:space="preserve"> и более.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Плоттер. Для вывода сложных и широкоформатных графических объектов (плакатов, чертежей, электрических и электронных схем и пр.) используются специальные устройства вывода — плоттеры. Принцип действия плоттера такой же, как и струйного принтера.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Сканеры служат для автоматического ввода текстов и графики в компьютер. 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Сканеры бывают двух типов: </w:t>
      </w:r>
      <w:r>
        <w:rPr>
          <w:rFonts w:ascii="Verdana" w:hAnsi="Verdana"/>
          <w:sz w:val="18"/>
          <w:szCs w:val="18"/>
        </w:rPr>
        <w:br/>
        <w:t>• ручные</w:t>
      </w:r>
      <w:r>
        <w:rPr>
          <w:rFonts w:ascii="Verdana" w:hAnsi="Verdana"/>
          <w:sz w:val="18"/>
          <w:szCs w:val="18"/>
        </w:rPr>
        <w:br/>
        <w:t>• планшетные.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Ручной сканер для компьютера похож на сканер, используемый в супермаркетах для считывания штрих-кода. Такой сканер перемещается по листу с информацией построчно вручную, и информация заносится в компьютер для дальнейшего редактирования. Планшетный сканер выглядит и работает примерно так же, как и ксерокс - приподнимается крышка, текст или </w:t>
      </w:r>
      <w:r>
        <w:rPr>
          <w:rFonts w:ascii="Verdana" w:hAnsi="Verdana"/>
          <w:sz w:val="18"/>
          <w:szCs w:val="18"/>
        </w:rPr>
        <w:lastRenderedPageBreak/>
        <w:t>рисунок помещается на рабочее поле, и информация считывается. Планшетные сканеры в наше время обычно все цветные.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Системы распознавания текстовой информации позволяют преобразовать отсканированный текст из графического формата в текстовый.</w:t>
      </w:r>
      <w:r>
        <w:rPr>
          <w:rFonts w:ascii="Verdana" w:hAnsi="Verdana"/>
          <w:sz w:val="18"/>
          <w:szCs w:val="18"/>
        </w:rPr>
        <w:br/>
        <w:t xml:space="preserve">Разрешающая способность сканеров составляет 600 </w:t>
      </w:r>
      <w:proofErr w:type="spellStart"/>
      <w:r>
        <w:rPr>
          <w:rFonts w:ascii="Verdana" w:hAnsi="Verdana"/>
          <w:sz w:val="18"/>
          <w:szCs w:val="18"/>
        </w:rPr>
        <w:t>dpi</w:t>
      </w:r>
      <w:proofErr w:type="spellEnd"/>
      <w:r>
        <w:rPr>
          <w:rFonts w:ascii="Verdana" w:hAnsi="Verdana"/>
          <w:sz w:val="18"/>
          <w:szCs w:val="18"/>
        </w:rPr>
        <w:t xml:space="preserve"> и выше.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Модем или модемная плата служит для связи удалённых компьютеров по телефонной сети. Модем бывает внутренний (установлен внутри системного блока) и внешний (располагается рядом с системным блоком и соединяется с ним при помощи кабеля. 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DVB-карта и спутниковая антенна служат для так называемого «асинхронного» подключения компьютера к сети Интернет. При наличии DVB-карты и спутниковой антенны для соединения с Интернетом используется два канала связи: для передачи данных от пользователя используется модем, а для приема – спутниковый канал, скорость потока данных в котором в несколько раз превышает модемную.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Для организации на бескрайних Интернета видеоконференций (или просто болтовни) пригодится Веб-камера. С помощью этих устройств (и, естественно, быстрых локальных сетей), можно в любой момент устроить совещание со своими сотрудниками, не отрывая оных от насиженных рабочих мест. А это, как показывает практика, дает весьма ощутимую практическую пользу. 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Оговоримся сразу — о настоящих видеокамерах здесь речи не идет. То есть можете даже и не мечтать о хорошей оптике, о качественной цветопередаче и тому подобной роскоши. Да и сохранять видеоизображение с веб-камеры вам и в голову не придет. Ведь нужен-то этот агрегат совсем для другого — обеспечивать поступление на ваш компьютер видеопотока с качеством и объемом, достаточным для передачи в Интернете.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Тут, правда, есть одна закавыка. Практически все веб-камеры рассчитаны на работу отнюдь не в медленном режиме модемного подключения. Подавай им цифровые каналы связи — и вот тогда-то эти устройства покажут себя во всей красе.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Что же касается России, то возможности обеспечить передачу такого потока данных в режиме реального времени, увы, пока нет. Ни у передающих устройств, ни у каналов связи. Поэтому максимум, на что сможет рассчитывать ваш собеседник — это появление вашей личности в крохотном окошке размером чуть поменьше сигаретной пачки (размер изображения — до 320x200 точек). Если этого вам достаточно, что ж, приобретение веб-камеры сможет чуть скрасить ваши серые компьютерные будни.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Поскольку изображение веб-камера выдает не статичное, нужно учесть и другую важную величину — частоту обновления кадров.</w:t>
      </w:r>
      <w:r>
        <w:rPr>
          <w:rFonts w:ascii="Verdana" w:hAnsi="Verdana"/>
          <w:sz w:val="18"/>
          <w:szCs w:val="18"/>
        </w:rPr>
        <w:br/>
        <w:t>Так вот, на обычном, модемном соединении даже при крохотной картинке 150x200 точек искомых 24 кадров вы, скорее всего, не получите (реально — от 10 до 20). А значит, рывки и задержки неизбежны... Однако не огорчайтесь — альтернативные способы соединения с Интернетом все упорнее пробивают себе дорогу и, быть может, уже через год-другой ваши визави смогут наслаждаться приличного качества изображением размером хотя бы в четверть экрана.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Пока же обратите внимание на другие показатели веб-камеры — реакция на различные условия освещения, наличие встроенного или дополнительного микрофона, длину соединительного USB-шнура, способность камеры работать «в связке» с популярными программами для голосового и </w:t>
      </w:r>
      <w:proofErr w:type="spellStart"/>
      <w:r>
        <w:rPr>
          <w:rFonts w:ascii="Verdana" w:hAnsi="Verdana"/>
          <w:sz w:val="18"/>
          <w:szCs w:val="18"/>
        </w:rPr>
        <w:t>видеообщения</w:t>
      </w:r>
      <w:proofErr w:type="spellEnd"/>
      <w:r>
        <w:rPr>
          <w:rFonts w:ascii="Verdana" w:hAnsi="Verdana"/>
          <w:sz w:val="18"/>
          <w:szCs w:val="18"/>
        </w:rPr>
        <w:t xml:space="preserve"> (например, </w:t>
      </w:r>
      <w:proofErr w:type="spellStart"/>
      <w:r>
        <w:rPr>
          <w:rFonts w:ascii="Verdana" w:hAnsi="Verdana"/>
          <w:sz w:val="18"/>
          <w:szCs w:val="18"/>
        </w:rPr>
        <w:t>Microsoft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NetMeeting</w:t>
      </w:r>
      <w:proofErr w:type="spellEnd"/>
      <w:r>
        <w:rPr>
          <w:rFonts w:ascii="Verdana" w:hAnsi="Verdana"/>
          <w:sz w:val="18"/>
          <w:szCs w:val="18"/>
        </w:rPr>
        <w:t>). И, конечно же, на максимальное разрешение: хотя качество картинки 640x480 точек уже давно стало стандартом, на рынке встречаются модели с куда более низким порогом разрешения (многие камеры стоимостью до 50 долл. обеспечивают разрешение лишь до 352x288 точек).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Кстати, а знаете ли вы, что хорошая веб-камера с успехом может заменить цифровой фотоаппарат? Большинство камер умеет не только передавать на компьютер поток видеоинформации, но и выдергивать из этого потока отдельные кадры-картинки. А вот их будущая судьба зависит от качества камеры: дорогие модели могут сохранять изображения во встроенной памяти, не требуя постоянного подключения к компьютеру, более же дешевые вынуждены сразу сбрасывать весь свой «груз» на жесткий диск.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Хотя, конечно, настоящий цифровой фотоаппарат работает гораздо лучше, и качество дает другое... Тем более что многие цифровые фотоаппараты средней ценовой категории также могут, в случае необходимости, поработать и веб-камерами.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И последнее. Почти все модели камер, выпущенные после 1999 г., подключаются к компьютер через разъем USB и не требуют дополнительного источника питания. 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Вопросы для </w:t>
      </w:r>
      <w:proofErr w:type="gramStart"/>
      <w:r>
        <w:rPr>
          <w:rFonts w:ascii="Verdana" w:hAnsi="Verdana"/>
          <w:sz w:val="18"/>
          <w:szCs w:val="18"/>
        </w:rPr>
        <w:t>закрепления:</w:t>
      </w:r>
      <w:r>
        <w:rPr>
          <w:rFonts w:ascii="Verdana" w:hAnsi="Verdana"/>
          <w:sz w:val="18"/>
          <w:szCs w:val="18"/>
        </w:rPr>
        <w:br/>
        <w:t>•</w:t>
      </w:r>
      <w:proofErr w:type="gramEnd"/>
      <w:r>
        <w:rPr>
          <w:rFonts w:ascii="Verdana" w:hAnsi="Verdana"/>
          <w:sz w:val="18"/>
          <w:szCs w:val="18"/>
        </w:rPr>
        <w:t xml:space="preserve"> Что означает «персональный компьютер»?</w:t>
      </w:r>
      <w:r>
        <w:rPr>
          <w:rFonts w:ascii="Verdana" w:hAnsi="Verdana"/>
          <w:sz w:val="18"/>
          <w:szCs w:val="18"/>
        </w:rPr>
        <w:br/>
        <w:t>• Что такое «базовая конфигурация ПК»?</w:t>
      </w:r>
      <w:r>
        <w:rPr>
          <w:rFonts w:ascii="Verdana" w:hAnsi="Verdana"/>
          <w:sz w:val="18"/>
          <w:szCs w:val="18"/>
        </w:rPr>
        <w:br/>
        <w:t>• Какие виды мониторов вы знаете?</w:t>
      </w:r>
      <w:r>
        <w:rPr>
          <w:rFonts w:ascii="Verdana" w:hAnsi="Verdana"/>
          <w:sz w:val="18"/>
          <w:szCs w:val="18"/>
        </w:rPr>
        <w:br/>
        <w:t>• Что такое разрешающая способность мыши?</w:t>
      </w:r>
      <w:r>
        <w:rPr>
          <w:rFonts w:ascii="Verdana" w:hAnsi="Verdana"/>
          <w:sz w:val="18"/>
          <w:szCs w:val="18"/>
        </w:rPr>
        <w:br/>
        <w:t>• Чем отличаются оптико-механические и оптические мыши?</w:t>
      </w:r>
      <w:r>
        <w:rPr>
          <w:rFonts w:ascii="Verdana" w:hAnsi="Verdana"/>
          <w:sz w:val="18"/>
          <w:szCs w:val="18"/>
        </w:rPr>
        <w:br/>
        <w:t xml:space="preserve">• Какие еще устройства ввода информации в компьютер вы знаете? 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III. Практическая часть. 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Сегодня на практической части мы поработаем с двумя программами одновременно. </w:t>
      </w:r>
      <w:proofErr w:type="spellStart"/>
      <w:r>
        <w:rPr>
          <w:rFonts w:ascii="Verdana" w:hAnsi="Verdana"/>
          <w:sz w:val="18"/>
          <w:szCs w:val="18"/>
        </w:rPr>
        <w:t>Windows</w:t>
      </w:r>
      <w:proofErr w:type="spellEnd"/>
      <w:r>
        <w:rPr>
          <w:rFonts w:ascii="Verdana" w:hAnsi="Verdana"/>
          <w:sz w:val="18"/>
          <w:szCs w:val="18"/>
        </w:rPr>
        <w:t xml:space="preserve"> является многозадачной операционной системой, т.е. параллельно могут выполнятся несколько приложений. Каждое приложение обозначается кнопкой на Панели задач, при этом переход от работы в одном приложении к работе в другом может производиться с помощью щелчка по кнопке. Работающее (активное) приложение изображается на панели задач в виде нажатой кнопки. Так же переключаться между программами можно с помощью комбинации клавиш [</w:t>
      </w:r>
      <w:proofErr w:type="spellStart"/>
      <w:r>
        <w:rPr>
          <w:rFonts w:ascii="Verdana" w:hAnsi="Verdana"/>
          <w:sz w:val="18"/>
          <w:szCs w:val="18"/>
        </w:rPr>
        <w:t>Alt</w:t>
      </w:r>
      <w:proofErr w:type="spellEnd"/>
      <w:r>
        <w:rPr>
          <w:rFonts w:ascii="Verdana" w:hAnsi="Verdana"/>
          <w:sz w:val="18"/>
          <w:szCs w:val="18"/>
        </w:rPr>
        <w:t>]+[</w:t>
      </w:r>
      <w:proofErr w:type="spellStart"/>
      <w:r>
        <w:rPr>
          <w:rFonts w:ascii="Verdana" w:hAnsi="Verdana"/>
          <w:sz w:val="18"/>
          <w:szCs w:val="18"/>
        </w:rPr>
        <w:t>Tab</w:t>
      </w:r>
      <w:proofErr w:type="spellEnd"/>
      <w:r>
        <w:rPr>
          <w:rFonts w:ascii="Verdana" w:hAnsi="Verdana"/>
          <w:sz w:val="18"/>
          <w:szCs w:val="18"/>
        </w:rPr>
        <w:t>].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Откройте текстовый документ Урок6 Практика, находящийся в папке C:\Наш урок\. Там записаны примеры, вам нужно записать ответы. Для расчетов запустите Калькулятор. </w:t>
      </w:r>
      <w:r>
        <w:rPr>
          <w:rFonts w:ascii="Verdana" w:hAnsi="Verdana"/>
          <w:sz w:val="18"/>
          <w:szCs w:val="18"/>
        </w:rPr>
        <w:br/>
        <w:t xml:space="preserve">Учащиеся выполняют задание. 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IV. Д/з</w:t>
      </w:r>
      <w:r>
        <w:rPr>
          <w:rFonts w:ascii="Verdana" w:hAnsi="Verdana"/>
          <w:sz w:val="18"/>
          <w:szCs w:val="18"/>
        </w:rPr>
        <w:br/>
        <w:t>Знать, что такое базовая конфигурация ПК, устройства компьютера. Учащимся, имеющим компьютеры дома, продолжить осваивать «слепой десятипальцевый метод печати».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Дополнительное задание: найти информацию о дополнительных устройствах, подключаемых к компьютеру. 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V. Вопросы учеников.</w:t>
      </w:r>
      <w:r>
        <w:rPr>
          <w:rFonts w:ascii="Verdana" w:hAnsi="Verdana"/>
          <w:sz w:val="18"/>
          <w:szCs w:val="18"/>
        </w:rPr>
        <w:br/>
        <w:t xml:space="preserve">Ответы на вопросы учащихся. </w:t>
      </w:r>
    </w:p>
    <w:p w:rsidR="00400A01" w:rsidRDefault="00400A01" w:rsidP="00353C38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VI. Итог урока.</w:t>
      </w:r>
      <w:r>
        <w:rPr>
          <w:rFonts w:ascii="Verdana" w:hAnsi="Verdana"/>
          <w:sz w:val="18"/>
          <w:szCs w:val="18"/>
        </w:rPr>
        <w:br/>
        <w:t>Подведение итога урока. Выставление оценок.</w:t>
      </w:r>
      <w:r>
        <w:rPr>
          <w:rFonts w:ascii="Verdana" w:hAnsi="Verdana"/>
          <w:sz w:val="18"/>
          <w:szCs w:val="18"/>
        </w:rPr>
        <w:br/>
        <w:t xml:space="preserve">На уроке мы узнали, что такое базовая конфигурация ПК, какие устройства входят в базовую конфигурацию ПК. </w:t>
      </w:r>
      <w:r>
        <w:rPr>
          <w:rFonts w:ascii="Verdana" w:hAnsi="Verdana"/>
          <w:sz w:val="18"/>
          <w:szCs w:val="18"/>
        </w:rPr>
        <w:br/>
        <w:t>Так же мы научились работать одновременно с несколькими программами на компьютере.</w:t>
      </w:r>
    </w:p>
    <w:p w:rsidR="005F64B3" w:rsidRDefault="005F64B3" w:rsidP="00353C38"/>
    <w:sectPr w:rsidR="005F6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01"/>
    <w:rsid w:val="00353C38"/>
    <w:rsid w:val="00400A01"/>
    <w:rsid w:val="005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46FC3-DD18-444F-BD5E-BD573981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2394</Words>
  <Characters>13647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fyfcnfcbz_ybrjkftdyf@mail.ru</cp:lastModifiedBy>
  <cp:revision>2</cp:revision>
  <dcterms:created xsi:type="dcterms:W3CDTF">2022-12-06T06:47:00Z</dcterms:created>
  <dcterms:modified xsi:type="dcterms:W3CDTF">2022-12-06T06:47:00Z</dcterms:modified>
</cp:coreProperties>
</file>