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0" w:type="pct"/>
        <w:tblCellSpacing w:w="0" w:type="dxa"/>
        <w:tblInd w:w="-571" w:type="dxa"/>
        <w:shd w:val="clear" w:color="auto" w:fill="FFFFFF"/>
        <w:tblCellMar>
          <w:left w:w="0" w:type="dxa"/>
          <w:right w:w="0" w:type="dxa"/>
        </w:tblCellMar>
        <w:tblLook w:val="04A0"/>
      </w:tblPr>
      <w:tblGrid>
        <w:gridCol w:w="9923"/>
        <w:gridCol w:w="7"/>
      </w:tblGrid>
      <w:tr w:rsidR="00EC11BC" w:rsidRPr="00EC11BC" w:rsidTr="001572B7">
        <w:trPr>
          <w:trHeight w:val="31680"/>
          <w:tblCellSpacing w:w="0" w:type="dxa"/>
        </w:trPr>
        <w:tc>
          <w:tcPr>
            <w:tcW w:w="9923" w:type="dxa"/>
            <w:shd w:val="clear" w:color="auto" w:fill="FFFFFF"/>
            <w:tcMar>
              <w:top w:w="0" w:type="dxa"/>
              <w:left w:w="138" w:type="dxa"/>
              <w:bottom w:w="0" w:type="dxa"/>
              <w:right w:w="138" w:type="dxa"/>
            </w:tcMar>
            <w:hideMark/>
          </w:tcPr>
          <w:p w:rsidR="00EC11BC" w:rsidRDefault="00EC11BC" w:rsidP="001572B7">
            <w:pPr>
              <w:spacing w:after="138" w:line="240" w:lineRule="auto"/>
              <w:ind w:right="-297"/>
              <w:jc w:val="right"/>
              <w:rPr>
                <w:rFonts w:ascii="Arial" w:eastAsia="Times New Roman" w:hAnsi="Arial" w:cs="Arial"/>
                <w:i/>
                <w:iCs/>
                <w:sz w:val="24"/>
                <w:szCs w:val="24"/>
                <w:lang w:eastAsia="ru-RU"/>
              </w:rPr>
            </w:pPr>
          </w:p>
          <w:p w:rsidR="00EC11BC" w:rsidRDefault="00EC11BC" w:rsidP="001572B7">
            <w:pPr>
              <w:spacing w:after="0" w:line="240" w:lineRule="auto"/>
              <w:jc w:val="center"/>
              <w:rPr>
                <w:rFonts w:ascii="Arial" w:eastAsia="Times New Roman" w:hAnsi="Arial" w:cs="Arial"/>
                <w:b/>
                <w:i/>
                <w:iCs/>
                <w:sz w:val="32"/>
                <w:szCs w:val="32"/>
                <w:lang w:eastAsia="ru-RU"/>
              </w:rPr>
            </w:pPr>
            <w:r w:rsidRPr="00EC11BC">
              <w:rPr>
                <w:rFonts w:ascii="Arial" w:eastAsia="Times New Roman" w:hAnsi="Arial" w:cs="Arial"/>
                <w:b/>
                <w:i/>
                <w:iCs/>
                <w:sz w:val="32"/>
                <w:szCs w:val="32"/>
                <w:lang w:eastAsia="ru-RU"/>
              </w:rPr>
              <w:t>Консультация «Играя, развиваем речь детей»</w:t>
            </w:r>
          </w:p>
          <w:p w:rsidR="001572B7" w:rsidRPr="00EC11BC" w:rsidRDefault="001572B7" w:rsidP="001572B7">
            <w:pPr>
              <w:spacing w:after="0" w:line="240" w:lineRule="auto"/>
              <w:jc w:val="center"/>
              <w:rPr>
                <w:rFonts w:ascii="Arial" w:eastAsia="Times New Roman" w:hAnsi="Arial" w:cs="Arial"/>
                <w:b/>
                <w:i/>
                <w:iCs/>
                <w:sz w:val="32"/>
                <w:szCs w:val="32"/>
                <w:lang w:eastAsia="ru-RU"/>
              </w:rPr>
            </w:pPr>
          </w:p>
          <w:p w:rsidR="00EC11BC" w:rsidRPr="00EC11BC" w:rsidRDefault="00EC11BC" w:rsidP="00EC11BC">
            <w:pPr>
              <w:spacing w:after="138" w:line="240" w:lineRule="auto"/>
              <w:jc w:val="right"/>
              <w:rPr>
                <w:rFonts w:ascii="Arial" w:eastAsia="Times New Roman" w:hAnsi="Arial" w:cs="Arial"/>
                <w:b/>
                <w:i/>
                <w:sz w:val="20"/>
                <w:szCs w:val="20"/>
                <w:lang w:eastAsia="ru-RU"/>
              </w:rPr>
            </w:pPr>
            <w:r w:rsidRPr="00EC11BC">
              <w:rPr>
                <w:rFonts w:ascii="Arial" w:eastAsia="Times New Roman" w:hAnsi="Arial" w:cs="Arial"/>
                <w:b/>
                <w:i/>
                <w:iCs/>
                <w:sz w:val="24"/>
                <w:szCs w:val="24"/>
                <w:lang w:eastAsia="ru-RU"/>
              </w:rPr>
              <w:t>Сила речи состоит в умении</w:t>
            </w:r>
          </w:p>
          <w:p w:rsidR="00EC11BC" w:rsidRPr="00EC11BC" w:rsidRDefault="00EC11BC" w:rsidP="00EC11BC">
            <w:pPr>
              <w:spacing w:after="138" w:line="240" w:lineRule="auto"/>
              <w:jc w:val="right"/>
              <w:rPr>
                <w:rFonts w:ascii="Arial" w:eastAsia="Times New Roman" w:hAnsi="Arial" w:cs="Arial"/>
                <w:b/>
                <w:i/>
                <w:sz w:val="20"/>
                <w:szCs w:val="20"/>
                <w:lang w:eastAsia="ru-RU"/>
              </w:rPr>
            </w:pPr>
            <w:r w:rsidRPr="00EC11BC">
              <w:rPr>
                <w:rFonts w:ascii="Arial" w:eastAsia="Times New Roman" w:hAnsi="Arial" w:cs="Arial"/>
                <w:b/>
                <w:i/>
                <w:iCs/>
                <w:sz w:val="24"/>
                <w:szCs w:val="24"/>
                <w:lang w:eastAsia="ru-RU"/>
              </w:rPr>
              <w:t> выразить многое в немногих словах.</w:t>
            </w:r>
          </w:p>
          <w:p w:rsidR="00EC11BC" w:rsidRPr="00EC11BC" w:rsidRDefault="00EC11BC" w:rsidP="00EC11BC">
            <w:pPr>
              <w:spacing w:after="138" w:line="240" w:lineRule="auto"/>
              <w:jc w:val="right"/>
              <w:rPr>
                <w:rFonts w:ascii="Arial" w:eastAsia="Times New Roman" w:hAnsi="Arial" w:cs="Arial"/>
                <w:b/>
                <w:i/>
                <w:sz w:val="20"/>
                <w:szCs w:val="20"/>
                <w:lang w:eastAsia="ru-RU"/>
              </w:rPr>
            </w:pPr>
            <w:r>
              <w:rPr>
                <w:rFonts w:ascii="Arial" w:eastAsia="Times New Roman" w:hAnsi="Arial" w:cs="Arial"/>
                <w:b/>
                <w:i/>
                <w:iCs/>
                <w:sz w:val="24"/>
                <w:szCs w:val="24"/>
                <w:lang w:eastAsia="ru-RU"/>
              </w:rPr>
              <w:t> (Плутарх</w:t>
            </w:r>
            <w:r w:rsidRPr="00EC11BC">
              <w:rPr>
                <w:rFonts w:ascii="Arial" w:eastAsia="Times New Roman" w:hAnsi="Arial" w:cs="Arial"/>
                <w:b/>
                <w:i/>
                <w:iCs/>
                <w:sz w:val="24"/>
                <w:szCs w:val="24"/>
                <w:lang w:eastAsia="ru-RU"/>
              </w:rPr>
              <w:t>)</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Речь как исторически сложившаяся форма общения развивается в дошкольном возрасте по двум направлениям.</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Во-первых, совершенствуется её практическое употребление в процессе общения ребёнка </w:t>
            </w:r>
            <w:proofErr w:type="gramStart"/>
            <w:r w:rsidRPr="00EC11BC">
              <w:rPr>
                <w:rFonts w:ascii="Arial" w:eastAsia="Times New Roman" w:hAnsi="Arial" w:cs="Arial"/>
                <w:sz w:val="24"/>
                <w:szCs w:val="24"/>
                <w:lang w:eastAsia="ru-RU"/>
              </w:rPr>
              <w:t>со</w:t>
            </w:r>
            <w:proofErr w:type="gramEnd"/>
            <w:r w:rsidRPr="00EC11BC">
              <w:rPr>
                <w:rFonts w:ascii="Arial" w:eastAsia="Times New Roman" w:hAnsi="Arial" w:cs="Arial"/>
                <w:sz w:val="24"/>
                <w:szCs w:val="24"/>
                <w:lang w:eastAsia="ru-RU"/>
              </w:rPr>
              <w:t xml:space="preserve"> взрослыми и сверстниками.</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Во-вторых, речь становится основой перестройки мыслительных процессов и превращается в орудие мышления.</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Для того чтобы заниматься развитием речи 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  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w:t>
            </w:r>
            <w:proofErr w:type="gramStart"/>
            <w:r w:rsidRPr="00EC11BC">
              <w:rPr>
                <w:rFonts w:ascii="Arial" w:eastAsia="Times New Roman" w:hAnsi="Arial" w:cs="Arial"/>
                <w:sz w:val="24"/>
                <w:szCs w:val="24"/>
                <w:lang w:eastAsia="ru-RU"/>
              </w:rPr>
              <w:t>.»</w:t>
            </w:r>
            <w:proofErr w:type="gramEnd"/>
            <w:r w:rsidRPr="00EC11BC">
              <w:rPr>
                <w:rFonts w:ascii="Arial" w:eastAsia="Times New Roman" w:hAnsi="Arial" w:cs="Arial"/>
                <w:sz w:val="24"/>
                <w:szCs w:val="24"/>
                <w:lang w:eastAsia="ru-RU"/>
              </w:rPr>
              <w:t>.В возрасте 4-5 лет дети обычно хорошо усваивают названия основных цветов, значитих можно познакомить и с оттенками этих цветов (розовый, малиновый, темно-з</w:t>
            </w:r>
            <w:r w:rsidR="001572B7">
              <w:rPr>
                <w:rFonts w:ascii="Arial" w:eastAsia="Times New Roman" w:hAnsi="Arial" w:cs="Arial"/>
                <w:sz w:val="24"/>
                <w:szCs w:val="24"/>
                <w:lang w:eastAsia="ru-RU"/>
              </w:rPr>
              <w:t>еленый, светло-коричневый…</w:t>
            </w:r>
            <w:r w:rsidRPr="00EC11BC">
              <w:rPr>
                <w:rFonts w:ascii="Arial" w:eastAsia="Times New Roman" w:hAnsi="Arial" w:cs="Arial"/>
                <w:sz w:val="24"/>
                <w:szCs w:val="24"/>
                <w:lang w:eastAsia="ru-RU"/>
              </w:rPr>
              <w:t>)</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Когда </w:t>
            </w:r>
            <w:proofErr w:type="gramStart"/>
            <w:r w:rsidRPr="00EC11BC">
              <w:rPr>
                <w:rFonts w:ascii="Arial" w:eastAsia="Times New Roman" w:hAnsi="Arial" w:cs="Arial"/>
                <w:sz w:val="24"/>
                <w:szCs w:val="24"/>
                <w:lang w:eastAsia="ru-RU"/>
              </w:rPr>
              <w:t>вы вместе с ребенком рассматриваете</w:t>
            </w:r>
            <w:proofErr w:type="gramEnd"/>
            <w:r w:rsidRPr="00EC11BC">
              <w:rPr>
                <w:rFonts w:ascii="Arial" w:eastAsia="Times New Roman" w:hAnsi="Arial" w:cs="Arial"/>
                <w:sz w:val="24"/>
                <w:szCs w:val="24"/>
                <w:lang w:eastAsia="ru-RU"/>
              </w:rPr>
              <w:t xml:space="preserve"> какой-то предмет, задавайте ему самые разнообразные вопросы: «Какой он величины? Какого цвета? Из чего </w:t>
            </w:r>
            <w:proofErr w:type="gramStart"/>
            <w:r w:rsidRPr="00EC11BC">
              <w:rPr>
                <w:rFonts w:ascii="Arial" w:eastAsia="Times New Roman" w:hAnsi="Arial" w:cs="Arial"/>
                <w:sz w:val="24"/>
                <w:szCs w:val="24"/>
                <w:lang w:eastAsia="ru-RU"/>
              </w:rPr>
              <w:t>сделан</w:t>
            </w:r>
            <w:proofErr w:type="gramEnd"/>
            <w:r w:rsidRPr="00EC11BC">
              <w:rPr>
                <w:rFonts w:ascii="Arial" w:eastAsia="Times New Roman" w:hAnsi="Arial" w:cs="Arial"/>
                <w:sz w:val="24"/>
                <w:szCs w:val="24"/>
                <w:lang w:eastAsia="ru-RU"/>
              </w:rPr>
              <w:t xml:space="preserve">? Для чего </w:t>
            </w:r>
            <w:proofErr w:type="gramStart"/>
            <w:r w:rsidRPr="00EC11BC">
              <w:rPr>
                <w:rFonts w:ascii="Arial" w:eastAsia="Times New Roman" w:hAnsi="Arial" w:cs="Arial"/>
                <w:sz w:val="24"/>
                <w:szCs w:val="24"/>
                <w:lang w:eastAsia="ru-RU"/>
              </w:rPr>
              <w:t>нужен</w:t>
            </w:r>
            <w:proofErr w:type="gramEnd"/>
            <w:r w:rsidRPr="00EC11BC">
              <w:rPr>
                <w:rFonts w:ascii="Arial" w:eastAsia="Times New Roman" w:hAnsi="Arial" w:cs="Arial"/>
                <w:sz w:val="24"/>
                <w:szCs w:val="24"/>
                <w:lang w:eastAsia="ru-RU"/>
              </w:rPr>
              <w:t>?». Можно просто спросить: «Какой он?»</w:t>
            </w:r>
            <w:proofErr w:type="gramStart"/>
            <w:r w:rsidRPr="00EC11BC">
              <w:rPr>
                <w:rFonts w:ascii="Arial" w:eastAsia="Times New Roman" w:hAnsi="Arial" w:cs="Arial"/>
                <w:sz w:val="24"/>
                <w:szCs w:val="24"/>
                <w:lang w:eastAsia="ru-RU"/>
              </w:rPr>
              <w:t>,т</w:t>
            </w:r>
            <w:proofErr w:type="gramEnd"/>
            <w:r w:rsidRPr="00EC11BC">
              <w:rPr>
                <w:rFonts w:ascii="Arial" w:eastAsia="Times New Roman" w:hAnsi="Arial" w:cs="Arial"/>
                <w:sz w:val="24"/>
                <w:szCs w:val="24"/>
                <w:lang w:eastAsia="ru-RU"/>
              </w:rPr>
              <w:t>ак вы побуждаете называть самые разные признаки предметов, помогаете развитию связной речи.</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Названия свойств предметов закрепляются и в словесных играх</w:t>
            </w:r>
            <w:proofErr w:type="gramStart"/>
            <w:r w:rsidRPr="00EC11BC">
              <w:rPr>
                <w:rFonts w:ascii="Arial" w:eastAsia="Times New Roman" w:hAnsi="Arial" w:cs="Arial"/>
                <w:sz w:val="24"/>
                <w:szCs w:val="24"/>
                <w:lang w:eastAsia="ru-RU"/>
              </w:rPr>
              <w:t>.С</w:t>
            </w:r>
            <w:proofErr w:type="gramEnd"/>
            <w:r w:rsidRPr="00EC11BC">
              <w:rPr>
                <w:rFonts w:ascii="Arial" w:eastAsia="Times New Roman" w:hAnsi="Arial" w:cs="Arial"/>
                <w:sz w:val="24"/>
                <w:szCs w:val="24"/>
                <w:lang w:eastAsia="ru-RU"/>
              </w:rPr>
              <w:t xml:space="preserve">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w:t>
            </w:r>
            <w:r w:rsidRPr="00EC11BC">
              <w:rPr>
                <w:rFonts w:ascii="Arial" w:eastAsia="Times New Roman" w:hAnsi="Arial" w:cs="Arial"/>
                <w:sz w:val="24"/>
                <w:szCs w:val="24"/>
                <w:lang w:eastAsia="ru-RU"/>
              </w:rPr>
              <w:lastRenderedPageBreak/>
              <w:t>наших малышей такое непосредственное мышление и восприятие.</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Целесообразно видоизменить игру, уделяя больше внимания сходству различных предметов:</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«Чем лист похож на бумагу? (Толщиной, легкостью.) А на траву? (Цветом.) А на каплю? (Формой.)»</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Следующий вид упражнений – чистоговорки, скороговорки. Важно, чтобы дети поняли, что необходимо </w:t>
            </w:r>
            <w:proofErr w:type="gramStart"/>
            <w:r w:rsidRPr="00EC11BC">
              <w:rPr>
                <w:rFonts w:ascii="Arial" w:eastAsia="Times New Roman" w:hAnsi="Arial" w:cs="Arial"/>
                <w:sz w:val="24"/>
                <w:szCs w:val="24"/>
                <w:lang w:eastAsia="ru-RU"/>
              </w:rPr>
              <w:t>говорить</w:t>
            </w:r>
            <w:proofErr w:type="gramEnd"/>
            <w:r w:rsidRPr="00EC11BC">
              <w:rPr>
                <w:rFonts w:ascii="Arial" w:eastAsia="Times New Roman" w:hAnsi="Arial" w:cs="Arial"/>
                <w:sz w:val="24"/>
                <w:szCs w:val="24"/>
                <w:lang w:eastAsia="ru-RU"/>
              </w:rPr>
              <w:t xml:space="preserve">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Очень нравится детям такое упражнение. </w:t>
            </w:r>
            <w:proofErr w:type="gramStart"/>
            <w:r w:rsidRPr="00EC11BC">
              <w:rPr>
                <w:rFonts w:ascii="Arial" w:eastAsia="Times New Roman" w:hAnsi="Arial" w:cs="Arial"/>
                <w:sz w:val="24"/>
                <w:szCs w:val="24"/>
                <w:lang w:eastAsia="ru-RU"/>
              </w:rPr>
              <w:t>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w:t>
            </w:r>
            <w:proofErr w:type="gramEnd"/>
            <w:r w:rsidRPr="00EC11BC">
              <w:rPr>
                <w:rFonts w:ascii="Arial" w:eastAsia="Times New Roman" w:hAnsi="Arial" w:cs="Arial"/>
                <w:sz w:val="24"/>
                <w:szCs w:val="24"/>
                <w:lang w:eastAsia="ru-RU"/>
              </w:rPr>
              <w:t xml:space="preserve"> «Милая моя, ты не спишь!»; «Вы ели на завтрак мороженое?»; «Мама купила (купи) виноград»; «Скорее домой!»; «У нас кончился хлеб».</w:t>
            </w:r>
            <w:r w:rsidR="001572B7">
              <w:rPr>
                <w:rFonts w:ascii="Arial" w:eastAsia="Times New Roman" w:hAnsi="Arial" w:cs="Arial"/>
                <w:sz w:val="24"/>
                <w:szCs w:val="24"/>
                <w:lang w:eastAsia="ru-RU"/>
              </w:rPr>
              <w:t xml:space="preserve"> </w:t>
            </w:r>
            <w:r w:rsidRPr="00EC11BC">
              <w:rPr>
                <w:rFonts w:ascii="Arial" w:eastAsia="Times New Roman" w:hAnsi="Arial" w:cs="Arial"/>
                <w:sz w:val="24"/>
                <w:szCs w:val="24"/>
                <w:lang w:eastAsia="ru-RU"/>
              </w:rPr>
              <w:t>Подобные задания помогут малышу развить речь, воображение, избавиться от скованности, научат смеяться над своими ошибками, не стесняясь товарищей.</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почти дословно запоминает те</w:t>
            </w:r>
            <w:proofErr w:type="gramStart"/>
            <w:r w:rsidRPr="00EC11BC">
              <w:rPr>
                <w:rFonts w:ascii="Arial" w:eastAsia="Times New Roman" w:hAnsi="Arial" w:cs="Arial"/>
                <w:sz w:val="24"/>
                <w:szCs w:val="24"/>
                <w:lang w:eastAsia="ru-RU"/>
              </w:rPr>
              <w:t>кст ск</w:t>
            </w:r>
            <w:proofErr w:type="gramEnd"/>
            <w:r w:rsidRPr="00EC11BC">
              <w:rPr>
                <w:rFonts w:ascii="Arial" w:eastAsia="Times New Roman" w:hAnsi="Arial" w:cs="Arial"/>
                <w:sz w:val="24"/>
                <w:szCs w:val="24"/>
                <w:lang w:eastAsia="ru-RU"/>
              </w:rPr>
              <w:t>азки, последовательность действий в ней.</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r w:rsidRPr="00EC11BC">
              <w:rPr>
                <w:rFonts w:ascii="Arial" w:eastAsia="Times New Roman" w:hAnsi="Arial" w:cs="Arial"/>
                <w:sz w:val="24"/>
                <w:szCs w:val="24"/>
                <w:lang w:eastAsia="ru-RU"/>
              </w:rPr>
              <w:br/>
              <w:t>Очень охотно дети передают сюжеты мультфильмов, кукольных спектаклей, цирковых представлений, когда содержание захватывает их эмоционально.</w:t>
            </w:r>
            <w:r w:rsidRPr="00EC11BC">
              <w:rPr>
                <w:rFonts w:ascii="Arial" w:eastAsia="Times New Roman" w:hAnsi="Arial" w:cs="Arial"/>
                <w:sz w:val="20"/>
                <w:szCs w:val="20"/>
                <w:lang w:eastAsia="ru-RU"/>
              </w:rPr>
              <w:t> </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«Вспомни случай»</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«Говорим по-разному»</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EC11BC">
              <w:rPr>
                <w:rFonts w:ascii="Arial" w:eastAsia="Times New Roman" w:hAnsi="Arial" w:cs="Arial"/>
                <w:sz w:val="24"/>
                <w:szCs w:val="24"/>
                <w:lang w:eastAsia="ru-RU"/>
              </w:rPr>
              <w:t>придумать</w:t>
            </w:r>
            <w:proofErr w:type="gramEnd"/>
            <w:r w:rsidRPr="00EC11BC">
              <w:rPr>
                <w:rFonts w:ascii="Arial" w:eastAsia="Times New Roman" w:hAnsi="Arial" w:cs="Arial"/>
                <w:sz w:val="24"/>
                <w:szCs w:val="24"/>
                <w:lang w:eastAsia="ru-RU"/>
              </w:rPr>
              <w:t>!</w:t>
            </w:r>
            <w:r w:rsidRPr="00EC11BC">
              <w:rPr>
                <w:rFonts w:ascii="Arial" w:eastAsia="Times New Roman" w:hAnsi="Arial" w:cs="Arial"/>
                <w:sz w:val="24"/>
                <w:szCs w:val="24"/>
                <w:lang w:eastAsia="ru-RU"/>
              </w:rPr>
              <w:br/>
            </w:r>
            <w:r w:rsidRPr="00EC11BC">
              <w:rPr>
                <w:rFonts w:ascii="Arial" w:eastAsia="Times New Roman" w:hAnsi="Arial" w:cs="Arial"/>
                <w:sz w:val="24"/>
                <w:szCs w:val="24"/>
                <w:lang w:eastAsia="ru-RU"/>
              </w:rPr>
              <w:br/>
            </w:r>
            <w:r w:rsidRPr="00EC11BC">
              <w:rPr>
                <w:rFonts w:ascii="Arial" w:eastAsia="Times New Roman" w:hAnsi="Arial" w:cs="Arial"/>
                <w:b/>
                <w:bCs/>
                <w:sz w:val="24"/>
                <w:szCs w:val="24"/>
                <w:lang w:eastAsia="ru-RU"/>
              </w:rPr>
              <w:lastRenderedPageBreak/>
              <w:t>«Бюро путешествий»</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rsidRPr="00EC11BC">
              <w:rPr>
                <w:rFonts w:ascii="Arial" w:eastAsia="Times New Roman" w:hAnsi="Arial" w:cs="Arial"/>
                <w:sz w:val="24"/>
                <w:szCs w:val="24"/>
                <w:lang w:eastAsia="ru-RU"/>
              </w:rPr>
              <w:br/>
            </w:r>
            <w:r w:rsidRPr="00EC11BC">
              <w:rPr>
                <w:rFonts w:ascii="Arial" w:eastAsia="Times New Roman" w:hAnsi="Arial" w:cs="Arial"/>
                <w:sz w:val="24"/>
                <w:szCs w:val="24"/>
                <w:lang w:eastAsia="ru-RU"/>
              </w:rPr>
              <w:br/>
            </w:r>
            <w:r w:rsidRPr="00EC11BC">
              <w:rPr>
                <w:rFonts w:ascii="Arial" w:eastAsia="Times New Roman" w:hAnsi="Arial" w:cs="Arial"/>
                <w:b/>
                <w:bCs/>
                <w:sz w:val="24"/>
                <w:szCs w:val="24"/>
                <w:lang w:eastAsia="ru-RU"/>
              </w:rPr>
              <w:t>«Всегда под рукой»</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w:t>
            </w:r>
            <w:proofErr w:type="gramStart"/>
            <w:r w:rsidRPr="00EC11BC">
              <w:rPr>
                <w:rFonts w:ascii="Arial" w:eastAsia="Times New Roman" w:hAnsi="Arial" w:cs="Arial"/>
                <w:sz w:val="24"/>
                <w:szCs w:val="24"/>
                <w:lang w:eastAsia="ru-RU"/>
              </w:rPr>
              <w:t>Нарисуйте на пальчиках малыша рожицы: одна - улыбающаяся, другая - печальная, третья - удивляющаяся.</w:t>
            </w:r>
            <w:proofErr w:type="gramEnd"/>
            <w:r w:rsidRPr="00EC11BC">
              <w:rPr>
                <w:rFonts w:ascii="Arial" w:eastAsia="Times New Roman" w:hAnsi="Arial" w:cs="Arial"/>
                <w:sz w:val="24"/>
                <w:szCs w:val="24"/>
                <w:lang w:eastAsia="ru-RU"/>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«Лучший друг»</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«Рассказы по картинкам»</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sidRPr="00EC11BC">
              <w:rPr>
                <w:rFonts w:ascii="Arial" w:eastAsia="Times New Roman" w:hAnsi="Arial" w:cs="Arial"/>
                <w:sz w:val="24"/>
                <w:szCs w:val="24"/>
                <w:lang w:eastAsia="ru-RU"/>
              </w:rPr>
              <w:br/>
            </w:r>
            <w:r w:rsidRPr="00EC11BC">
              <w:rPr>
                <w:rFonts w:ascii="Arial" w:eastAsia="Times New Roman" w:hAnsi="Arial" w:cs="Arial"/>
                <w:sz w:val="24"/>
                <w:szCs w:val="24"/>
                <w:lang w:eastAsia="ru-RU"/>
              </w:rPr>
              <w:br/>
            </w:r>
            <w:r w:rsidRPr="00EC11BC">
              <w:rPr>
                <w:rFonts w:ascii="Arial" w:eastAsia="Times New Roman" w:hAnsi="Arial" w:cs="Arial"/>
                <w:b/>
                <w:bCs/>
                <w:sz w:val="24"/>
                <w:szCs w:val="24"/>
                <w:lang w:eastAsia="ru-RU"/>
              </w:rPr>
              <w:t>«Истории из жизни»</w:t>
            </w:r>
          </w:p>
          <w:p w:rsidR="00EC11BC" w:rsidRDefault="00EC11BC" w:rsidP="00EC11BC">
            <w:pPr>
              <w:spacing w:after="138" w:line="240" w:lineRule="auto"/>
              <w:rPr>
                <w:rFonts w:ascii="Arial" w:eastAsia="Times New Roman" w:hAnsi="Arial" w:cs="Arial"/>
                <w:sz w:val="24"/>
                <w:szCs w:val="24"/>
                <w:lang w:eastAsia="ru-RU"/>
              </w:rPr>
            </w:pPr>
            <w:r w:rsidRPr="00EC11BC">
              <w:rPr>
                <w:rFonts w:ascii="Arial" w:eastAsia="Times New Roman" w:hAnsi="Arial" w:cs="Arial"/>
                <w:sz w:val="24"/>
                <w:szCs w:val="24"/>
                <w:lang w:eastAsia="ru-RU"/>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EC11BC">
              <w:rPr>
                <w:rFonts w:ascii="Arial" w:eastAsia="Times New Roman" w:hAnsi="Arial" w:cs="Arial"/>
                <w:sz w:val="24"/>
                <w:szCs w:val="24"/>
                <w:lang w:eastAsia="ru-RU"/>
              </w:rPr>
              <w:t>пинался</w:t>
            </w:r>
            <w:proofErr w:type="gramEnd"/>
            <w:r w:rsidRPr="00EC11BC">
              <w:rPr>
                <w:rFonts w:ascii="Arial" w:eastAsia="Times New Roman" w:hAnsi="Arial" w:cs="Arial"/>
                <w:sz w:val="24"/>
                <w:szCs w:val="24"/>
                <w:lang w:eastAsia="ru-RU"/>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EC11BC" w:rsidRPr="00EC11BC" w:rsidRDefault="001572B7" w:rsidP="00EC11BC">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EC11BC" w:rsidRPr="00EC11BC">
              <w:rPr>
                <w:rFonts w:ascii="Arial" w:eastAsia="Times New Roman" w:hAnsi="Arial" w:cs="Arial"/>
                <w:b/>
                <w:bCs/>
                <w:sz w:val="24"/>
                <w:szCs w:val="24"/>
                <w:lang w:eastAsia="ru-RU"/>
              </w:rPr>
              <w:t>«Мой репортаж»</w:t>
            </w:r>
          </w:p>
          <w:p w:rsidR="001572B7"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реальные или вымышленные, им воспроизводятся.</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0"/>
                <w:szCs w:val="20"/>
                <w:lang w:eastAsia="ru-RU"/>
              </w:rPr>
              <w:br/>
            </w:r>
            <w:r w:rsidRPr="00EC11BC">
              <w:rPr>
                <w:rFonts w:ascii="Arial" w:eastAsia="Times New Roman" w:hAnsi="Arial" w:cs="Arial"/>
                <w:b/>
                <w:bCs/>
                <w:sz w:val="24"/>
                <w:szCs w:val="24"/>
                <w:lang w:eastAsia="ru-RU"/>
              </w:rPr>
              <w:t>«</w:t>
            </w:r>
            <w:proofErr w:type="gramStart"/>
            <w:r w:rsidRPr="00EC11BC">
              <w:rPr>
                <w:rFonts w:ascii="Arial" w:eastAsia="Times New Roman" w:hAnsi="Arial" w:cs="Arial"/>
                <w:b/>
                <w:bCs/>
                <w:sz w:val="24"/>
                <w:szCs w:val="24"/>
                <w:lang w:eastAsia="ru-RU"/>
              </w:rPr>
              <w:t>Семейное</w:t>
            </w:r>
            <w:proofErr w:type="gramEnd"/>
            <w:r w:rsidRPr="00EC11BC">
              <w:rPr>
                <w:rFonts w:ascii="Arial" w:eastAsia="Times New Roman" w:hAnsi="Arial" w:cs="Arial"/>
                <w:b/>
                <w:bCs/>
                <w:sz w:val="24"/>
                <w:szCs w:val="24"/>
                <w:lang w:eastAsia="ru-RU"/>
              </w:rPr>
              <w:t xml:space="preserve"> ток-шоу»</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w:t>
            </w:r>
            <w:r w:rsidRPr="00EC11BC">
              <w:rPr>
                <w:rFonts w:ascii="Arial" w:eastAsia="Times New Roman" w:hAnsi="Arial" w:cs="Arial"/>
                <w:sz w:val="24"/>
                <w:szCs w:val="24"/>
                <w:lang w:eastAsia="ru-RU"/>
              </w:rPr>
              <w:lastRenderedPageBreak/>
              <w:t xml:space="preserve">сестрой... До начала интервью подскажите ребенку, какие вопросы можно задать. Например: «Какое у тебя любимое блюдо?.. А что ты </w:t>
            </w:r>
            <w:proofErr w:type="gramStart"/>
            <w:r w:rsidRPr="00EC11BC">
              <w:rPr>
                <w:rFonts w:ascii="Arial" w:eastAsia="Times New Roman" w:hAnsi="Arial" w:cs="Arial"/>
                <w:sz w:val="24"/>
                <w:szCs w:val="24"/>
                <w:lang w:eastAsia="ru-RU"/>
              </w:rPr>
              <w:t>любил</w:t>
            </w:r>
            <w:proofErr w:type="gramEnd"/>
            <w:r w:rsidRPr="00EC11BC">
              <w:rPr>
                <w:rFonts w:ascii="Arial" w:eastAsia="Times New Roman" w:hAnsi="Arial" w:cs="Arial"/>
                <w:sz w:val="24"/>
                <w:szCs w:val="24"/>
                <w:lang w:eastAsia="ru-RU"/>
              </w:rPr>
              <w:t xml:space="preserve"> есть в детстве?.. Куда бы ты хотел поехать?»</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«Измени песню»</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«Чем закончилось?»</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 «Заучиваем стихи с малышами»</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Ребенку интересно не только услышать стихотворение, но и показать в нем каждое слово жестом, как бы оживить текст с помощью рук</w:t>
            </w:r>
            <w:proofErr w:type="gramStart"/>
            <w:r w:rsidRPr="00EC11BC">
              <w:rPr>
                <w:rFonts w:ascii="Arial" w:eastAsia="Times New Roman" w:hAnsi="Arial" w:cs="Arial"/>
                <w:sz w:val="24"/>
                <w:szCs w:val="24"/>
                <w:lang w:eastAsia="ru-RU"/>
              </w:rPr>
              <w:t>.Д</w:t>
            </w:r>
            <w:proofErr w:type="gramEnd"/>
            <w:r w:rsidRPr="00EC11BC">
              <w:rPr>
                <w:rFonts w:ascii="Arial" w:eastAsia="Times New Roman" w:hAnsi="Arial" w:cs="Arial"/>
                <w:sz w:val="24"/>
                <w:szCs w:val="24"/>
                <w:lang w:eastAsia="ru-RU"/>
              </w:rPr>
              <w:t>ля успешного заучивания с детьми стихов и потешек предлагаем воспользоваться нашими советами.Занимайтесь с ребенком только тогда, когда он здоров и спокоен.Сначала прочитайте два-три стихотворения.Предложите выбрать одно, которое больше понравилось, и прочитайте его три-четыре раза.Покажите, как можно связать стихотворные строки с движениями рук и пальцев</w:t>
            </w:r>
            <w:proofErr w:type="gramStart"/>
            <w:r w:rsidRPr="00EC11BC">
              <w:rPr>
                <w:rFonts w:ascii="Arial" w:eastAsia="Times New Roman" w:hAnsi="Arial" w:cs="Arial"/>
                <w:sz w:val="24"/>
                <w:szCs w:val="24"/>
                <w:lang w:eastAsia="ru-RU"/>
              </w:rPr>
              <w:t>.П</w:t>
            </w:r>
            <w:proofErr w:type="gramEnd"/>
            <w:r w:rsidRPr="00EC11BC">
              <w:rPr>
                <w:rFonts w:ascii="Arial" w:eastAsia="Times New Roman" w:hAnsi="Arial" w:cs="Arial"/>
                <w:sz w:val="24"/>
                <w:szCs w:val="24"/>
                <w:lang w:eastAsia="ru-RU"/>
              </w:rPr>
              <w:t>овторите все движения вместе с ребенком.Хвалите малыша, даже если у него получается лишь одно – два движения. Главное, чтобы ему было интересно рассказывать стишок, руками и пальцами рисовать к нему картинки. Тогда  и текст легче запоминается.</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Координация движений со словами совершенствует артикуляционный аппарат, речевое дыхание, способствует развитию связной речи.</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«Правила, которыми можно руководствоваться при работе со скороговорками»</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Использовать на первых порах название «чистоговорка» и «выговариволочка», поскольку по причине ограниченных произносительных возможностей дошкольники, особенно имеющие нарушения речи, часто затрудняются произносить скороговорки в быстром темпе, как того требует само название</w:t>
            </w:r>
            <w:r>
              <w:rPr>
                <w:rFonts w:ascii="Arial" w:eastAsia="Times New Roman" w:hAnsi="Arial" w:cs="Arial"/>
                <w:sz w:val="24"/>
                <w:szCs w:val="24"/>
                <w:lang w:eastAsia="ru-RU"/>
              </w:rPr>
              <w:t xml:space="preserve"> </w:t>
            </w:r>
            <w:r w:rsidRPr="00EC11BC">
              <w:rPr>
                <w:rFonts w:ascii="Arial" w:eastAsia="Times New Roman" w:hAnsi="Arial" w:cs="Arial"/>
                <w:sz w:val="24"/>
                <w:szCs w:val="24"/>
                <w:lang w:eastAsia="ru-RU"/>
              </w:rPr>
              <w:t>«скороговорка»</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 скороговорке не должно быть звуков, которые ребенок произносит дефектно. Это обязательное условие!Работу следует начинать с легких скороговорок, постепенно добавляя более трудные</w:t>
            </w:r>
            <w:proofErr w:type="gramStart"/>
            <w:r w:rsidRPr="00EC11BC">
              <w:rPr>
                <w:rFonts w:ascii="Arial" w:eastAsia="Times New Roman" w:hAnsi="Arial" w:cs="Arial"/>
                <w:sz w:val="24"/>
                <w:szCs w:val="24"/>
                <w:lang w:eastAsia="ru-RU"/>
              </w:rPr>
              <w:t>.О</w:t>
            </w:r>
            <w:proofErr w:type="gramEnd"/>
            <w:r w:rsidRPr="00EC11BC">
              <w:rPr>
                <w:rFonts w:ascii="Arial" w:eastAsia="Times New Roman" w:hAnsi="Arial" w:cs="Arial"/>
                <w:sz w:val="24"/>
                <w:szCs w:val="24"/>
                <w:lang w:eastAsia="ru-RU"/>
              </w:rPr>
              <w:t>бязательно объяснять ребенку значение непонятных слов.Чтобы облегчить запоминание и выразительное произнесение скороговорки, следует определить ее смысл, придумать простые и конкретные жизненные обстоятельства, которые оправдывают многократное повторение текста.</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Игры могут быть интересны и полезны всем членам семьи. В них можно играть в выходные дни, праздники, в будние дни вечерами, когда взрослые и дети собираются вместе после очередного рабочего дня. Играйте с ребёнком на равных, поощряйте его ответы, радуйтесь успехам и маленьким победам!</w:t>
            </w:r>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«Только весёлые слова»</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xml:space="preserve">Играть лучше в кругу. Кто-то из </w:t>
            </w:r>
            <w:proofErr w:type="gramStart"/>
            <w:r w:rsidRPr="00EC11BC">
              <w:rPr>
                <w:rFonts w:ascii="Arial" w:eastAsia="Times New Roman" w:hAnsi="Arial" w:cs="Arial"/>
                <w:sz w:val="24"/>
                <w:szCs w:val="24"/>
                <w:lang w:eastAsia="ru-RU"/>
              </w:rPr>
              <w:t>играющих</w:t>
            </w:r>
            <w:proofErr w:type="gramEnd"/>
            <w:r w:rsidRPr="00EC11BC">
              <w:rPr>
                <w:rFonts w:ascii="Arial" w:eastAsia="Times New Roman" w:hAnsi="Arial" w:cs="Arial"/>
                <w:sz w:val="24"/>
                <w:szCs w:val="24"/>
                <w:lang w:eastAsia="ru-RU"/>
              </w:rPr>
              <w:t xml:space="preserve"> определяет тему. Нужно называть по очереди, допустим, только весёлые слова. Первый игрок произносит: «Клоун». Второй: «Радость». Третий: «Смех» и т. д. Игра движется по кругу до тех пор, пока слова не иссякнут. </w:t>
            </w:r>
            <w:proofErr w:type="gramStart"/>
            <w:r w:rsidRPr="00EC11BC">
              <w:rPr>
                <w:rFonts w:ascii="Arial" w:eastAsia="Times New Roman" w:hAnsi="Arial" w:cs="Arial"/>
                <w:sz w:val="24"/>
                <w:szCs w:val="24"/>
                <w:lang w:eastAsia="ru-RU"/>
              </w:rPr>
              <w:t>Можно сменить тему и называть только зелёные слова (например, огурец, ёлка, карандаш и т. д.), только круглые (например, часы, Колобок, колесо и т. д.)</w:t>
            </w:r>
            <w:proofErr w:type="gramEnd"/>
          </w:p>
          <w:p w:rsidR="00EC11BC" w:rsidRPr="00EC11BC" w:rsidRDefault="00EC11BC" w:rsidP="00EC11BC">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lastRenderedPageBreak/>
              <w:t>«Автобиография»</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Вначале кто-то из взрослых берёт на себя ведущую роль и представляет себя предметом, вещью или явлением и от его имени ведёт рассказ. Остальные игроки должны его внимательно выслушать и путём наводящих вопросов выяснить, о ком или о чём идёт речь. Тот из игроков, который это угадает, попробует взять на себя роль ведущего и перевоплотиться в какой-либо предмет или явление</w:t>
            </w:r>
            <w:proofErr w:type="gramStart"/>
            <w:r w:rsidRPr="00EC11BC">
              <w:rPr>
                <w:rFonts w:ascii="Arial" w:eastAsia="Times New Roman" w:hAnsi="Arial" w:cs="Arial"/>
                <w:sz w:val="24"/>
                <w:szCs w:val="24"/>
                <w:lang w:eastAsia="ru-RU"/>
              </w:rPr>
              <w:t>.Н</w:t>
            </w:r>
            <w:proofErr w:type="gramEnd"/>
            <w:r w:rsidRPr="00EC11BC">
              <w:rPr>
                <w:rFonts w:ascii="Arial" w:eastAsia="Times New Roman" w:hAnsi="Arial" w:cs="Arial"/>
                <w:sz w:val="24"/>
                <w:szCs w:val="24"/>
                <w:lang w:eastAsia="ru-RU"/>
              </w:rPr>
              <w:t>апример, «Я есть в доме у каждого человека. Хрупкая, прозрачная, неизящная. От небрежного обращения погибаю, и становится темно не только в душе». (Лампочка). Или: «Могу быть толстым и худым; красивым и не очень. Со мной можно играть, но аккуратно. Когда я однажды похудел по вине Пятачка, Ослик Иа всё равно мне обрадовался</w:t>
            </w:r>
            <w:proofErr w:type="gramStart"/>
            <w:r w:rsidRPr="00EC11BC">
              <w:rPr>
                <w:rFonts w:ascii="Arial" w:eastAsia="Times New Roman" w:hAnsi="Arial" w:cs="Arial"/>
                <w:sz w:val="24"/>
                <w:szCs w:val="24"/>
                <w:lang w:eastAsia="ru-RU"/>
              </w:rPr>
              <w:t>.» (</w:t>
            </w:r>
            <w:proofErr w:type="gramEnd"/>
            <w:r w:rsidRPr="00EC11BC">
              <w:rPr>
                <w:rFonts w:ascii="Arial" w:eastAsia="Times New Roman" w:hAnsi="Arial" w:cs="Arial"/>
                <w:sz w:val="24"/>
                <w:szCs w:val="24"/>
                <w:lang w:eastAsia="ru-RU"/>
              </w:rPr>
              <w:t>Шарик)</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«Волшебная цепочка»</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Игра проводится в кругу. Кто-то из взрослых называет какое-либо слово, допустим, «мёд», и спрашивает у игрока, стоящего рядом, что он представляет себе, когда слышит это слово? Дальше кто-то из членов семьи отвечает, например, «пчелу». Следующий игрок, услышав слово «пчела», должен назвать новое слово, которое по смыслу подходит предыдущему, например, «боль» и т. д. Что может получиться</w:t>
            </w:r>
            <w:proofErr w:type="gramStart"/>
            <w:r w:rsidRPr="00EC11BC">
              <w:rPr>
                <w:rFonts w:ascii="Arial" w:eastAsia="Times New Roman" w:hAnsi="Arial" w:cs="Arial"/>
                <w:sz w:val="24"/>
                <w:szCs w:val="24"/>
                <w:lang w:eastAsia="ru-RU"/>
              </w:rPr>
              <w:t>?(</w:t>
            </w:r>
            <w:proofErr w:type="gramEnd"/>
            <w:r w:rsidRPr="00EC11BC">
              <w:rPr>
                <w:rFonts w:ascii="Arial" w:eastAsia="Times New Roman" w:hAnsi="Arial" w:cs="Arial"/>
                <w:sz w:val="24"/>
                <w:szCs w:val="24"/>
                <w:lang w:eastAsia="ru-RU"/>
              </w:rPr>
              <w:t xml:space="preserve">Мёд - пчела - боль - красный крест - флаг - страна - Россия - Москва - красная площадь и т. д.) </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b/>
                <w:bCs/>
                <w:sz w:val="24"/>
                <w:szCs w:val="24"/>
                <w:lang w:eastAsia="ru-RU"/>
              </w:rPr>
              <w:t>«Антонимы для загадок»</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Вначале игры игроки договариваются о теме, которая будет служить основой для загадок. Затем взрослый загадывает ребёнку загадку, в которой всё наоборот, например, тема «Животные»</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Обитает в воде (значит, на суше);</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Шерсти нет совсем (значит, длинная шерсть);</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Хвост очень длинный (значит, короткий);</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Всю зиму ведёт активный образ жизни (значит, спит);</w:t>
            </w:r>
          </w:p>
          <w:p w:rsidR="00EC11BC" w:rsidRPr="00EC11BC" w:rsidRDefault="00EC11BC" w:rsidP="001572B7">
            <w:pPr>
              <w:spacing w:after="0"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 Очень любит солёное (значит, сладкое). Кто это?</w:t>
            </w:r>
          </w:p>
          <w:p w:rsidR="00EC11BC" w:rsidRPr="00EC11BC" w:rsidRDefault="00EC11BC" w:rsidP="00EC11BC">
            <w:pPr>
              <w:spacing w:after="138" w:line="240" w:lineRule="auto"/>
              <w:rPr>
                <w:rFonts w:ascii="Arial" w:eastAsia="Times New Roman" w:hAnsi="Arial" w:cs="Arial"/>
                <w:sz w:val="20"/>
                <w:szCs w:val="20"/>
                <w:lang w:eastAsia="ru-RU"/>
              </w:rPr>
            </w:pPr>
            <w:r w:rsidRPr="00EC11BC">
              <w:rPr>
                <w:rFonts w:ascii="Arial" w:eastAsia="Times New Roman" w:hAnsi="Arial" w:cs="Arial"/>
                <w:sz w:val="24"/>
                <w:szCs w:val="24"/>
                <w:lang w:eastAsia="ru-RU"/>
              </w:rPr>
              <w:t>Каждая речевая игра или упражнение, каждая беседа с ребенком - это неотъемлемая часть сложного процесса формирования речи. Если родители устранятся от этой работы, то нарушится целостность педагогического процесса. А ещё развитие речи дошкольников в игре — это ещё и дополнительная эмоциональная связь между вами и вашим  ребенком, это радость от общения, формирование доверительных и дружеских отношений.</w:t>
            </w:r>
          </w:p>
        </w:tc>
        <w:tc>
          <w:tcPr>
            <w:tcW w:w="0" w:type="auto"/>
            <w:shd w:val="clear" w:color="auto" w:fill="FFFFFF"/>
            <w:vAlign w:val="center"/>
            <w:hideMark/>
          </w:tcPr>
          <w:p w:rsidR="00EC11BC" w:rsidRPr="00EC11BC" w:rsidRDefault="00EC11BC" w:rsidP="00EC11BC">
            <w:pPr>
              <w:spacing w:after="0" w:line="240" w:lineRule="auto"/>
              <w:rPr>
                <w:rFonts w:ascii="Times New Roman" w:eastAsia="Times New Roman" w:hAnsi="Times New Roman" w:cs="Times New Roman"/>
                <w:sz w:val="20"/>
                <w:szCs w:val="20"/>
                <w:lang w:eastAsia="ru-RU"/>
              </w:rPr>
            </w:pPr>
          </w:p>
        </w:tc>
      </w:tr>
    </w:tbl>
    <w:p w:rsidR="001572B7" w:rsidRDefault="001572B7"/>
    <w:sectPr w:rsidR="001572B7" w:rsidSect="001572B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C11BC"/>
    <w:rsid w:val="001572B7"/>
    <w:rsid w:val="00A1528E"/>
    <w:rsid w:val="00EC1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8E"/>
  </w:style>
  <w:style w:type="paragraph" w:styleId="1">
    <w:name w:val="heading 1"/>
    <w:basedOn w:val="a"/>
    <w:link w:val="10"/>
    <w:uiPriority w:val="9"/>
    <w:qFormat/>
    <w:rsid w:val="00EC11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1B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C1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C11BC"/>
    <w:rPr>
      <w:i/>
      <w:iCs/>
    </w:rPr>
  </w:style>
  <w:style w:type="character" w:styleId="a5">
    <w:name w:val="Strong"/>
    <w:basedOn w:val="a0"/>
    <w:uiPriority w:val="22"/>
    <w:qFormat/>
    <w:rsid w:val="00EC11BC"/>
    <w:rPr>
      <w:b/>
      <w:bCs/>
    </w:rPr>
  </w:style>
  <w:style w:type="paragraph" w:styleId="a6">
    <w:name w:val="Balloon Text"/>
    <w:basedOn w:val="a"/>
    <w:link w:val="a7"/>
    <w:uiPriority w:val="99"/>
    <w:semiHidden/>
    <w:unhideWhenUsed/>
    <w:rsid w:val="00EC11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1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2523486">
      <w:bodyDiv w:val="1"/>
      <w:marLeft w:val="0"/>
      <w:marRight w:val="0"/>
      <w:marTop w:val="0"/>
      <w:marBottom w:val="0"/>
      <w:divBdr>
        <w:top w:val="none" w:sz="0" w:space="0" w:color="auto"/>
        <w:left w:val="none" w:sz="0" w:space="0" w:color="auto"/>
        <w:bottom w:val="none" w:sz="0" w:space="0" w:color="auto"/>
        <w:right w:val="none" w:sz="0" w:space="0" w:color="auto"/>
      </w:divBdr>
      <w:divsChild>
        <w:div w:id="75505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2246</Words>
  <Characters>12805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2</cp:revision>
  <dcterms:created xsi:type="dcterms:W3CDTF">2022-12-04T03:04:00Z</dcterms:created>
  <dcterms:modified xsi:type="dcterms:W3CDTF">2022-12-04T03:23:00Z</dcterms:modified>
</cp:coreProperties>
</file>