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32"/>
          <w:szCs w:val="32"/>
        </w:rPr>
      </w:pPr>
      <w:r w:rsidRPr="00DB3E9D">
        <w:rPr>
          <w:rFonts w:ascii="Segoe UI" w:hAnsi="Segoe UI" w:cs="Segoe UI"/>
          <w:b/>
          <w:color w:val="010101"/>
          <w:sz w:val="32"/>
          <w:szCs w:val="32"/>
        </w:rPr>
        <w:t>Конспект викторины « Животные нашего края»</w:t>
      </w:r>
    </w:p>
    <w:p w:rsidR="00DB3E9D" w:rsidRP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b/>
          <w:color w:val="010101"/>
          <w:sz w:val="32"/>
          <w:szCs w:val="32"/>
        </w:rPr>
      </w:pPr>
      <w:r>
        <w:rPr>
          <w:rFonts w:ascii="Segoe UI" w:hAnsi="Segoe UI" w:cs="Segoe UI"/>
          <w:b/>
          <w:color w:val="010101"/>
          <w:sz w:val="32"/>
          <w:szCs w:val="32"/>
        </w:rPr>
        <w:t>Воспитатель: Качура Л.</w:t>
      </w:r>
      <w:proofErr w:type="gramStart"/>
      <w:r>
        <w:rPr>
          <w:rFonts w:ascii="Segoe UI" w:hAnsi="Segoe UI" w:cs="Segoe UI"/>
          <w:b/>
          <w:color w:val="010101"/>
          <w:sz w:val="32"/>
          <w:szCs w:val="32"/>
        </w:rPr>
        <w:t>В</w:t>
      </w:r>
      <w:proofErr w:type="gramEnd"/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Цель – обобщение знаний детей о животных родного края.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Задачи - закрепить знания детей о животных; развивать у детей логическое мышление, внимание, воображение, зрительную память; формировать уважительное отношение к животным.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Ход викторины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Участвуют две команды  дети старшей группы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придумывают название команды. За каждый правильный ответ команды получают флажок. Побеждает команда, набравшая большее количество флажков. Все участники викторины награждаются  призами.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Отгадай животное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1.Кто из животных трудится, не открывая глаз и не покладая рук? (Крот). 2. Самый чистоплотный зверь наших лесов? (Барсук) 3. Назовите животных, названия которых состоят всего из двух букв. (Уж, еж, як). 4. Назовите самое маленькое млекопитающее нашего края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(</w:t>
      </w:r>
      <w:proofErr w:type="gramStart"/>
      <w:r>
        <w:rPr>
          <w:rFonts w:ascii="Segoe UI" w:hAnsi="Segoe UI" w:cs="Segoe UI"/>
          <w:color w:val="010101"/>
        </w:rPr>
        <w:t>б</w:t>
      </w:r>
      <w:proofErr w:type="gramEnd"/>
      <w:r>
        <w:rPr>
          <w:rFonts w:ascii="Segoe UI" w:hAnsi="Segoe UI" w:cs="Segoe UI"/>
          <w:color w:val="010101"/>
        </w:rPr>
        <w:t>урозубка)5 Назовите самое крупное животное нашего края. (лось)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 Самый маленький хищник наших лесов? ( Ласка)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Поговорки о животных: Характер наш и братьев наших меньших (Закончите фразу)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Коварная, как ... (змея).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Трусливый, как ... (заяц).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Хитрый</w:t>
      </w:r>
      <w:proofErr w:type="gramEnd"/>
      <w:r>
        <w:rPr>
          <w:rFonts w:ascii="Segoe UI" w:hAnsi="Segoe UI" w:cs="Segoe UI"/>
          <w:color w:val="010101"/>
        </w:rPr>
        <w:t>, как ... (лиса).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Злой</w:t>
      </w:r>
      <w:proofErr w:type="gramEnd"/>
      <w:r>
        <w:rPr>
          <w:rFonts w:ascii="Segoe UI" w:hAnsi="Segoe UI" w:cs="Segoe UI"/>
          <w:color w:val="010101"/>
        </w:rPr>
        <w:t>, как ... (собака).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Голодный, как ... (волк).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Трудолюбивый, как ... (муравей).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Верный, как ... (пес).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Упрямый, как ... (</w:t>
      </w:r>
      <w:proofErr w:type="spellStart"/>
      <w:r>
        <w:rPr>
          <w:rFonts w:ascii="Segoe UI" w:hAnsi="Segoe UI" w:cs="Segoe UI"/>
          <w:color w:val="010101"/>
        </w:rPr>
        <w:t>осел</w:t>
      </w:r>
      <w:proofErr w:type="spellEnd"/>
      <w:r>
        <w:rPr>
          <w:rFonts w:ascii="Segoe UI" w:hAnsi="Segoe UI" w:cs="Segoe UI"/>
          <w:color w:val="010101"/>
        </w:rPr>
        <w:t>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Бестолковый, как ... (баран).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color w:val="010101"/>
        </w:rPr>
        <w:t>Тихий</w:t>
      </w:r>
      <w:proofErr w:type="gramEnd"/>
      <w:r>
        <w:rPr>
          <w:rFonts w:ascii="Segoe UI" w:hAnsi="Segoe UI" w:cs="Segoe UI"/>
          <w:color w:val="010101"/>
        </w:rPr>
        <w:t>, как ... (мышь).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Вольный, как ... (Птица).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Угадай по описанию.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 лесной зверь днем спит, а ночью выходит на кормежку. Зимой питается корой деревьев. Зимой легко передвигается по глубокому снегу. Быстро бегает, но спасает его от врагов шуба, которая цветом, как снег. (Заяц.)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 хищник похож на большую собаку. Называют их санитарами леса, так как они в первую очередь нападают на больных и ослабленных животных… (Волк.)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Это мохнатые тяжеловесы среди хищников. От холода его спасает толстый слой жира. </w:t>
      </w:r>
      <w:proofErr w:type="gramStart"/>
      <w:r>
        <w:rPr>
          <w:rFonts w:ascii="Segoe UI" w:hAnsi="Segoe UI" w:cs="Segoe UI"/>
          <w:color w:val="010101"/>
        </w:rPr>
        <w:t>Морды</w:t>
      </w:r>
      <w:proofErr w:type="gramEnd"/>
      <w:r>
        <w:rPr>
          <w:rFonts w:ascii="Segoe UI" w:hAnsi="Segoe UI" w:cs="Segoe UI"/>
          <w:color w:val="010101"/>
        </w:rPr>
        <w:t xml:space="preserve"> у этих зверей вытянуты, как у собак. Глаза и уши очень маленькие, зато когти огромные. Едят корни, ягоды, орехи. Встречают и черные, и темные, и бежевые, и даже ярко-рыжие. Но любимое их лакомство – мед</w:t>
      </w:r>
      <w:proofErr w:type="gramStart"/>
      <w:r>
        <w:rPr>
          <w:rFonts w:ascii="Segoe UI" w:hAnsi="Segoe UI" w:cs="Segoe UI"/>
          <w:color w:val="010101"/>
        </w:rPr>
        <w:t>.(</w:t>
      </w:r>
      <w:proofErr w:type="gramEnd"/>
      <w:r>
        <w:rPr>
          <w:rFonts w:ascii="Segoe UI" w:hAnsi="Segoe UI" w:cs="Segoe UI"/>
          <w:color w:val="010101"/>
        </w:rPr>
        <w:t>Медведь.)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Хорошо ловит мышей. Их можно держать вместо кошки. Главная пища – насекомые. Охотится по ночам. У него короткие ноги. Почуяв опасность, сворачивается в клубок и выставляет острые твердые иглы. (Еж.)</w:t>
      </w:r>
    </w:p>
    <w:p w:rsidR="00DB3E9D" w:rsidRDefault="00DB3E9D" w:rsidP="00DB3E9D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«Я толстый смешной зверек с острыми передними зубами. Мой домик называется хаткой. Местом для своей хатки я выбираю небольшую реку или ручей с проточной водой. Я спиливаю зубами ветки деревьев и строю из них плотину, чтобы поддерживать воду на постоянном уровне и всегда иметь подводное сообщение с жилищем. В хатке есть две «комнаты»: спальня и кладовая». (Бобр, или бобер.)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 «У меня очень красивые рога, но каждую зиму мне приходиться их сбрасывать. Тело покрыто красивыми мелкими светлыми крапинками. Шерсть хорошо предохраняет от морозов, а широкие копыта не позволяют мне проваливаться в снегу. Я горжусь хорошим зрением, а мой слух и нюх позволяют без особого труда обнаружить опасность». (Олень.)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«Сложи картинку»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Каждая команда получает по 3 конверта с разрезными картинками животных. Каждую картинку собирает по 2 ребенка, передавая эстафету следующей паре. Приглашаются все команды. На полу лежит обруч, в котором находятся картинки с изображением животных ранее вывешенных на доске.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- </w:t>
      </w:r>
      <w:proofErr w:type="gramStart"/>
      <w:r>
        <w:rPr>
          <w:rFonts w:ascii="Segoe UI" w:hAnsi="Segoe UI" w:cs="Segoe UI"/>
          <w:color w:val="010101"/>
        </w:rPr>
        <w:t>п</w:t>
      </w:r>
      <w:proofErr w:type="gramEnd"/>
      <w:r>
        <w:rPr>
          <w:rFonts w:ascii="Segoe UI" w:hAnsi="Segoe UI" w:cs="Segoe UI"/>
          <w:color w:val="010101"/>
        </w:rPr>
        <w:t>ервая команда собирает картинки домашних животных - свинья, собака, корова, лошадь, кошка, овца;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вторая команда собирает картинки диких животных - медведь, ёж, белка, заяц, олень, лиса;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Команды, собравшие все картинки правильно, получают по 2 жетона.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«Конкурс капитанов»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 xml:space="preserve">Кто меняет шубу два раза в год? (Лиса, белка, заяц) Что теряет лось каждую зиму? (Рога) Назовите животное, похожее на кошку, с кисточками на ушах. (Рысь) Что случается с пчелой после того, как она ужалит? (Умирает) Какой хищный зверь очень любит малину? (Медведь) (Которые родятся осенью, в листопад) Какие животные спят зимой? (Медведь, еж) 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Конкурс «Птицы нашего края»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1) Эту птицу называют акробатом, потому что она передвигается вниз головой? (поползень)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2) у этой птицы хвост и перья горят ярким цветом (горихвостка)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3) Какая птица подбрасывает свои яйца в другие гнезда? (кукушка)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4) Зимуют ли птицы в скворечниках? (Нет)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5) Где зимой и осенью спят вороны? (В садах, рощах)</w:t>
      </w:r>
    </w:p>
    <w:p w:rsidR="00DB3E9D" w:rsidRDefault="00DB3E9D" w:rsidP="00DB3E9D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6) С </w:t>
      </w:r>
      <w:proofErr w:type="gramStart"/>
      <w:r>
        <w:rPr>
          <w:rFonts w:ascii="Segoe UI" w:hAnsi="Segoe UI" w:cs="Segoe UI"/>
          <w:color w:val="010101"/>
        </w:rPr>
        <w:t>прилетом</w:t>
      </w:r>
      <w:proofErr w:type="gramEnd"/>
      <w:r>
        <w:rPr>
          <w:rFonts w:ascii="Segoe UI" w:hAnsi="Segoe UI" w:cs="Segoe UI"/>
          <w:color w:val="010101"/>
        </w:rPr>
        <w:t xml:space="preserve"> каких птиц, считается начало весны? (С прилетом грачей)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7) Самая маленькая птица нашего края</w:t>
      </w:r>
      <w:proofErr w:type="gramStart"/>
      <w:r>
        <w:rPr>
          <w:rFonts w:ascii="Segoe UI" w:hAnsi="Segoe UI" w:cs="Segoe UI"/>
          <w:color w:val="010101"/>
        </w:rPr>
        <w:t xml:space="preserve"> ,</w:t>
      </w:r>
      <w:proofErr w:type="gramEnd"/>
      <w:r>
        <w:rPr>
          <w:rFonts w:ascii="Segoe UI" w:hAnsi="Segoe UI" w:cs="Segoe UI"/>
          <w:color w:val="010101"/>
        </w:rPr>
        <w:t xml:space="preserve"> носит корону. (королек)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«Угадай животное</w:t>
      </w:r>
      <w:proofErr w:type="gramStart"/>
      <w:r>
        <w:rPr>
          <w:rFonts w:ascii="Segoe UI" w:hAnsi="Segoe UI" w:cs="Segoe UI"/>
          <w:color w:val="010101"/>
        </w:rPr>
        <w:t>.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к</w:t>
      </w:r>
      <w:proofErr w:type="gramEnd"/>
      <w:r>
        <w:rPr>
          <w:rFonts w:ascii="Segoe UI" w:hAnsi="Segoe UI" w:cs="Segoe UI"/>
          <w:color w:val="010101"/>
        </w:rPr>
        <w:t>оторое зашифровано»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Название каждого животного зашифровано. Каждой букве соответствует какая-то цифра. </w:t>
      </w:r>
      <w:proofErr w:type="gramStart"/>
      <w:r>
        <w:rPr>
          <w:rFonts w:ascii="Segoe UI" w:hAnsi="Segoe UI" w:cs="Segoe UI"/>
          <w:color w:val="010101"/>
        </w:rPr>
        <w:t>Подставляя буквы в клеточки команда должна угадать</w:t>
      </w:r>
      <w:proofErr w:type="gramEnd"/>
      <w:r>
        <w:rPr>
          <w:rFonts w:ascii="Segoe UI" w:hAnsi="Segoe UI" w:cs="Segoe UI"/>
          <w:color w:val="010101"/>
        </w:rPr>
        <w:t xml:space="preserve"> слово.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Конкурс «Насекомые нашего края»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1) Как узнать о приближении дождя, наблюдая за муравейником? (Перед дождем муравьи прячутся в муравейник и закрывают все ходы)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2) Куда осенью деваются бабочки? </w:t>
      </w:r>
      <w:proofErr w:type="gramStart"/>
      <w:r>
        <w:rPr>
          <w:rFonts w:ascii="Segoe UI" w:hAnsi="Segoe UI" w:cs="Segoe UI"/>
          <w:color w:val="010101"/>
        </w:rPr>
        <w:t>(Большинство гибнут с холодами.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gramStart"/>
      <w:r>
        <w:rPr>
          <w:rFonts w:ascii="Segoe UI" w:hAnsi="Segoe UI" w:cs="Segoe UI"/>
          <w:color w:val="010101"/>
        </w:rPr>
        <w:t>Некоторые прячутся в щели, под кору и там зимуют)</w:t>
      </w:r>
      <w:proofErr w:type="gramEnd"/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3) Почему насекомых так называют? (От слова «насекать» - у них на брюшке насечки)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4) Какую пользу приносят черви? (Рыхлят землю)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5) Кто охраняет лесную полянку от вредных мух? (Стрекозы)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6) Не птица, а летает,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Не слон, а с хоботом,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Никто не приручает,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А на нос садится. (Муха)</w:t>
      </w:r>
    </w:p>
    <w:p w:rsidR="00DB3E9D" w:rsidRDefault="00DB3E9D" w:rsidP="00DB3E9D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Подведение итога, награждение победителей</w:t>
      </w:r>
    </w:p>
    <w:p w:rsidR="00212E96" w:rsidRDefault="00212E96"/>
    <w:sectPr w:rsidR="00212E96" w:rsidSect="0021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E9D"/>
    <w:rsid w:val="00212E96"/>
    <w:rsid w:val="00DB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3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2022-11-27T18:03:00Z</cp:lastPrinted>
  <dcterms:created xsi:type="dcterms:W3CDTF">2022-11-27T17:57:00Z</dcterms:created>
  <dcterms:modified xsi:type="dcterms:W3CDTF">2022-11-27T18:13:00Z</dcterms:modified>
</cp:coreProperties>
</file>