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Наименование проекта </w:t>
            </w:r>
          </w:p>
        </w:tc>
        <w:tc>
          <w:tcPr>
            <w:tcW w:w="4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Все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 xml:space="preserve"> начинается с мамы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Тип проекта</w:t>
            </w:r>
          </w:p>
        </w:tc>
        <w:tc>
          <w:tcPr>
            <w:tcW w:w="4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Позновательно - творческий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По составу участников проект</w:t>
            </w:r>
          </w:p>
        </w:tc>
        <w:tc>
          <w:tcPr>
            <w:tcW w:w="4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Групповой (воспитанники – воспитатели –родители (законные представители несовершеннолетних обучающихся) (далее по тексту 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softHyphen/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-родители)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По количеству</w:t>
            </w:r>
          </w:p>
        </w:tc>
        <w:tc>
          <w:tcPr>
            <w:tcW w:w="4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Групповой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По продолжительности проект</w:t>
            </w:r>
          </w:p>
        </w:tc>
        <w:tc>
          <w:tcPr>
            <w:tcW w:w="4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Краткосрочный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По содержанию</w:t>
            </w:r>
          </w:p>
        </w:tc>
        <w:tc>
          <w:tcPr>
            <w:tcW w:w="4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Интегративный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По виду проект</w:t>
            </w:r>
          </w:p>
        </w:tc>
        <w:tc>
          <w:tcPr>
            <w:tcW w:w="4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Познавательный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Сроки реализации проекта</w:t>
            </w:r>
          </w:p>
        </w:tc>
        <w:tc>
          <w:tcPr>
            <w:tcW w:w="4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17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11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.202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г.  – 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5.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11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.202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Разработчик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и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 проекта</w:t>
            </w:r>
          </w:p>
        </w:tc>
        <w:tc>
          <w:tcPr>
            <w:tcW w:w="4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Зайнуллина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 xml:space="preserve"> Ильсияр Ильгизовна, Васильева Виктория Павловна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- педагогические работники  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старшей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группы  №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9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 МАДОУ ЦРР – детский сад №14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Участники проекта</w:t>
            </w:r>
          </w:p>
        </w:tc>
        <w:tc>
          <w:tcPr>
            <w:tcW w:w="4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Педагогические работники, воспитанники, родители.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Цель проекта</w:t>
            </w:r>
          </w:p>
        </w:tc>
        <w:tc>
          <w:tcPr>
            <w:tcW w:w="4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формирование  осознанного  понимания значимости мамы в жизни ребенка, семьи;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формирование доброжелательного отношения к своей маме;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 - воспитание   уважения и заботы, чувства глубокой любви и привязанности к самому дорогому человеку на земле.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9" w:hRule="atLeast"/>
        </w:trPr>
        <w:tc>
          <w:tcPr>
            <w:tcW w:w="47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Задачи проекта</w:t>
            </w:r>
          </w:p>
        </w:tc>
        <w:tc>
          <w:tcPr>
            <w:tcW w:w="4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формировать знания воспитанников о празднике «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День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 xml:space="preserve"> матери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»;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воспитать чувства любви и уважения к маме;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способствовать развитию эмоциональной отзывчивости у воспитанников;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углубить знания воспитанников о профессиях мам, о роли мамы в их жизни через раскрытие образа матери в поэзии, в живописи, художественной литературе;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способствовать развитию речи через выразительное чтение стихов, составление рассказов о маме;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побудить воспитанников выразить благодарность своим матерям за заботу через продуктивную деятельность (аппликацию, рисование);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развивать коммуникативные навыки воспитанников, умение находить выход из проблемных ситуаций.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Этапы работы над проектом</w:t>
            </w:r>
          </w:p>
        </w:tc>
        <w:tc>
          <w:tcPr>
            <w:tcW w:w="4786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Подготовительный этап.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( с 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17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11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.202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г. – 25.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11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.202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г.)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Основной этап.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( с 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11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 202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г. – 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24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11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.202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г.)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Заключительный этап: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(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5.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11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.202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г.)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Ожидаемые результаты</w:t>
            </w:r>
          </w:p>
        </w:tc>
        <w:tc>
          <w:tcPr>
            <w:tcW w:w="478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После завершения проекта дети приобретут следующие знания: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 xml:space="preserve">-получат новые знания о празднике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/>
              </w:rPr>
              <w:t>День матери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, его традициях празднования;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-познакомятся с профессиями женщин и их значимостью для других людей;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-научатся интонационно читать произведения о маме,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вать их;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-составят рассказы описательного характера о своей маме и своей семье;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en-US"/>
              </w:rPr>
              <w:t>-появление желания быть похожими на близких людей в делах, поступках.</w:t>
            </w:r>
          </w:p>
          <w:p>
            <w:pPr>
              <w:pStyle w:val="11"/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проекта.</w:t>
      </w:r>
    </w:p>
    <w:p>
      <w:pPr>
        <w:spacing w:after="0" w:line="36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– это люди, которые первыми закладывают основы личностных качеств ребенка. Ребенок познает мир с момента своего рождения, и главный помощник в познании мира для него – мама. Поэтому необходимо, чтобы мамы с большей ответственностью и пониманием относились к тому, какая роль легла на их плечи.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Проблема.</w:t>
      </w:r>
    </w:p>
    <w:p>
      <w:pPr>
        <w:spacing w:after="0" w:line="36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дети практически ничего не знают о своих родителях, об их работе, увлечениях, мечтах и так далее. Они не имеют представлений о профессиональной деятельности своих родителей, не могут понять, что родители устают на работе. Дети капризничают, не слушаются родителей. Часто можно увидеть, как ребенок начинает капризничать, закатывать истерики при виде своих родителей. А родители, в свою очередь, уставшие после работы, не имеют сил и желания вникнуть в какие-то тонкости «садовской» жизни своего ребенка. В лучшем случае, поинтересуются, что дали на обед, что делали на занятиях, и была ли у них прогулка.</w:t>
      </w:r>
    </w:p>
    <w:p>
      <w:pPr>
        <w:spacing w:after="0" w:line="36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каждого из нас самый дорогой и близкий человек – это мама. Очень большое значение для развития личности ребёнка имеет взаимопонимание между ребёнком и матерью. Любовь мамы - это забота и помощь во всём. Несмотря на это, всё чаще любовь к маме дети связывают только с материальными ценностями, а не духовными. Детям в силу возраста, трудно понять, что мама нуждается в нашей благодарности, помощи и заботе. У детей преобладает потребительское отношение к матери.</w:t>
      </w:r>
    </w:p>
    <w:p>
      <w:pPr>
        <w:spacing w:after="0" w:line="36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детский сад должен стать связующим звеном между детьми и их родителями, должен помочь им узнать, понять и принять друг друга, воспитать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ребенке любовь, уважение, чувство сопереживания и взаимопомощи близкому человеку – маме. Это является необходимым составляющим в нравственном воспитании детей.</w:t>
      </w:r>
    </w:p>
    <w:p>
      <w:pPr>
        <w:spacing w:after="0" w:line="36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После завершения проекта дети приобретут следующие знания: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-получат новые знания о празднике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День матери</w:t>
      </w:r>
      <w:r>
        <w:rPr>
          <w:rFonts w:hint="default" w:ascii="Times New Roman" w:hAnsi="Times New Roman" w:cs="Times New Roman"/>
          <w:sz w:val="28"/>
          <w:szCs w:val="28"/>
        </w:rPr>
        <w:t>, его традициях празднования;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-познакомятся с профессиями женщин и их значимостью для других людей;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-научатся интонационно читать произведения о маме 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анализировать их;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-составят рассказы описательного характера о своей маме и своей семье;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-появление желания быть похожими на близких людей в делах, поступках.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Реализация проекта.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1 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этап – подготовительный.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Работу над проектом мы начали со сбора информации. Сначала изучили литературу по теме:  «Гербова В.В Занятия по развитию речи в старшей группе детского сада», Краснощекова Н.В. «Сюжетно- ролевые игры для детей дошкольного возраста», Сахипова З.Г. «Читаем детям», «О маме. Стихи и рассказы», Л. М. Шипицына, О. В. Защиринская, А. П. Воронова, Т. А. Нилова «Азбука общения»,  «Твоя мама» (стихи советских поэтов), подобрали детские пословицы и поговорки о маме,  интернет ресурсы.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Получив необходимый объем знаний,  мы составили паспорт проекта, определила цель и задачи проекта, сроки реализации, разработали  план работы с воспитанниками своей группы.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 осознанного  понимания значимости мамы в жизни ребенка, семьи;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доброжелательного отношения к своей маме;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- воспитание   уважения и заботы, чувства глубокой любви и привязанности к самому дорогому человеку на земле.</w:t>
      </w:r>
    </w:p>
    <w:p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обобщать знания воспитанников о празднике «</w:t>
      </w:r>
      <w:r>
        <w:rPr>
          <w:rFonts w:ascii="Times New Roman" w:hAnsi="Times New Roman" w:cs="Times New Roman"/>
          <w:sz w:val="28"/>
          <w:szCs w:val="28"/>
          <w:lang w:val="ru-RU"/>
        </w:rPr>
        <w:t>День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матери</w:t>
      </w:r>
      <w:r>
        <w:rPr>
          <w:rFonts w:ascii="Times New Roman" w:hAnsi="Times New Roman" w:cs="Times New Roman"/>
          <w:sz w:val="28"/>
          <w:szCs w:val="28"/>
        </w:rPr>
        <w:t>»;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воспитать чувства любви и уважения к маме;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эмоциональной отзывчивости у воспитанников;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углубить знания воспитанников о профессиях мам, о роли мамы в их жизни через раскрытие образа матери в поэзии, в живописи, художественной литературе;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речи через выразительное чтение стихов, составление рассказов о маме;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побудить воспитанников выразить благодарность своим матерям за заботу через продуктивную деятельность (аппликацию, рисование);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коммуникативные навыки воспитанников, умение находить выход из проблемных ситуаций.</w:t>
      </w:r>
    </w:p>
    <w:p>
      <w:pPr>
        <w:spacing w:after="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проекта</w:t>
      </w:r>
    </w:p>
    <w:tbl>
      <w:tblPr>
        <w:tblStyle w:val="9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552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Этапы реализации проекта</w:t>
            </w:r>
          </w:p>
        </w:tc>
        <w:tc>
          <w:tcPr>
            <w:tcW w:w="510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Сроки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(дата)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Подготовительный этап.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>
            <w:pPr>
              <w:spacing w:after="0" w:line="276" w:lineRule="auto"/>
              <w:rPr>
                <w:rFonts w:ascii="Times New Roman" w:hAnsi="Times New Roman" w:cs="Times New Roman" w:eastAsiaTheme="minorHAnsi"/>
                <w:color w:val="111111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изучение материала по теме проекта;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br w:type="textWrapping"/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 обоснование его актуальности, проблематики;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br w:type="textWrapping"/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 определение цели и задач, сроков реализации;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br w:type="textWrapping"/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 подбор методического материала, необходимого для реализации проекта;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br w:type="textWrapping"/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-  </w:t>
            </w:r>
            <w:r>
              <w:rPr>
                <w:rFonts w:ascii="Times New Roman" w:hAnsi="Times New Roman" w:cs="Times New Roman" w:eastAsiaTheme="minorHAnsi"/>
                <w:color w:val="111111"/>
                <w:sz w:val="28"/>
                <w:szCs w:val="28"/>
                <w:shd w:val="clear" w:color="auto" w:fill="FFFFFF"/>
                <w:lang w:eastAsia="en-US"/>
              </w:rPr>
              <w:t>Сбор художественной литературы: стихи, загадки, пословицы, поговорки, рассказы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и иллюстраций  по теме проекта;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br w:type="textWrapping"/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 подбор дидактических, сюжетных, настольно-печатных игр для познавательной  и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деятельности воспитанников;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br w:type="textWrapping"/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-  введение воспитанников  в проблематику данного проекта. 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br w:type="textWrapping"/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 w:eastAsiaTheme="minorHAnsi"/>
                <w:color w:val="111111"/>
                <w:sz w:val="28"/>
                <w:szCs w:val="28"/>
                <w:shd w:val="clear" w:color="auto" w:fill="FFFFFF"/>
                <w:lang w:eastAsia="en-US"/>
              </w:rPr>
              <w:t>подготовка информации для родителей (законных представителей)</w:t>
            </w:r>
          </w:p>
          <w:p>
            <w:pPr>
              <w:spacing w:after="0" w:line="276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сбор фотографий детей с мамами.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17.11.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202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г.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18.11.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202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7" w:hRule="atLeast"/>
        </w:trPr>
        <w:tc>
          <w:tcPr>
            <w:tcW w:w="425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 w:val="restart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Основной этап.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Беседа на тему: «Об истории праздника «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День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 xml:space="preserve"> матери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»;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ООД аппликация «Подарок маме»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Беседа на тему: «Как мы играем с мамами дома»;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ООД ознакомление с окружающим миром на тему «Моя мама лучше всех»;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- Чтение художественной литературы: 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С.Я. Маршак «Сказка о глупом мышонке»;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-Рассматривание фотоальбома «Я и моя мама»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Понидельник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11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.202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г.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>
            <w:pPr>
              <w:spacing w:after="0" w:line="276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Беседа на тему: «Как я помогаю маме»;</w:t>
            </w:r>
          </w:p>
          <w:p>
            <w:pPr>
              <w:spacing w:after="0" w:line="276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Чтение художественной литературы:</w:t>
            </w:r>
          </w:p>
          <w:p>
            <w:pPr>
              <w:spacing w:after="0" w:line="276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Н. Соколская «Разговор о маме»;</w:t>
            </w:r>
          </w:p>
          <w:p>
            <w:pPr>
              <w:spacing w:after="0" w:line="276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Дидактическая игра «Матери и детеныши»;</w:t>
            </w:r>
          </w:p>
          <w:p>
            <w:pPr>
              <w:spacing w:after="0" w:line="276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Пальчиковая игра «Помощники»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Вторник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 xml:space="preserve"> 22.11.2022г.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- Беседа на тему: «Моя 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мама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 xml:space="preserve"> – самая, самая..»;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Чтение художественной литературы А. Барто «Мама поет»;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Заучивание и объяснение смысла пословиц и поговорок о маме;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Речевая игра «Ласковое слово о маме»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Среда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3.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11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20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Беседа на тему «Моя мама и ее хобби»;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Чтение  художественной литературы: А.Барто «Разлука»;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Речевая игра «Профессия моей мамы»;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Разучивание физминутки «Мамины помощники»;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Сюжетно – ролевая игра «Моя семья»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Консультация для родителей «История возникновения праздника «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День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 xml:space="preserve"> матери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»;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Четверг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24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11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20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8"/>
                <w:szCs w:val="28"/>
                <w:lang w:eastAsia="en-US"/>
              </w:rPr>
              <w:t>Заключительный этап</w:t>
            </w:r>
          </w:p>
        </w:tc>
        <w:tc>
          <w:tcPr>
            <w:tcW w:w="5103" w:type="dxa"/>
          </w:tcPr>
          <w:p>
            <w:pPr>
              <w:spacing w:after="0" w:line="276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Выставка детских рисунков «Я рисую маму»»;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- Оформление стенгазеты «Я и моя мамочка»;</w:t>
            </w:r>
          </w:p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  <w:t>- праздничный концерт «Все начинается с мамы»</w:t>
            </w:r>
          </w:p>
        </w:tc>
        <w:tc>
          <w:tcPr>
            <w:tcW w:w="18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Пятница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5.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11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20</w:t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/>
              </w:rPr>
              <w:t>2г.</w:t>
            </w:r>
          </w:p>
        </w:tc>
      </w:tr>
    </w:tbl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подобрали необходимую художественную литературу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стихи, загадки, пословицы, поговорки, рассказы</w:t>
      </w:r>
      <w:r>
        <w:rPr>
          <w:rFonts w:ascii="Times New Roman" w:hAnsi="Times New Roman" w:cs="Times New Roman"/>
          <w:sz w:val="28"/>
          <w:szCs w:val="28"/>
        </w:rPr>
        <w:t xml:space="preserve"> и иллюстрации  по теме проекта; подобрали дидактические, настольно-печатные игры  для познавательной  деятельности воспитанников; в ходе беседы с воспитанниками, наблюдения за играми  выявили  знания  воспитанников о трудовой деятельности их мам, названии профессий. К сожалению не все воспитанники смогли назвать профессии мам, их  </w:t>
      </w:r>
      <w:r>
        <w:rPr>
          <w:rFonts w:ascii="Helvetica" w:hAnsi="Helvetica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знания о профессиях носят отрывочный, бессистемный характер.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Подготовили  информацию для родителей (законных представителей): </w:t>
      </w:r>
      <w:r>
        <w:rPr>
          <w:rFonts w:ascii="Times New Roman" w:hAnsi="Times New Roman" w:cs="Times New Roman"/>
          <w:sz w:val="28"/>
          <w:szCs w:val="28"/>
        </w:rPr>
        <w:t>«История возникновения праздника «</w:t>
      </w:r>
      <w:r>
        <w:rPr>
          <w:rFonts w:ascii="Times New Roman" w:hAnsi="Times New Roman" w:cs="Times New Roman"/>
          <w:sz w:val="28"/>
          <w:szCs w:val="28"/>
          <w:lang w:val="ru-RU"/>
        </w:rPr>
        <w:t>День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матери</w:t>
      </w:r>
      <w:r>
        <w:rPr>
          <w:rFonts w:ascii="Times New Roman" w:hAnsi="Times New Roman" w:cs="Times New Roman"/>
          <w:sz w:val="28"/>
          <w:szCs w:val="28"/>
        </w:rPr>
        <w:t>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 w:val="0"/>
          <w:i/>
          <w:iCs/>
          <w:sz w:val="28"/>
          <w:szCs w:val="28"/>
        </w:rPr>
        <w:t>2 этап – основной.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проект «</w:t>
      </w:r>
      <w:r>
        <w:rPr>
          <w:rFonts w:ascii="Times New Roman" w:hAnsi="Times New Roman" w:cs="Times New Roman"/>
          <w:sz w:val="28"/>
          <w:szCs w:val="28"/>
          <w:lang w:val="ru-RU"/>
        </w:rPr>
        <w:t>Все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начинается с мамы</w:t>
      </w:r>
      <w:r>
        <w:rPr>
          <w:rFonts w:ascii="Times New Roman" w:hAnsi="Times New Roman" w:cs="Times New Roman"/>
          <w:sz w:val="28"/>
          <w:szCs w:val="28"/>
        </w:rPr>
        <w:t xml:space="preserve">», мы реализовали  через организацию различных видов деятельности воспитанников и взрослых.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Использовали  в воспитательно – образовательном  процессе эффективные методы, приемы и формы работы по расширению знаний воспитанников о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профессиях мам, о роли мамы в их жизни через раскрытие образа матери в поэзии, в живописи, художественной литературе, способствовали  развитию речи через выразительное чтение стихов, составление рассказов о маме,  побудили  воспитанников выразить благодарность своим матерям за заботу чер</w:t>
      </w:r>
      <w:r>
        <w:rPr>
          <w:rFonts w:hint="default" w:ascii="Times New Roman" w:hAnsi="Times New Roman" w:cs="Times New Roman"/>
          <w:sz w:val="28"/>
          <w:szCs w:val="28"/>
        </w:rPr>
        <w:t>ез продуктивную деятельность (аппликацию, рисование).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своей работе мы  использовали  интегративный подход, что  позволило организовать различные виды деятельности, подчиненные одной цели: формирование  осознанного  понимания значимости мамы в жизни ребенка, семьи.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 xml:space="preserve">3 этап – заключительный.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Подведение итогов проекта.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Выставка детских рисунков «Я рисую маму»»;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Оформление стенгазеты «Я и моя мамочка»;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Праздничный концерт «Все начинается с мамы»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Продукт проектной деятельности: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 стенгазеты «Я и моя мамочка».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альбома «Я и моя мама».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картотеки пословиц и поговорок о маме.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подарка для мамы.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Рисунки «Я рисую маму»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Вывод: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нашем современном мире, когда родителям все сложнее заниматься воспитанием детей, вести работу в нравственном, эстетическом, патриотическом направлениях, а в нашем случае это воспитание в ребенке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любви, уважения, чувства сопереживания и взаимопомощи близкому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человеку – маме, является необходимым составляющим в воспитании детей.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 свою очередь воспитание детей – наша главная педагогическая задача.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Считаем, работу над проектом успешно завершенной. У воспитанников появилось желание быть похожими на свою маму в делах и поступках. Появилось эмоционально-положительное отношение к маме, гордость за свою маму, трепетное отношение к ней. Чаще возникает желание поговорить и рассказать всем о своей маме.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Так как тема данного проекта весьма актуальна и близка всем,  реализовывался проект творчески и плодотворно. Все участники проекта активно и с интересом окунулись в мир, имя которому самое дорогое «Мама».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color w:val="000000"/>
          <w:sz w:val="28"/>
          <w:szCs w:val="28"/>
        </w:rPr>
        <w:t>Сп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исок литературы: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Гербова В.В Занятия по развитию речи в старшей группе детского сада. – М.: Просвещение.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Краснощекова Н.В. Сюжетно- ролевые игры для детей дошкольного возраста. – Ростов-на-Дону: Феникс, 2012.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Сахипова З.Г. Читаем детям. – Ленинград: Просвещение, 1987.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маме. Стихи и рассказы. – М.: Детская литература, 1988.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Л. М. Шипицына, О. В. Защиринская, А. П. Воронова, Т. А. Нилова «Азбука общения» («ДЕТСТВО-ПРЕСС» С-П 2004)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«Твоя мама» (стихи советских поэтов) М. «Детская литература» 1988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«При солнышке тепло, при матери добро» (русские пословицы и</w:t>
      </w:r>
    </w:p>
    <w:p>
      <w:pPr>
        <w:rPr>
          <w:rFonts w:hint="default" w:ascii="Times New Roman" w:hAnsi="Times New Roman" w:cs="Times New Roman"/>
          <w:sz w:val="28"/>
          <w:szCs w:val="28"/>
        </w:rPr>
        <w:sectPr>
          <w:headerReference r:id="rId5" w:type="default"/>
          <w:footerReference r:id="rId6" w:type="default"/>
          <w:pgSz w:w="11900" w:h="16838"/>
          <w:pgMar w:top="1125" w:right="1206" w:bottom="682" w:left="1140" w:header="0" w:footer="0" w:gutter="0"/>
          <w:cols w:equalWidth="0" w:num="1">
            <w:col w:w="9560"/>
          </w:cols>
        </w:sectPr>
      </w:pPr>
      <w:r>
        <w:rPr>
          <w:rFonts w:hint="default" w:ascii="Times New Roman" w:hAnsi="Times New Roman" w:cs="Times New Roman"/>
          <w:sz w:val="28"/>
          <w:szCs w:val="28"/>
        </w:rPr>
        <w:t>поговорки) М. «Детская литература» 1979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sz w:val="40"/>
          <w:szCs w:val="40"/>
          <w:lang w:val="ru-RU"/>
        </w:rPr>
        <w:sectPr>
          <w:pgSz w:w="11900" w:h="16838"/>
          <w:pgMar w:top="1132" w:right="1440" w:bottom="593" w:left="1133" w:header="0" w:footer="0" w:gutter="0"/>
          <w:cols w:equalWidth="0" w:num="1">
            <w:col w:w="9334"/>
          </w:cols>
        </w:sectPr>
      </w:pPr>
      <w:r>
        <w:rPr>
          <w:rFonts w:ascii="Times New Roman" w:hAnsi="Times New Roman" w:cs="Times New Roman"/>
          <w:b/>
          <w:sz w:val="40"/>
          <w:szCs w:val="40"/>
        </w:rPr>
        <w:t>Приложен</w:t>
      </w:r>
      <w:r>
        <w:rPr>
          <w:rFonts w:ascii="Times New Roman" w:hAnsi="Times New Roman" w:cs="Times New Roman"/>
          <w:b/>
          <w:sz w:val="40"/>
          <w:szCs w:val="40"/>
          <w:lang w:val="ru-RU"/>
        </w:rPr>
        <w:t>ие</w:t>
      </w:r>
    </w:p>
    <w:p/>
    <w:sectPr>
      <w:headerReference r:id="rId7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24561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SimSun" w:hAnsi="SimSun" w:eastAsia="SimSun" w:cs="SimSun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-660400</wp:posOffset>
          </wp:positionH>
          <wp:positionV relativeFrom="paragraph">
            <wp:posOffset>5715</wp:posOffset>
          </wp:positionV>
          <wp:extent cx="7486650" cy="10641965"/>
          <wp:effectExtent l="0" t="0" r="5080" b="1905"/>
          <wp:wrapNone/>
          <wp:docPr id="1" name="Изображение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0" cy="106419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BDD0E"/>
    <w:multiLevelType w:val="singleLevel"/>
    <w:tmpl w:val="7E7BDD0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8121FE"/>
    <w:rsid w:val="00127901"/>
    <w:rsid w:val="00155762"/>
    <w:rsid w:val="0021249F"/>
    <w:rsid w:val="00245B2F"/>
    <w:rsid w:val="0026706A"/>
    <w:rsid w:val="002C17EC"/>
    <w:rsid w:val="002D1B79"/>
    <w:rsid w:val="002F3E28"/>
    <w:rsid w:val="00326B89"/>
    <w:rsid w:val="003405F1"/>
    <w:rsid w:val="0036421E"/>
    <w:rsid w:val="003B04E7"/>
    <w:rsid w:val="003C3719"/>
    <w:rsid w:val="0045030C"/>
    <w:rsid w:val="005010C8"/>
    <w:rsid w:val="00520A81"/>
    <w:rsid w:val="005B2C18"/>
    <w:rsid w:val="005D1371"/>
    <w:rsid w:val="005D3008"/>
    <w:rsid w:val="00657FCC"/>
    <w:rsid w:val="006D5814"/>
    <w:rsid w:val="00773B38"/>
    <w:rsid w:val="007F46A3"/>
    <w:rsid w:val="008121FE"/>
    <w:rsid w:val="008717C5"/>
    <w:rsid w:val="008F27B0"/>
    <w:rsid w:val="00A57BCF"/>
    <w:rsid w:val="00A61B47"/>
    <w:rsid w:val="00A82DC0"/>
    <w:rsid w:val="00AD6F38"/>
    <w:rsid w:val="00AF286A"/>
    <w:rsid w:val="00AF4097"/>
    <w:rsid w:val="00BC2B24"/>
    <w:rsid w:val="00C12DE5"/>
    <w:rsid w:val="00D54C6B"/>
    <w:rsid w:val="00E93F75"/>
    <w:rsid w:val="00EA58B5"/>
    <w:rsid w:val="00F16062"/>
    <w:rsid w:val="00F808DA"/>
    <w:rsid w:val="00F96221"/>
    <w:rsid w:val="0712173F"/>
    <w:rsid w:val="49DD5DDD"/>
    <w:rsid w:val="7F63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2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3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character" w:customStyle="1" w:styleId="12">
    <w:name w:val="Верхний колонтитул Знак"/>
    <w:basedOn w:val="2"/>
    <w:link w:val="6"/>
    <w:semiHidden/>
    <w:uiPriority w:val="99"/>
  </w:style>
  <w:style w:type="character" w:customStyle="1" w:styleId="13">
    <w:name w:val="Нижний колонтитул Знак"/>
    <w:basedOn w:val="2"/>
    <w:link w:val="7"/>
    <w:uiPriority w:val="99"/>
  </w:style>
  <w:style w:type="paragraph" w:customStyle="1" w:styleId="14">
    <w:name w:val="c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c2"/>
    <w:basedOn w:val="2"/>
    <w:qFormat/>
    <w:uiPriority w:val="0"/>
  </w:style>
  <w:style w:type="character" w:customStyle="1" w:styleId="16">
    <w:name w:val="c9"/>
    <w:basedOn w:val="2"/>
    <w:qFormat/>
    <w:uiPriority w:val="0"/>
  </w:style>
  <w:style w:type="character" w:customStyle="1" w:styleId="17">
    <w:name w:val="c31"/>
    <w:basedOn w:val="2"/>
    <w:qFormat/>
    <w:uiPriority w:val="0"/>
  </w:style>
  <w:style w:type="character" w:customStyle="1" w:styleId="18">
    <w:name w:val="c10"/>
    <w:basedOn w:val="2"/>
    <w:qFormat/>
    <w:uiPriority w:val="0"/>
  </w:style>
  <w:style w:type="character" w:customStyle="1" w:styleId="19">
    <w:name w:val="c36"/>
    <w:basedOn w:val="2"/>
    <w:uiPriority w:val="0"/>
  </w:style>
  <w:style w:type="character" w:customStyle="1" w:styleId="20">
    <w:name w:val="c3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11</Pages>
  <Words>1728</Words>
  <Characters>9851</Characters>
  <Lines>82</Lines>
  <Paragraphs>23</Paragraphs>
  <TotalTime>10</TotalTime>
  <ScaleCrop>false</ScaleCrop>
  <LinksUpToDate>false</LinksUpToDate>
  <CharactersWithSpaces>11556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2020-11-23T17:24:00Z</dcterms:created>
  <dc:creator>1</dc:creator>
  <cp:lastModifiedBy>1</cp:lastModifiedBy>
  <dcterms:modified xsi:type="dcterms:W3CDTF">2022-11-23T19:52:06Z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9CC3BDFB51424607A9927D49FC723F68</vt:lpwstr>
  </property>
</Properties>
</file>