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51" w:rsidRPr="008E6851" w:rsidRDefault="008E6851" w:rsidP="008E6851">
      <w:pPr>
        <w:widowControl w:val="0"/>
        <w:autoSpaceDE w:val="0"/>
        <w:autoSpaceDN w:val="0"/>
        <w:spacing w:before="69" w:after="0" w:line="322" w:lineRule="exact"/>
        <w:ind w:right="704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8E685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«Детский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3 «Юля» г. Феодосии Республики Крым»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907"/>
        <w:gridCol w:w="4961"/>
      </w:tblGrid>
      <w:tr w:rsidR="008E6851" w:rsidRPr="008E6851" w:rsidTr="008E6851">
        <w:trPr>
          <w:trHeight w:val="951"/>
        </w:trPr>
        <w:tc>
          <w:tcPr>
            <w:tcW w:w="4907" w:type="dxa"/>
          </w:tcPr>
          <w:p w:rsidR="008E6851" w:rsidRPr="008E6851" w:rsidRDefault="008E6851" w:rsidP="008E6851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:rsidR="008E6851" w:rsidRPr="008E6851" w:rsidRDefault="008E6851" w:rsidP="008E6851">
            <w:pPr>
              <w:spacing w:line="322" w:lineRule="exact"/>
              <w:ind w:right="9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педагогическом совете</w:t>
            </w:r>
            <w:r w:rsidRPr="008E68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</w:t>
            </w:r>
            <w:r w:rsidRPr="008E6851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8E68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E6851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</w:tc>
        <w:tc>
          <w:tcPr>
            <w:tcW w:w="4961" w:type="dxa"/>
          </w:tcPr>
          <w:p w:rsidR="008E6851" w:rsidRPr="008E6851" w:rsidRDefault="008E6851" w:rsidP="008E6851">
            <w:pPr>
              <w:spacing w:line="308" w:lineRule="exact"/>
              <w:ind w:lef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Утверждено:</w:t>
            </w:r>
          </w:p>
          <w:p w:rsidR="008E6851" w:rsidRPr="008E6851" w:rsidRDefault="008E6851" w:rsidP="008E6851">
            <w:pPr>
              <w:ind w:lef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       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заведующим</w:t>
            </w:r>
            <w:r w:rsidRPr="008E68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:rsidR="008E6851" w:rsidRPr="008E6851" w:rsidRDefault="008E6851" w:rsidP="008E6851">
            <w:pPr>
              <w:ind w:lef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Тисленко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М.В.___________</w:t>
            </w:r>
          </w:p>
          <w:p w:rsidR="008E6851" w:rsidRPr="008E6851" w:rsidRDefault="008E6851" w:rsidP="008E6851">
            <w:pPr>
              <w:spacing w:line="302" w:lineRule="exact"/>
              <w:ind w:lef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6851" w:rsidRPr="008E6851" w:rsidTr="008E6851">
        <w:trPr>
          <w:trHeight w:val="951"/>
        </w:trPr>
        <w:tc>
          <w:tcPr>
            <w:tcW w:w="4907" w:type="dxa"/>
          </w:tcPr>
          <w:p w:rsidR="008E6851" w:rsidRPr="008E6851" w:rsidRDefault="008E6851" w:rsidP="008E6851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8E6851" w:rsidRPr="008E6851" w:rsidRDefault="008E6851" w:rsidP="008E6851">
            <w:pPr>
              <w:spacing w:line="308" w:lineRule="exact"/>
              <w:ind w:left="7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87" w:after="0" w:line="360" w:lineRule="auto"/>
        <w:ind w:right="68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851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 дополнительного образования по художественно эстетическому развитию детей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60" w:lineRule="auto"/>
        <w:ind w:left="1416" w:right="2439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6851">
        <w:rPr>
          <w:rFonts w:ascii="Times New Roman" w:eastAsia="Times New Roman" w:hAnsi="Times New Roman" w:cs="Times New Roman"/>
          <w:b/>
          <w:spacing w:val="-67"/>
          <w:sz w:val="36"/>
          <w:szCs w:val="36"/>
        </w:rPr>
        <w:t xml:space="preserve">«   </w:t>
      </w:r>
      <w:r w:rsidRPr="008E6851">
        <w:rPr>
          <w:rFonts w:ascii="Times New Roman" w:eastAsia="Times New Roman" w:hAnsi="Times New Roman" w:cs="Times New Roman"/>
          <w:b/>
          <w:sz w:val="36"/>
          <w:szCs w:val="36"/>
        </w:rPr>
        <w:t>ХОРЕОГРАФИЯ»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60" w:lineRule="auto"/>
        <w:ind w:right="62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6851">
        <w:rPr>
          <w:rFonts w:ascii="Times New Roman" w:eastAsia="Times New Roman" w:hAnsi="Times New Roman" w:cs="Times New Roman"/>
          <w:b/>
          <w:bCs/>
          <w:sz w:val="36"/>
          <w:szCs w:val="36"/>
        </w:rPr>
        <w:t>на</w:t>
      </w:r>
      <w:r w:rsidRPr="008E6851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36"/>
          <w:szCs w:val="36"/>
        </w:rPr>
        <w:t>2022-2023</w:t>
      </w:r>
      <w:r w:rsidRPr="008E6851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36"/>
          <w:szCs w:val="36"/>
        </w:rPr>
        <w:t>гг.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176" w:after="0" w:line="242" w:lineRule="auto"/>
        <w:ind w:left="5247" w:right="-683" w:firstLine="70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Разработала: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8E6851" w:rsidRDefault="008E6851" w:rsidP="008E6851">
      <w:pPr>
        <w:widowControl w:val="0"/>
        <w:autoSpaceDE w:val="0"/>
        <w:autoSpaceDN w:val="0"/>
        <w:spacing w:before="176" w:after="0" w:line="242" w:lineRule="auto"/>
        <w:ind w:left="4248" w:right="-683" w:firstLine="1707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8E6851" w:rsidRPr="008E6851" w:rsidRDefault="008E6851" w:rsidP="008E6851">
      <w:pPr>
        <w:widowControl w:val="0"/>
        <w:autoSpaceDE w:val="0"/>
        <w:autoSpaceDN w:val="0"/>
        <w:spacing w:before="176" w:after="0" w:line="242" w:lineRule="auto"/>
        <w:ind w:left="4248" w:right="-683" w:firstLine="1707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Ежова Марина Сергеевна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-683" w:firstLine="1707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1" w:after="0" w:line="240" w:lineRule="auto"/>
        <w:ind w:left="1416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1" w:after="0" w:line="240" w:lineRule="auto"/>
        <w:ind w:left="1416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1" w:after="0" w:line="240" w:lineRule="auto"/>
        <w:ind w:left="1416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1" w:after="0" w:line="240" w:lineRule="auto"/>
        <w:ind w:left="1416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left="2832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Феодосия 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left="2832" w:right="4475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2022год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E6851" w:rsidRPr="008E6851" w:rsidSect="008E6851">
          <w:footerReference w:type="default" r:id="rId8"/>
          <w:pgSz w:w="11910" w:h="16840"/>
          <w:pgMar w:top="709" w:right="1000" w:bottom="280" w:left="82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3"/>
        <w:gridCol w:w="820"/>
      </w:tblGrid>
      <w:tr w:rsidR="008E6851" w:rsidRPr="008E6851" w:rsidTr="00FC42B8">
        <w:trPr>
          <w:trHeight w:val="647"/>
        </w:trPr>
        <w:tc>
          <w:tcPr>
            <w:tcW w:w="851" w:type="dxa"/>
          </w:tcPr>
          <w:p w:rsidR="008E6851" w:rsidRPr="008E6851" w:rsidRDefault="008E6851" w:rsidP="008E6851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№п</w:t>
            </w:r>
          </w:p>
          <w:p w:rsidR="008E6851" w:rsidRPr="008E6851" w:rsidRDefault="008E6851" w:rsidP="008E6851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8E6851" w:rsidRPr="008E6851" w:rsidRDefault="008E6851" w:rsidP="008E6851">
            <w:pPr>
              <w:spacing w:line="320" w:lineRule="exact"/>
              <w:ind w:right="34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20" w:type="dxa"/>
          </w:tcPr>
          <w:p w:rsidR="008E6851" w:rsidRPr="008E6851" w:rsidRDefault="008E6851" w:rsidP="008E6851">
            <w:pPr>
              <w:spacing w:line="315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8E6851" w:rsidRDefault="008E6851" w:rsidP="008E6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E6851" w:rsidRPr="00CC5CA3" w:rsidRDefault="00CC5CA3" w:rsidP="008E6851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CC5CA3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ЦЕЛЕВОЙ</w:t>
            </w:r>
            <w:r w:rsidRPr="00CC5CA3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РАЗДЕЛ.</w:t>
            </w:r>
          </w:p>
        </w:tc>
        <w:tc>
          <w:tcPr>
            <w:tcW w:w="820" w:type="dxa"/>
          </w:tcPr>
          <w:p w:rsidR="008E6851" w:rsidRPr="008E6851" w:rsidRDefault="008E6851" w:rsidP="008E6851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8E6851" w:rsidRDefault="008E6851" w:rsidP="008E6851">
            <w:pPr>
              <w:spacing w:line="302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363" w:type="dxa"/>
          </w:tcPr>
          <w:p w:rsidR="008E6851" w:rsidRPr="008E6851" w:rsidRDefault="008E6851" w:rsidP="008E6851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820" w:type="dxa"/>
          </w:tcPr>
          <w:p w:rsidR="008E6851" w:rsidRPr="008E6851" w:rsidRDefault="008E6851" w:rsidP="008E685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8E6851" w:rsidRDefault="008E6851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363" w:type="dxa"/>
          </w:tcPr>
          <w:p w:rsidR="008E6851" w:rsidRPr="008E6851" w:rsidRDefault="008E6851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</w:t>
            </w:r>
            <w:r w:rsidRPr="008E68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68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задачи</w:t>
            </w:r>
            <w:r w:rsidRPr="008E68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кружковой деятельности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8E6851" w:rsidRDefault="008E6851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363" w:type="dxa"/>
          </w:tcPr>
          <w:p w:rsidR="008E6851" w:rsidRPr="008E6851" w:rsidRDefault="008E6851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8E6851" w:rsidRDefault="008E6851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363" w:type="dxa"/>
          </w:tcPr>
          <w:p w:rsidR="008E6851" w:rsidRPr="008E6851" w:rsidRDefault="008E6851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Планируемые</w:t>
            </w: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(ожидаемые)</w:t>
            </w:r>
            <w:r w:rsidRPr="008E685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E6851" w:rsidRPr="008E6851" w:rsidTr="00FC42B8">
        <w:trPr>
          <w:trHeight w:val="303"/>
        </w:trPr>
        <w:tc>
          <w:tcPr>
            <w:tcW w:w="851" w:type="dxa"/>
          </w:tcPr>
          <w:p w:rsidR="008E6851" w:rsidRPr="008E6851" w:rsidRDefault="008E6851" w:rsidP="008E6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bottom w:val="thinThickMediumGap" w:sz="6" w:space="0" w:color="000000"/>
            </w:tcBorders>
          </w:tcPr>
          <w:p w:rsidR="008E6851" w:rsidRPr="00CC5CA3" w:rsidRDefault="00CC5CA3" w:rsidP="008E6851">
            <w:pPr>
              <w:spacing w:line="284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CC5CA3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</w:t>
            </w:r>
            <w:r w:rsidRPr="00CC5CA3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  <w:t xml:space="preserve"> </w:t>
            </w: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РАЗДЕЛ.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284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8E6851" w:rsidRPr="008E6851" w:rsidTr="00FC42B8">
        <w:trPr>
          <w:trHeight w:val="303"/>
        </w:trPr>
        <w:tc>
          <w:tcPr>
            <w:tcW w:w="851" w:type="dxa"/>
          </w:tcPr>
          <w:p w:rsidR="008E6851" w:rsidRPr="008E6851" w:rsidRDefault="008E6851" w:rsidP="008E6851">
            <w:pPr>
              <w:spacing w:line="284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363" w:type="dxa"/>
            <w:tcBorders>
              <w:top w:val="thickThinMediumGap" w:sz="6" w:space="0" w:color="000000"/>
            </w:tcBorders>
          </w:tcPr>
          <w:p w:rsidR="008E6851" w:rsidRPr="00FC42B8" w:rsidRDefault="00FC42B8" w:rsidP="008E6851">
            <w:pPr>
              <w:spacing w:line="28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Организационно-методическое обеспечение программы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284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FC42B8" w:rsidRDefault="008E6851" w:rsidP="00FC42B8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FC42B8" w:rsidRPr="00FC42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1.1.</w:t>
            </w:r>
          </w:p>
        </w:tc>
        <w:tc>
          <w:tcPr>
            <w:tcW w:w="8363" w:type="dxa"/>
          </w:tcPr>
          <w:p w:rsidR="008E6851" w:rsidRPr="00FC42B8" w:rsidRDefault="00FC42B8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Патриотическое направление в работе кружка</w:t>
            </w:r>
          </w:p>
        </w:tc>
        <w:tc>
          <w:tcPr>
            <w:tcW w:w="820" w:type="dxa"/>
          </w:tcPr>
          <w:p w:rsidR="008E6851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FC42B8" w:rsidRDefault="00FC42B8" w:rsidP="00FC42B8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2.1.2.</w:t>
            </w:r>
          </w:p>
        </w:tc>
        <w:tc>
          <w:tcPr>
            <w:tcW w:w="8363" w:type="dxa"/>
          </w:tcPr>
          <w:p w:rsidR="00FC42B8" w:rsidRPr="00FC42B8" w:rsidRDefault="00FC42B8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Формы и методы занятий</w:t>
            </w:r>
          </w:p>
        </w:tc>
        <w:tc>
          <w:tcPr>
            <w:tcW w:w="820" w:type="dxa"/>
          </w:tcPr>
          <w:p w:rsidR="00FC42B8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8E6851" w:rsidRPr="008E6851" w:rsidTr="00FC42B8">
        <w:trPr>
          <w:trHeight w:val="321"/>
        </w:trPr>
        <w:tc>
          <w:tcPr>
            <w:tcW w:w="851" w:type="dxa"/>
          </w:tcPr>
          <w:p w:rsidR="008E6851" w:rsidRPr="00FC42B8" w:rsidRDefault="00FC42B8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2.1.3.</w:t>
            </w:r>
          </w:p>
        </w:tc>
        <w:tc>
          <w:tcPr>
            <w:tcW w:w="8363" w:type="dxa"/>
          </w:tcPr>
          <w:p w:rsidR="008E6851" w:rsidRPr="008E6851" w:rsidRDefault="00FC42B8" w:rsidP="00FC42B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8E6851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ехническо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="008E6851" w:rsidRPr="008E68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оснащение </w:t>
            </w:r>
            <w:r w:rsidR="008E6851" w:rsidRPr="008E68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820" w:type="dxa"/>
          </w:tcPr>
          <w:p w:rsidR="008E6851" w:rsidRPr="008E6851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FC42B8" w:rsidRDefault="00FC42B8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2.1.4.</w:t>
            </w:r>
          </w:p>
        </w:tc>
        <w:tc>
          <w:tcPr>
            <w:tcW w:w="8363" w:type="dxa"/>
          </w:tcPr>
          <w:p w:rsidR="00FC42B8" w:rsidRPr="00FC42B8" w:rsidRDefault="00FC42B8" w:rsidP="00FC42B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Диагностическая карта</w:t>
            </w:r>
          </w:p>
        </w:tc>
        <w:tc>
          <w:tcPr>
            <w:tcW w:w="820" w:type="dxa"/>
          </w:tcPr>
          <w:p w:rsidR="00FC42B8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FC42B8" w:rsidRDefault="00FC42B8" w:rsidP="002242FA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FC42B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FC42B8" w:rsidRPr="008E6851" w:rsidRDefault="00FC42B8" w:rsidP="002242FA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психолого-педагогической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820" w:type="dxa"/>
          </w:tcPr>
          <w:p w:rsidR="00FC42B8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FC42B8" w:rsidRDefault="00FC42B8" w:rsidP="00BE1458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2.2.</w:t>
            </w:r>
          </w:p>
        </w:tc>
        <w:tc>
          <w:tcPr>
            <w:tcW w:w="8363" w:type="dxa"/>
          </w:tcPr>
          <w:p w:rsidR="00FC42B8" w:rsidRPr="00FC42B8" w:rsidRDefault="00FC42B8" w:rsidP="00BE145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Перспективный план работы кружка</w:t>
            </w:r>
          </w:p>
        </w:tc>
        <w:tc>
          <w:tcPr>
            <w:tcW w:w="820" w:type="dxa"/>
          </w:tcPr>
          <w:p w:rsidR="00FC42B8" w:rsidRPr="00FC42B8" w:rsidRDefault="00FC42B8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CC5CA3" w:rsidRPr="008E6851" w:rsidTr="00FC42B8">
        <w:trPr>
          <w:trHeight w:val="326"/>
        </w:trPr>
        <w:tc>
          <w:tcPr>
            <w:tcW w:w="851" w:type="dxa"/>
          </w:tcPr>
          <w:p w:rsidR="00CC5CA3" w:rsidRPr="008E6851" w:rsidRDefault="00CC5CA3" w:rsidP="008E6851">
            <w:pPr>
              <w:spacing w:before="3" w:line="304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CC5CA3" w:rsidRPr="00CC5CA3" w:rsidRDefault="00CC5CA3" w:rsidP="008E6851">
            <w:pPr>
              <w:spacing w:line="307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5C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 ОРГАНИЗАЦИОННЫЙ РАЗДЕЛ</w:t>
            </w:r>
          </w:p>
        </w:tc>
        <w:tc>
          <w:tcPr>
            <w:tcW w:w="820" w:type="dxa"/>
          </w:tcPr>
          <w:p w:rsidR="00CC5CA3" w:rsidRPr="00CC5CA3" w:rsidRDefault="00CC5CA3" w:rsidP="008E6851">
            <w:pPr>
              <w:spacing w:line="30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CC5CA3" w:rsidRDefault="00CC5CA3" w:rsidP="00C45B5F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3.1.</w:t>
            </w:r>
          </w:p>
        </w:tc>
        <w:tc>
          <w:tcPr>
            <w:tcW w:w="8363" w:type="dxa"/>
          </w:tcPr>
          <w:p w:rsidR="00FC42B8" w:rsidRPr="008E6851" w:rsidRDefault="00CC5CA3" w:rsidP="00C45B5F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Комплексно-</w:t>
            </w:r>
            <w:r w:rsidR="00FC42B8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тематическое</w:t>
            </w:r>
            <w:r w:rsidR="00FC42B8"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FC42B8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  <w:r w:rsidR="00FC42B8"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FC42B8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FC42B8"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FC42B8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учебный</w:t>
            </w:r>
            <w:r w:rsidR="00FC42B8" w:rsidRPr="008E685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FC42B8"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820" w:type="dxa"/>
          </w:tcPr>
          <w:p w:rsidR="00FC42B8" w:rsidRPr="00CC5CA3" w:rsidRDefault="00FC42B8" w:rsidP="00CC5CA3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C5C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FC42B8" w:rsidRPr="008E6851" w:rsidTr="00FC42B8">
        <w:trPr>
          <w:trHeight w:val="321"/>
        </w:trPr>
        <w:tc>
          <w:tcPr>
            <w:tcW w:w="851" w:type="dxa"/>
          </w:tcPr>
          <w:p w:rsidR="00FC42B8" w:rsidRPr="008E6851" w:rsidRDefault="00CC5CA3" w:rsidP="008E6851">
            <w:pPr>
              <w:spacing w:line="301" w:lineRule="exact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8363" w:type="dxa"/>
          </w:tcPr>
          <w:p w:rsidR="00FC42B8" w:rsidRPr="008E6851" w:rsidRDefault="00CC5CA3" w:rsidP="008E685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литературы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0" w:type="dxa"/>
          </w:tcPr>
          <w:p w:rsidR="00FC42B8" w:rsidRPr="00CC5CA3" w:rsidRDefault="00CC5CA3" w:rsidP="008E6851">
            <w:pPr>
              <w:spacing w:line="301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  <w:bookmarkStart w:id="0" w:name="_GoBack"/>
            <w:bookmarkEnd w:id="0"/>
          </w:p>
        </w:tc>
      </w:tr>
    </w:tbl>
    <w:p w:rsidR="008E6851" w:rsidRPr="008E6851" w:rsidRDefault="008E6851" w:rsidP="008E6851">
      <w:pPr>
        <w:widowControl w:val="0"/>
        <w:autoSpaceDE w:val="0"/>
        <w:autoSpaceDN w:val="0"/>
        <w:spacing w:after="0" w:line="306" w:lineRule="exact"/>
        <w:rPr>
          <w:rFonts w:ascii="Times New Roman" w:eastAsia="Times New Roman" w:hAnsi="Times New Roman" w:cs="Times New Roman"/>
          <w:sz w:val="28"/>
          <w:szCs w:val="28"/>
        </w:rPr>
        <w:sectPr w:rsidR="008E6851" w:rsidRPr="008E6851" w:rsidSect="008E6851">
          <w:pgSz w:w="11910" w:h="16840"/>
          <w:pgMar w:top="1440" w:right="740" w:bottom="280" w:left="740" w:header="720" w:footer="720" w:gutter="0"/>
          <w:cols w:space="720"/>
          <w:titlePg/>
          <w:docGrid w:linePitch="299"/>
        </w:sectPr>
      </w:pPr>
    </w:p>
    <w:p w:rsidR="008E6851" w:rsidRPr="008E6851" w:rsidRDefault="00CC5CA3" w:rsidP="008E6851">
      <w:pPr>
        <w:widowControl w:val="0"/>
        <w:autoSpaceDE w:val="0"/>
        <w:autoSpaceDN w:val="0"/>
        <w:spacing w:before="5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Pr="008E685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</w:t>
      </w:r>
      <w:r w:rsidRPr="008E68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РАЗДЕЛ.</w:t>
      </w: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C01205">
      <w:pPr>
        <w:pStyle w:val="a5"/>
        <w:numPr>
          <w:ilvl w:val="1"/>
          <w:numId w:val="39"/>
        </w:numPr>
        <w:tabs>
          <w:tab w:val="left" w:pos="1609"/>
        </w:tabs>
        <w:rPr>
          <w:b/>
          <w:sz w:val="28"/>
          <w:szCs w:val="28"/>
        </w:rPr>
      </w:pPr>
      <w:r w:rsidRPr="008E6851">
        <w:rPr>
          <w:b/>
          <w:sz w:val="28"/>
          <w:szCs w:val="28"/>
        </w:rPr>
        <w:t>Пояснительная</w:t>
      </w:r>
      <w:r w:rsidRPr="008E6851">
        <w:rPr>
          <w:b/>
          <w:spacing w:val="-9"/>
          <w:sz w:val="28"/>
          <w:szCs w:val="28"/>
        </w:rPr>
        <w:t xml:space="preserve"> </w:t>
      </w:r>
      <w:r w:rsidRPr="008E6851">
        <w:rPr>
          <w:b/>
          <w:sz w:val="28"/>
          <w:szCs w:val="28"/>
        </w:rPr>
        <w:t>записка.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 дошкольном возрасте закладываются основы здоровья, гармоничного,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умственного, нравственного, физического и эстетического развития ребёнка,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формируется его личность. Эстетическое воспитание личности происходит 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маленького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поступков.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окружающая среда,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откладывает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душе ребенка отпечаток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 всю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жизнь.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Незаменимым средством формирования духовного мира детей является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искусство:</w:t>
      </w:r>
      <w:r w:rsidRPr="008E68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народное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живопись,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хореография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Хореография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любимейших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занятий.   Ребята настолько переполнены жизненной энергией, что абсолютно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усидеть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предпочитают ту, где нужно двигаться. Поэтому занятия хореографией детям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кажутся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заманчивыми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привлекательными.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Хореография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пробуждает у детей дошкольного возраста эмоциональн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начало.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эстетического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активизируется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восприятие,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оценочное отношение к своей продукции, что оказывает большое влияние 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 наше не простое время очень важно воспитать маленького человека,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способного сопереживать, сочувствовать другим людям, животным, прививать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культурного,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общества.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Хореография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огромными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эстетического совершенствования ребёнка, для его гармоничного духовного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физического развития,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импровизации.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9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Хор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еография»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художественн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эстетическое развитие детей в возрасте 6 - 7 лет с учетом 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возрастных и индивидуальных особенностей.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Программа разработана с учетом</w:t>
      </w:r>
      <w:r w:rsidRPr="008E685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примерной</w:t>
      </w:r>
      <w:r w:rsidRPr="008E6851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основной</w:t>
      </w:r>
      <w:r w:rsidRPr="008E6851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образовательной</w:t>
      </w:r>
      <w:r w:rsidRPr="008E6851"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программы</w:t>
      </w:r>
      <w:r w:rsidRPr="008E6851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образования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38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МБДОУ «Детский сад № 3 «Юля» города Феодосии Республики Крым и примерной основной образовательной программы дошкольного образования «От рождения до школы»/ М.Б. </w:t>
      </w:r>
      <w:proofErr w:type="spellStart"/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Зацепина</w:t>
      </w:r>
      <w:proofErr w:type="spellEnd"/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, Г.Е. Жукова/ для детей с 3-х до 7-ми лет, в основу</w:t>
      </w:r>
      <w:r w:rsidRPr="008E685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которой</w:t>
      </w:r>
      <w:r w:rsidRPr="008E685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положена</w:t>
      </w:r>
      <w:r w:rsidRPr="008E685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программа «Ритмическая мозаика», разработанная А.И.</w:t>
      </w:r>
      <w:r w:rsidRPr="008E685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Бурениной.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предполагающей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изучение основ танцевальной культуры, умение красиво и пластично двигаться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 различные танцевальные ритмы и темпы музыки, сопутствует физическому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развитию и повышению уровня общего образования и культуры детей. Если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возможность приобщения к прекрасному миру танца, то детство, обогащённое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соприкосновением с этим светлым и радостным искусством, позволит детям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расти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развиваться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только физически,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духовно.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ind w:right="392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Pr="008E685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стандартом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8E685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принципов,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различных видов музыкально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в ДОУ,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Данная программа разработана на основе нормативно-правовых документов, регламентирующих организацию деятельности дошкольных образовательных организаций: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∙ Федеральный закон от 29.12.2012г. № 273-ФЗ «Об образовании в Российской Федерации»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∙ Распоряжение Правительства Российской Федерации от 04 сентября 2014г. № 1726р «Об утверждении Концепции развития дополнительного образования детей»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∙Федеральный государственный образовательный стандарт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дошкольногообразования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(Утвержден приказом Министерства образования и науки Российской Федерации от 17 октября 2013г.№ 1155)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∙ «Порядок организации и осуществления образовательной деятельности по основным общеобразовательным программам дошкольного образования» (приказ Министерства образования и науки РФ от 30 августа 2013 года № 1014 г. Москва)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∙ Комментарии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России к ФГОС дошкольного образования от 28.02.2014 г. № 08-249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∙Постановление Главного государственного санитарного врача РФ «об утверждении СанПиН 2.3/2.4.3590-20 «Санитарно-эпидемиологические требования к устройству, содержанию и организации режима работы дошкольных образовательных организаций») от 27.10.2020 №32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∙  Письмо Министерства образования и науки РФ от 18 ноября 2015г. № 09–3242 «Методические рекомендации по проектированию дополнительных общеразвивающих программ»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∙  Приказ Министерства образования и науки РФ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дополнительной программой по хореографии для детей дошкольного возраста «Прекрасный мир танца» О.Н. </w:t>
      </w:r>
      <w:proofErr w:type="spellStart"/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>Калининой</w:t>
      </w:r>
      <w:proofErr w:type="spellEnd"/>
      <w:r w:rsidRPr="008E68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технологией по ритмической пластике для детей «Ритмическая мозаика» А.И. Бурениной,.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Программа «ОТ РОЖДЕНИЯ ДО ШКОЛЫ» является инновационным общеобразовательным программным документом для дошкольных учреждений, подготовленных с учетом новейших достижений науки и практики отечественного и зарубежного дошкольного образования. 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нормативно-правовыми документами: 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MS Gothic" w:eastAsia="MS Gothic" w:hAnsi="MS Gothic" w:cs="MS Gothic" w:hint="eastAsia"/>
          <w:sz w:val="28"/>
          <w:szCs w:val="28"/>
        </w:rPr>
        <w:lastRenderedPageBreak/>
        <w:t>➢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от 21.12.2012г.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№ 273-Ф3 «Об образовании в Российской Федерации» (далее – Федеральный закон «Об образовании в Российской Федерации») 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MS Gothic" w:eastAsia="MS Gothic" w:hAnsi="MS Gothic" w:cs="MS Gothic" w:hint="eastAsia"/>
          <w:sz w:val="28"/>
          <w:szCs w:val="28"/>
        </w:rPr>
        <w:t>➢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 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8E685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8E685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программы.</w:t>
      </w:r>
    </w:p>
    <w:p w:rsidR="008E6851" w:rsidRPr="008E6851" w:rsidRDefault="008E6851" w:rsidP="008E6851">
      <w:pPr>
        <w:widowControl w:val="0"/>
        <w:tabs>
          <w:tab w:val="left" w:pos="1181"/>
        </w:tabs>
        <w:autoSpaceDE w:val="0"/>
        <w:autoSpaceDN w:val="0"/>
        <w:spacing w:before="8" w:after="0" w:line="640" w:lineRule="atLeast"/>
        <w:ind w:right="36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музыкально-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ритмической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возрастных,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индивидуальных,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физиологических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особенностей;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смыслового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хореографического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музыкально-ритмической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части общей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культуры личности.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322" w:lineRule="exact"/>
        <w:ind w:right="76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ind w:right="769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Образовательные: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ind w:right="769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свободно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научить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вслушиваться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согласовывать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музыкой;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формировать танцевальные умения и навыки на основе овладения и освоения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программного материала, умения координировать движения, согласовывая их 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научить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самовыражению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движение;</w:t>
      </w:r>
    </w:p>
    <w:p w:rsidR="008E6851" w:rsidRPr="008E6851" w:rsidRDefault="008E6851" w:rsidP="008E6851">
      <w:pPr>
        <w:widowControl w:val="0"/>
        <w:autoSpaceDE w:val="0"/>
        <w:autoSpaceDN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телом,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научить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миниатюр;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научить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коммуникативному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изобретении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моделей.</w:t>
      </w:r>
    </w:p>
    <w:p w:rsidR="008E6851" w:rsidRPr="008E6851" w:rsidRDefault="008E6851" w:rsidP="008E6851">
      <w:pPr>
        <w:widowControl w:val="0"/>
        <w:autoSpaceDE w:val="0"/>
        <w:autoSpaceDN w:val="0"/>
        <w:spacing w:before="3" w:after="0" w:line="320" w:lineRule="exact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Развивающие:</w:t>
      </w:r>
    </w:p>
    <w:p w:rsidR="008E6851" w:rsidRPr="008E6851" w:rsidRDefault="008E6851" w:rsidP="008E6851">
      <w:pPr>
        <w:widowControl w:val="0"/>
        <w:autoSpaceDE w:val="0"/>
        <w:autoSpaceDN w:val="0"/>
        <w:spacing w:before="3" w:after="0" w:line="32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образного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фантазии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памяти;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формирование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8E685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8E685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танцевальному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искусству;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потребности к самовыражению в движении под музыку, способности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импровизации,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пространстве.</w:t>
      </w:r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Воспитательные:</w:t>
      </w:r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трудолюбия,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самостоятельности,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>аккуратности,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целеустремленности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достижении поставленной цели;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сопереживать</w:t>
      </w:r>
      <w:r w:rsidRPr="008E68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умение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парах;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создание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через коммуникативное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общение;</w:t>
      </w:r>
    </w:p>
    <w:p w:rsidR="008E6851" w:rsidRPr="008E6851" w:rsidRDefault="008E6851" w:rsidP="008E6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формирование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эстетического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вкуса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8E6851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прекрасного,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интерес  к 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национальному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творчеству,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 танцевальному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искусству.</w:t>
      </w:r>
    </w:p>
    <w:p w:rsidR="008E6851" w:rsidRPr="008E6851" w:rsidRDefault="008E6851" w:rsidP="00C01205">
      <w:pPr>
        <w:widowControl w:val="0"/>
        <w:numPr>
          <w:ilvl w:val="1"/>
          <w:numId w:val="8"/>
        </w:numPr>
        <w:tabs>
          <w:tab w:val="left" w:pos="1599"/>
        </w:tabs>
        <w:autoSpaceDE w:val="0"/>
        <w:autoSpaceDN w:val="0"/>
        <w:spacing w:before="205" w:after="0" w:line="240" w:lineRule="auto"/>
        <w:ind w:left="159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8E68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8E68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подходы</w:t>
      </w:r>
      <w:r w:rsidRPr="008E685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формированию</w:t>
      </w:r>
      <w:r w:rsidRPr="008E685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8E6851" w:rsidRPr="008E6851" w:rsidRDefault="008E6851" w:rsidP="008E685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образовательных,</w:t>
      </w:r>
      <w:r w:rsidRPr="008E685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развивающих</w:t>
      </w:r>
      <w:r w:rsidRPr="008E685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8E685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принципы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подходы:</w:t>
      </w:r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319" w:lineRule="exact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Принципы</w:t>
      </w:r>
      <w:proofErr w:type="gramStart"/>
      <w:r w:rsidRPr="008E6851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: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319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01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полноценное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проживание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ребенком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всех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этапов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детства,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>обогащение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(амплификация)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развития;</w:t>
      </w:r>
    </w:p>
    <w:p w:rsidR="008E6851" w:rsidRPr="008E6851" w:rsidRDefault="008E6851" w:rsidP="008E6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построение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основе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w w:val="95"/>
          <w:sz w:val="28"/>
          <w:szCs w:val="28"/>
        </w:rPr>
        <w:t>индивидуальных</w:t>
      </w:r>
      <w:r w:rsidRPr="008E6851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особенностей каждого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:rsidR="008E6851" w:rsidRPr="008E6851" w:rsidRDefault="008E6851" w:rsidP="008E6851">
      <w:pPr>
        <w:widowControl w:val="0"/>
        <w:tabs>
          <w:tab w:val="left" w:pos="2100"/>
          <w:tab w:val="left" w:pos="2532"/>
          <w:tab w:val="left" w:pos="4703"/>
          <w:tab w:val="left" w:pos="5653"/>
          <w:tab w:val="left" w:pos="6084"/>
          <w:tab w:val="left" w:pos="7552"/>
          <w:tab w:val="left" w:pos="9082"/>
        </w:tabs>
        <w:autoSpaceDE w:val="0"/>
        <w:autoSpaceDN w:val="0"/>
        <w:spacing w:before="1" w:after="0" w:line="240" w:lineRule="auto"/>
        <w:ind w:right="40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содействие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сотрудничество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детей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взрослых,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признание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полноценным участником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(субъектом)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отношений;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поддержка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приобщение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Pr="008E685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8E685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8E685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государства;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9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формирование</w:t>
      </w:r>
      <w:r w:rsidRPr="008E685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соответствие</w:t>
      </w:r>
      <w:r w:rsidRPr="008E685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Pr="008E68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 w:rsidRPr="008E685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учет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этнокультурной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E6851" w:rsidRPr="008E6851" w:rsidRDefault="008E6851" w:rsidP="008E6851">
      <w:pPr>
        <w:widowControl w:val="0"/>
        <w:tabs>
          <w:tab w:val="left" w:pos="1958"/>
          <w:tab w:val="left" w:pos="2351"/>
          <w:tab w:val="left" w:pos="3706"/>
          <w:tab w:val="left" w:pos="5777"/>
          <w:tab w:val="left" w:pos="7964"/>
        </w:tabs>
        <w:autoSpaceDE w:val="0"/>
        <w:autoSpaceDN w:val="0"/>
        <w:spacing w:before="59" w:after="0" w:line="240" w:lineRule="auto"/>
        <w:ind w:right="389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</w:p>
    <w:p w:rsidR="008E6851" w:rsidRPr="008E6851" w:rsidRDefault="008E6851" w:rsidP="008E6851">
      <w:pPr>
        <w:widowControl w:val="0"/>
        <w:tabs>
          <w:tab w:val="left" w:pos="1958"/>
          <w:tab w:val="left" w:pos="2351"/>
          <w:tab w:val="left" w:pos="3706"/>
          <w:tab w:val="left" w:pos="5777"/>
          <w:tab w:val="left" w:pos="7964"/>
        </w:tabs>
        <w:autoSpaceDE w:val="0"/>
        <w:autoSpaceDN w:val="0"/>
        <w:spacing w:before="59" w:after="0" w:line="240" w:lineRule="auto"/>
        <w:ind w:right="389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Принципы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ab/>
        <w:t>и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ab/>
        <w:t>подходы,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ab/>
        <w:t>обусловленные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ab/>
        <w:t>особенностями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ab/>
        <w:t>художественн</w:t>
      </w:r>
      <w:proofErr w:type="gramStart"/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эстетической</w:t>
      </w:r>
      <w:r w:rsidRPr="008E6851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thick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деятельности:</w:t>
      </w:r>
    </w:p>
    <w:p w:rsidR="008E6851" w:rsidRPr="008E6851" w:rsidRDefault="008E6851" w:rsidP="008E6851">
      <w:pPr>
        <w:widowControl w:val="0"/>
        <w:tabs>
          <w:tab w:val="left" w:pos="1958"/>
          <w:tab w:val="left" w:pos="2351"/>
          <w:tab w:val="left" w:pos="3706"/>
          <w:tab w:val="left" w:pos="5777"/>
          <w:tab w:val="left" w:pos="7964"/>
        </w:tabs>
        <w:autoSpaceDE w:val="0"/>
        <w:autoSpaceDN w:val="0"/>
        <w:spacing w:before="59" w:after="0" w:line="240" w:lineRule="auto"/>
        <w:ind w:right="38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4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принцип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(учёт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ребёнка.</w:t>
      </w:r>
      <w:proofErr w:type="gramEnd"/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занятиям,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ребёнка);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систематичности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непрерывность и регулярность занятий, повышение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усложнение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исполнения);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принцип наглядности (безукоризненный показ движений педагогом, образный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рассказ,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подражание,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известных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принцип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(повторение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вырабатываемых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многократное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 вне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занятий);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принцип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сознательности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(обучение,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опирающееся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сознательное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заинтересованное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действиям);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2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принцип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сложному,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известного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неизвестному,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ребёнка,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возрастным особенностям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(создание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способствующей саморазвитию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дошкольника);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личностный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(организация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предметно-развивающей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инициативы.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 на важные личностные качества, как образ мышления, мотивы,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установки,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труду,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ценностные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др.);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культурно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исторический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(организация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воспитательной работы с дошкольниками с учетом национальных ценностей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города.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компонентам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человеческой культуры).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(ожидаемые) результаты реализации программы.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Дети знают о назначении отдельных упражнений по хореографии.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Желают двигаться, танцевать под музыку, передавать в движениях, пластике характер музыки, игровой образ.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Умеют выполнять простейшие построения и перестроения, ритмично двигаться в различных музыкальных темпах и передавать хлопками и притопами простейший ритмический рисунок, ставить ногу на носок и на пятку.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Умеют выполнять танцевальные движения: прямой и боковой галоп, пружинка, подскоки, кружение по одному и в парах. Знают основные танцевальные позиции рук и ног.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Умеют выполнять простейшие двигательные задания, творческие игры, специальные задания, используют разнообразные движения в импровизации под музыку.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Дети выразительно, свободно, самостоятельно двигаются под музыку.</w:t>
      </w:r>
    </w:p>
    <w:p w:rsidR="008E6851" w:rsidRPr="008E6851" w:rsidRDefault="008E6851" w:rsidP="00C0120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397" w:hanging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Умеют точно координировать движения с основными средствами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музыкальной выразительности.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Владеют навыками по различным видам передвижений по залу и приобретают определённый «запас» движений в общеразвивающих и танцевальных упражнениях.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Выполняют танцевальные движения: поочерёдное выбрасывание ног вперёд и в прыжке, приставной шаг с приседанием, с продвижением вперёд, кружение, приседание с выставлением ноги вперёд, шаг на всей ступне на месте, с продвижением вперёд.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Владеют основными хореографическими упражнениями по программе данного года обучения.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Выполняют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 и др.).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Занимающиеся дети могут хорошо ориентироваться в зале при проведении музыкально подвижных игр.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 исполняют движения под музыку, могут передать свой опыт младшим детям, организовать игровое общение с другими детьми.</w:t>
      </w:r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Способны к импровизации с использованием оригинальных и разнообразных движений.</w:t>
      </w:r>
      <w:proofErr w:type="gramEnd"/>
    </w:p>
    <w:p w:rsidR="008E6851" w:rsidRPr="008E6851" w:rsidRDefault="008E6851" w:rsidP="00C012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97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Овладение детьми навыками искусства танца, способности и желание продолжать занятия в хореографических студиях города после окончания ДОУ.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E6851" w:rsidRPr="008E6851">
          <w:footerReference w:type="default" r:id="rId9"/>
          <w:pgSz w:w="11910" w:h="16840"/>
          <w:pgMar w:top="1120" w:right="740" w:bottom="1100" w:left="740" w:header="0" w:footer="894" w:gutter="0"/>
          <w:cols w:space="720"/>
        </w:sectPr>
      </w:pPr>
    </w:p>
    <w:p w:rsidR="008E6851" w:rsidRPr="008E6851" w:rsidRDefault="008E6851" w:rsidP="008E6851">
      <w:pPr>
        <w:widowControl w:val="0"/>
        <w:autoSpaceDE w:val="0"/>
        <w:autoSpaceDN w:val="0"/>
        <w:spacing w:before="5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СОДЕРЖАТЕЛЬНЫЙ</w:t>
      </w:r>
      <w:r w:rsidRPr="008E6851">
        <w:rPr>
          <w:rFonts w:ascii="Times New Roman" w:eastAsia="Times New Roman" w:hAnsi="Times New Roman" w:cs="Times New Roman"/>
          <w:b/>
          <w:bCs/>
          <w:spacing w:val="7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РАЗДЕЛ.</w:t>
      </w:r>
    </w:p>
    <w:p w:rsidR="008E6851" w:rsidRPr="008E6851" w:rsidRDefault="008E6851" w:rsidP="008E6851">
      <w:pPr>
        <w:widowControl w:val="0"/>
        <w:tabs>
          <w:tab w:val="left" w:pos="426"/>
        </w:tabs>
        <w:autoSpaceDE w:val="0"/>
        <w:autoSpaceDN w:val="0"/>
        <w:spacing w:before="201" w:after="0" w:line="240" w:lineRule="auto"/>
        <w:ind w:right="393"/>
        <w:jc w:val="center"/>
        <w:outlineLvl w:val="1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образовательной работы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музыкально-</w:t>
      </w:r>
      <w:proofErr w:type="gramStart"/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ритмической</w:t>
      </w:r>
      <w:r w:rsidRPr="008E685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proofErr w:type="gramEnd"/>
      <w:r w:rsidRPr="008E685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8E685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8E685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4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достигает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кульминации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 которая выражается в особой грации, легкости и изяществе. У 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резко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гимнастики.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репертуар,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основе которого не только народная музыка, детские песни, но и некоторые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классические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</w:p>
    <w:p w:rsidR="008E6851" w:rsidRPr="008E6851" w:rsidRDefault="008E6851" w:rsidP="008E6851">
      <w:pPr>
        <w:widowControl w:val="0"/>
        <w:autoSpaceDE w:val="0"/>
        <w:autoSpaceDN w:val="0"/>
        <w:spacing w:before="199" w:after="0" w:line="24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Приоритетные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задачи: 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выразительному,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одухотворенному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импровизировать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незнакомую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адекватной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самооценки.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музыкальности:</w:t>
      </w:r>
    </w:p>
    <w:p w:rsidR="008E6851" w:rsidRPr="008E6851" w:rsidRDefault="008E6851" w:rsidP="008E6851">
      <w:pPr>
        <w:widowControl w:val="0"/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музыке;</w:t>
      </w:r>
    </w:p>
    <w:p w:rsidR="008E6851" w:rsidRPr="008E6851" w:rsidRDefault="008E6851" w:rsidP="008E6851">
      <w:pPr>
        <w:widowControl w:val="0"/>
        <w:autoSpaceDE w:val="0"/>
        <w:autoSpaceDN w:val="0"/>
        <w:spacing w:before="1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настроение,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передавая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 контрасты,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 и оттенки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настроений 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звучании;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 способности различать жанр произведения – плясовая (вальс, полька,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старинный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танец);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песня-марш,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песня-танец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др.),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марш, разный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характеру, 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движениях.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двигательных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качеств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умений.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8E685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Pr="008E685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пластике</w:t>
      </w:r>
      <w:r w:rsidRPr="008E685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 w:rsidRPr="008E685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образ,</w:t>
      </w:r>
      <w:r w:rsidRPr="008E685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перечисленные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Основные: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-х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одьба – бодрая, спокойная, на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полупальцах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, на носках, на пятках,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пружинящим,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топающим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 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каблучка»,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вперед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назад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(спиной),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высоким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подниманием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колена</w:t>
      </w:r>
      <w:r w:rsidRPr="008E685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(высокий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шаг),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ходьба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четвереньках,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«гусиным»</w:t>
      </w:r>
      <w:r w:rsidRPr="008E68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шагом,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ускорением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замедлением;</w:t>
      </w:r>
    </w:p>
    <w:p w:rsidR="008E6851" w:rsidRPr="008E6851" w:rsidRDefault="008E6851" w:rsidP="008E6851">
      <w:pPr>
        <w:widowControl w:val="0"/>
        <w:autoSpaceDE w:val="0"/>
        <w:autoSpaceDN w:val="0"/>
        <w:spacing w:before="202" w:after="0" w:line="24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бег – легкий, ритмичный, передающий различный образ, а также высокий,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широкий,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острый,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пружинящий бег;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прыжковые движения – на одной, на двух ногах на месте и с различными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вариациями, с продвижением вперед, различные виды галопа (прямой галоп,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боковой галоп),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поскок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«легкий»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«сильный»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др.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различный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плавность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махи,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пружинность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); упражнения на развитие гибкости и пластичности, точности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ловкости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координации рук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ног.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Имитационные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образно-игровые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раскрывающие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понятный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настроение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состояние,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динамику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настроений,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ощущения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тяжести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легкости,</w:t>
      </w:r>
      <w:r w:rsidRPr="008E685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разной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8E685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8E685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воде»,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воздухе»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т.д.).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Плясовые движения – элементы народных плясок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доступные по координации,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асимметрию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разнонаправленные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рук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сложные циклические виды движений: шаг польки, переменный шаг, шаг 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притопом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8E6851" w:rsidRPr="008E6851" w:rsidRDefault="008E6851" w:rsidP="008E6851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умений</w:t>
      </w:r>
      <w:r w:rsidRPr="008E6851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ориентироваться</w:t>
      </w:r>
      <w:r w:rsidRPr="008E6851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пространстве:</w:t>
      </w:r>
    </w:p>
    <w:p w:rsidR="008E6851" w:rsidRPr="008E6851" w:rsidRDefault="008E6851" w:rsidP="008E6851">
      <w:pPr>
        <w:widowControl w:val="0"/>
        <w:autoSpaceDE w:val="0"/>
        <w:autoSpaceDN w:val="0"/>
        <w:spacing w:before="202" w:after="0" w:line="24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свободное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зале,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перестраиваться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круг,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становится в пары и друг за другом, в несколько кругов, в шеренги, колонны,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 выполнять перестроения на основе танцевальных композиций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(«змейка»,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«спираль»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8E6851" w:rsidRPr="008E6851" w:rsidRDefault="008E6851" w:rsidP="008E6851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творческих</w:t>
      </w:r>
      <w:r w:rsidRPr="008E6851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способностей: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сочинять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несложные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плясовые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комбинации;</w:t>
      </w:r>
    </w:p>
    <w:p w:rsidR="008E6851" w:rsidRPr="008E6851" w:rsidRDefault="008E6851" w:rsidP="008E6851">
      <w:pPr>
        <w:widowControl w:val="0"/>
        <w:autoSpaceDE w:val="0"/>
        <w:autoSpaceDN w:val="0"/>
        <w:spacing w:before="197" w:after="0" w:line="24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формирование умений исполнять знакомые движения в различных игровых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ситуациях,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импровизировать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драматизации,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 создавая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пластический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образ;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фантазии,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оригинальные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 для выражения характера музыки, умение оценивать свои творческие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детям.</w:t>
      </w:r>
    </w:p>
    <w:p w:rsidR="008E6851" w:rsidRPr="008E6851" w:rsidRDefault="008E6851" w:rsidP="008E6851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тренировка</w:t>
      </w:r>
      <w:r w:rsidRPr="008E685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психических</w:t>
      </w:r>
      <w:r w:rsidRPr="008E685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процессов: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тренировка подвижности (лабильности) нервных процессов – умение изменять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 в соответствии с различным темпом, ритмом и формой музыкального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фразам;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восприятия,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воли,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усложнения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(увеличение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звучания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сочетаний упражнений и т.д.);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мимике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пантомимике: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радость, грусть, страх, тревога, и т.д., разнообразные по характеру настроения,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например: «Рыбки легко и свободно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резвятся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воде».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нравственно</w:t>
      </w:r>
      <w:r w:rsidRPr="008E6851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коммуникативных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качеств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личности: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 умения сочувствовать, сопереживать другим людям и животным,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персонажам;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 потребности научить младших детей тем упражнениям, которые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освоены; умение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совместные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игры-занятия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младшими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детьми;</w:t>
      </w:r>
    </w:p>
    <w:p w:rsidR="008E6851" w:rsidRPr="008E6851" w:rsidRDefault="008E6851" w:rsidP="008E6851">
      <w:pPr>
        <w:widowControl w:val="0"/>
        <w:autoSpaceDE w:val="0"/>
        <w:autoSpaceDN w:val="0"/>
        <w:spacing w:before="196" w:after="0" w:line="24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(находить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толкаясь;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шуметь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игр);</w:t>
      </w:r>
    </w:p>
    <w:p w:rsidR="008E6851" w:rsidRPr="008E6851" w:rsidRDefault="008E6851" w:rsidP="008E6851">
      <w:pPr>
        <w:widowControl w:val="0"/>
        <w:autoSpaceDE w:val="0"/>
        <w:autoSpaceDN w:val="0"/>
        <w:spacing w:before="201"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воспитание культурных привычек в процессе группового общения с детьми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взрослыми,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подсказки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взрослого: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пропускать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старших впереди себя, мальчикам уметь пригласить девочку на танец и затем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проводить ее на место, извинится, если произошло нечаянное столкновение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8E6851" w:rsidRPr="008E6851" w:rsidRDefault="008E6851" w:rsidP="008E6851">
      <w:pPr>
        <w:widowControl w:val="0"/>
        <w:autoSpaceDE w:val="0"/>
        <w:autoSpaceDN w:val="0"/>
        <w:spacing w:before="100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Освоение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приемов</w:t>
      </w:r>
      <w:r w:rsidRPr="008E685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движения.</w:t>
      </w:r>
    </w:p>
    <w:p w:rsidR="008E6851" w:rsidRPr="008E6851" w:rsidRDefault="008E6851" w:rsidP="008E6851">
      <w:pPr>
        <w:widowControl w:val="0"/>
        <w:autoSpaceDE w:val="0"/>
        <w:autoSpaceDN w:val="0"/>
        <w:spacing w:before="100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чтобы дети могли легко и непринужденно реагировать на музыку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движением, надо воспитывать у них необходимые качества движения, дать 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ряд двигательных навыков.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 в упражнениях, играх, танцах просты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естественны: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тела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(ходьба,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подскоки,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прыжки,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сгибания,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разгибания,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повороты),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подражательные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изобразительные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(образы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человеческой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повадки зверей, особенности предметов и т.п.).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движение – всегда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средство для воплощения музыкально – двигательного образа. Чтобы научить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 управлять своими движениями, надо развивать у них мышечное чувство –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умение различать напряженное и ненапряженное состояние мышц, воспитывать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ощущение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своей позы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Работая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упражнениями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добиваться точного выполнения движений, следить за правильностью осанки.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Нарушение осанки сказывается не только на внешнем виде ребенка, но и на 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здоровье: неправильное положение тела ведет к сужению грудной клетки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искривлению</w:t>
      </w:r>
      <w:r w:rsidRPr="008E685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позвоночника,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затрудняет</w:t>
      </w:r>
      <w:r w:rsidRPr="008E685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8E685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сердца</w:t>
      </w:r>
      <w:r w:rsidRPr="008E685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легких.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Основные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требования к осанке заключаются в следующем: плечи опущены и несколько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отведены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назад,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голова приподнята,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спина прямая,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подтянут.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большей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исходного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положения. Правильное исходное положение внешне и внутренне организует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мобилизует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активизирует,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настраивая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предстоящее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Ходьба.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рук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допускать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шаркающей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походки,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сохранять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правильную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осанку.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укрепляет,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мышцы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нижних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конечностей,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ориентировку 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ритмике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применяются следующие виды ходьбы: с носка, на носках, с перекатом с пятки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носок,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топающим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шагом,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пружинящим,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широким,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высоким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подъемом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ног.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Вид ходьбы, так же как и интенсивность шага (энергичный, спокойный,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легкий),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темпом,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энергичным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топающим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шагом,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акцентирующим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сильную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долю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ощущения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Чередование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ходьбы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 подчеркивает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Бег.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Положение тела при беге должно содействовать быстрому движению: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корпус следует чуть наклонить вперед, не напрягая плеч; кисти рук расслабить.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Координация рук и ног та же, что и при ходьбе. Бег способствует физическому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развитию,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активизируя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сердца,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легких.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отмечаются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оттенки,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Прыжки.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прыжков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мышечного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аппарата,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мягкость,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упругость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равновесие.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Прыжки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мышцы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живота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туловища,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укрепляют связки и суставы ног. Подготовкой к прыжкам являются ходьба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движение «пружинка». Использование в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ритмических упражнениях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прыжков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связано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(отрывистое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звучание, пунктирный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ритм).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Сохранение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равновесия.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сохранять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равновесие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 или в статичном положении развивается у детей постепенно, по мере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овладения двигательными навыками. Выработке этого умения способствует ряд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стоять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носках,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шевелиться после какого-нибудь движения. При смещении центра тяжести тела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равновесие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поддерживается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балансировки,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добавочных,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выравнивающих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туловища,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головы.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упражнениях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выполняемых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сохранения равновесия связана с музыкальными заданиями. Так, остановкой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ходьбы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окончание фраз или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Построение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перестроение.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перестроения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организуют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дисциплинируют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коллектив,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ориентировку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кругу,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врассыпную,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кружков,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шеренги,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колонны,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шахматном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построении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врассыпную дети должны заполнить все имеющееся пространство, соблюдая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дистанцию,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свободного движения.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перестроений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смена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фразировка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строиться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пространственной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навыков.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свободное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глазомер, сообразительность, инициативу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Общеразвивающие упражнения.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Данные упражнения проводятся на всех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уроках ритмики.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 цель – равномерное развитие всей мышечной системы,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выработка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пластичности,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точности,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осанки.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темпом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размером музыки,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решается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E685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ритма.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Танцы.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 занятиях ритмики используются лишь несложные, доступные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 танцевальные движения.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Разучивание танца не является самоцелью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главными</w:t>
      </w:r>
      <w:r w:rsidRPr="008E685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остаются</w:t>
      </w:r>
      <w:r w:rsidRPr="008E685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</w:t>
      </w:r>
      <w:r w:rsidRPr="008E685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ритмические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четкая</w:t>
      </w:r>
      <w:r w:rsidRPr="008E685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смена</w:t>
      </w:r>
      <w:r w:rsidRPr="008E685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 соответствии со строением произведения, соблюдение темпа, размера, иногда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рисунка,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музыки.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над танцами способствует воспитанию пластичности, красоты,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творческих способностей детей.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Игры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Музыкально-ритмические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строятся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танцевальных движениях.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посредством движений свое отношение к музыке, создавать художественный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имеет также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значение.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В игре,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 нигде,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выявляется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(смелость,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застенчивость,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активность,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доброжелательность)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психофизические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(сообразительность,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находчивость,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реакции).</w:t>
      </w:r>
      <w:proofErr w:type="gramEnd"/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1"/>
          <w:numId w:val="10"/>
        </w:numPr>
        <w:tabs>
          <w:tab w:val="left" w:pos="931"/>
        </w:tabs>
        <w:autoSpaceDE w:val="0"/>
        <w:autoSpaceDN w:val="0"/>
        <w:spacing w:after="0" w:line="240" w:lineRule="auto"/>
        <w:ind w:right="39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Организационно-методическое обеспечение программы </w:t>
      </w:r>
    </w:p>
    <w:p w:rsidR="008E6851" w:rsidRPr="008E6851" w:rsidRDefault="008E6851" w:rsidP="008E6851">
      <w:pPr>
        <w:widowControl w:val="0"/>
        <w:tabs>
          <w:tab w:val="left" w:pos="931"/>
        </w:tabs>
        <w:autoSpaceDE w:val="0"/>
        <w:autoSpaceDN w:val="0"/>
        <w:spacing w:after="0" w:line="240" w:lineRule="auto"/>
        <w:ind w:right="39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возрастных группах дошкольной образовательной организации строится исходя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 положений,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ребенка:</w:t>
      </w:r>
    </w:p>
    <w:p w:rsidR="008E6851" w:rsidRPr="008E6851" w:rsidRDefault="008E6851" w:rsidP="008E6851">
      <w:pPr>
        <w:widowControl w:val="0"/>
        <w:tabs>
          <w:tab w:val="left" w:pos="1358"/>
          <w:tab w:val="left" w:pos="1704"/>
          <w:tab w:val="left" w:pos="3392"/>
          <w:tab w:val="left" w:pos="5108"/>
          <w:tab w:val="left" w:pos="6245"/>
          <w:tab w:val="left" w:pos="6720"/>
          <w:tab w:val="left" w:pos="8730"/>
        </w:tabs>
        <w:autoSpaceDE w:val="0"/>
        <w:autoSpaceDN w:val="0"/>
        <w:spacing w:after="0" w:line="240" w:lineRule="auto"/>
        <w:ind w:right="399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-среда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дошкольной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состоит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разнообразных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>элементов,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оптимизации всех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-среда</w:t>
      </w:r>
      <w:r w:rsidRPr="008E685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8E685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8E685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другому,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 взаимосвязанные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моменты;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-среда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гибкая, управляемая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ребенка, так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взрослого.</w:t>
      </w:r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Предметно-развивающая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адекватна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реализуемой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особенностям педагогического процесса и творческому характеру деятельности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музыкально-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условия: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наполняемость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предметной среды в музыкальном зале соответствует принципу целостности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дидактические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психолого-возрастным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воспитанников, видам детской хореографической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оборудование,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атрибуты,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костюмы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отвечают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гигиеническим,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педагогическим,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эстетическим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  <w:proofErr w:type="gramEnd"/>
    </w:p>
    <w:p w:rsidR="008E6851" w:rsidRPr="008E6851" w:rsidRDefault="008E6851" w:rsidP="00C01205">
      <w:pPr>
        <w:widowControl w:val="0"/>
        <w:numPr>
          <w:ilvl w:val="1"/>
          <w:numId w:val="9"/>
        </w:numPr>
        <w:tabs>
          <w:tab w:val="left" w:pos="888"/>
        </w:tabs>
        <w:autoSpaceDE w:val="0"/>
        <w:autoSpaceDN w:val="0"/>
        <w:spacing w:before="5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.1. Патриотическое направление в работе кружка</w:t>
      </w:r>
    </w:p>
    <w:p w:rsidR="008E6851" w:rsidRPr="008E6851" w:rsidRDefault="008E6851" w:rsidP="008E6851">
      <w:pPr>
        <w:widowControl w:val="0"/>
        <w:tabs>
          <w:tab w:val="left" w:pos="888"/>
        </w:tabs>
        <w:autoSpaceDE w:val="0"/>
        <w:autoSpaceDN w:val="0"/>
        <w:spacing w:before="5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851" w:rsidRPr="008E6851" w:rsidRDefault="008E6851" w:rsidP="008E6851">
      <w:pPr>
        <w:widowControl w:val="0"/>
        <w:tabs>
          <w:tab w:val="left" w:pos="888"/>
        </w:tabs>
        <w:autoSpaceDE w:val="0"/>
        <w:autoSpaceDN w:val="0"/>
        <w:spacing w:before="5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педагогов возлагается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ответственная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воспитание подрастающего поколения настоящими патриотами своей страны.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закладываются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отношения к традициям предков, гордость за малую Родину.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Основные задачи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внедрения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регионального компонента</w:t>
      </w:r>
      <w:r w:rsidRPr="008E6851">
        <w:rPr>
          <w:rFonts w:ascii="Times New Roman" w:eastAsia="Times New Roman" w:hAnsi="Times New Roman" w:cs="Times New Roman"/>
          <w:color w:val="050505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color w:val="050505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ДОУ:</w:t>
      </w:r>
    </w:p>
    <w:p w:rsidR="008E6851" w:rsidRPr="008E6851" w:rsidRDefault="008E6851" w:rsidP="00C01205">
      <w:pPr>
        <w:widowControl w:val="0"/>
        <w:numPr>
          <w:ilvl w:val="0"/>
          <w:numId w:val="4"/>
        </w:numPr>
        <w:tabs>
          <w:tab w:val="left" w:pos="1114"/>
        </w:tabs>
        <w:autoSpaceDE w:val="0"/>
        <w:autoSpaceDN w:val="0"/>
        <w:spacing w:before="150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формирование</w:t>
      </w:r>
      <w:r w:rsidRPr="008E6851">
        <w:rPr>
          <w:rFonts w:ascii="Times New Roman" w:eastAsia="Times New Roman" w:hAnsi="Times New Roman" w:cs="Times New Roman"/>
          <w:color w:val="050505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гордости</w:t>
      </w:r>
      <w:r w:rsidRPr="008E685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за</w:t>
      </w:r>
      <w:r w:rsidRPr="008E6851">
        <w:rPr>
          <w:rFonts w:ascii="Times New Roman" w:eastAsia="Times New Roman" w:hAnsi="Times New Roman" w:cs="Times New Roman"/>
          <w:color w:val="050505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свое</w:t>
      </w:r>
      <w:r w:rsidRPr="008E6851">
        <w:rPr>
          <w:rFonts w:ascii="Times New Roman" w:eastAsia="Times New Roman" w:hAnsi="Times New Roman" w:cs="Times New Roman"/>
          <w:color w:val="050505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происхождение;</w:t>
      </w:r>
    </w:p>
    <w:p w:rsidR="008E6851" w:rsidRPr="008E6851" w:rsidRDefault="008E6851" w:rsidP="00C01205">
      <w:pPr>
        <w:widowControl w:val="0"/>
        <w:numPr>
          <w:ilvl w:val="0"/>
          <w:numId w:val="4"/>
        </w:numPr>
        <w:tabs>
          <w:tab w:val="left" w:pos="1114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создание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первоначальных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представлений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о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нравственных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духовных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ценностях</w:t>
      </w:r>
      <w:r w:rsidRPr="008E6851">
        <w:rPr>
          <w:rFonts w:ascii="Times New Roman" w:eastAsia="Times New Roman" w:hAnsi="Times New Roman" w:cs="Times New Roman"/>
          <w:color w:val="050505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(сострадании, любви,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терпении,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чести,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достоинстве);</w:t>
      </w:r>
    </w:p>
    <w:p w:rsidR="008E6851" w:rsidRPr="008E6851" w:rsidRDefault="008E6851" w:rsidP="00C01205">
      <w:pPr>
        <w:widowControl w:val="0"/>
        <w:numPr>
          <w:ilvl w:val="0"/>
          <w:numId w:val="4"/>
        </w:numPr>
        <w:tabs>
          <w:tab w:val="left" w:pos="1114"/>
        </w:tabs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воспитание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подрастающем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поколении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интереса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нравственному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духовному</w:t>
      </w:r>
      <w:r w:rsidRPr="008E6851">
        <w:rPr>
          <w:rFonts w:ascii="Times New Roman" w:eastAsia="Times New Roman" w:hAnsi="Times New Roman" w:cs="Times New Roman"/>
          <w:color w:val="050505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наследию предков;</w:t>
      </w:r>
    </w:p>
    <w:p w:rsidR="008E6851" w:rsidRPr="008E6851" w:rsidRDefault="008E6851" w:rsidP="00C01205">
      <w:pPr>
        <w:widowControl w:val="0"/>
        <w:numPr>
          <w:ilvl w:val="0"/>
          <w:numId w:val="4"/>
        </w:numPr>
        <w:tabs>
          <w:tab w:val="left" w:pos="1114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формирование</w:t>
      </w:r>
      <w:r w:rsidRPr="008E685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чувства</w:t>
      </w:r>
      <w:r w:rsidRPr="008E685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сопричастности</w:t>
      </w:r>
      <w:r w:rsidRPr="008E685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color w:val="050505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своей</w:t>
      </w:r>
      <w:r w:rsidRPr="008E6851">
        <w:rPr>
          <w:rFonts w:ascii="Times New Roman" w:eastAsia="Times New Roman" w:hAnsi="Times New Roman" w:cs="Times New Roman"/>
          <w:color w:val="050505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стране.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Национально-региональный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компонент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помогает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ощутить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осознать</w:t>
      </w:r>
      <w:r w:rsidRPr="008E6851">
        <w:rPr>
          <w:rFonts w:ascii="Times New Roman" w:eastAsia="Times New Roman" w:hAnsi="Times New Roman" w:cs="Times New Roman"/>
          <w:color w:val="2B2124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2B2124"/>
          <w:sz w:val="28"/>
          <w:szCs w:val="28"/>
        </w:rPr>
        <w:t>свою принадлежность к своей «Малой Родине»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. Необходимо вести работу 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эмоционально-положительного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местам,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родился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живет;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красоту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жизни;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желание узнать больше об особенностях природы, культуры и истории родного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края. И поэтому реализация регионального компонента является важнейшей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составляющей современного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Региональный компонент в данной программе предполагает изучение</w:t>
      </w:r>
      <w:r w:rsidRPr="008E6851">
        <w:rPr>
          <w:rFonts w:ascii="Times New Roman" w:eastAsia="Times New Roman" w:hAnsi="Times New Roman" w:cs="Times New Roman"/>
          <w:color w:val="050505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обычаев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и традиций, культуры русского народа. Особое внимание на занятиях по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хореографии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уделяется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изучению: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народных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танцев,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фольклора,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обрядов,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народных игр, национальных</w:t>
      </w:r>
      <w:r w:rsidRPr="008E6851">
        <w:rPr>
          <w:rFonts w:ascii="Times New Roman" w:eastAsia="Times New Roman" w:hAnsi="Times New Roman" w:cs="Times New Roman"/>
          <w:color w:val="050505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костюмов и </w:t>
      </w:r>
      <w:proofErr w:type="spellStart"/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>тд</w:t>
      </w:r>
      <w:proofErr w:type="spellEnd"/>
      <w:r w:rsidRPr="008E68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2"/>
          <w:numId w:val="12"/>
        </w:numPr>
        <w:autoSpaceDE w:val="0"/>
        <w:autoSpaceDN w:val="0"/>
        <w:spacing w:after="0" w:line="319" w:lineRule="exact"/>
        <w:ind w:firstLine="55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и методы занятий.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Игровой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метод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является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игра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, так как игра – это основная деятельность,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естественное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Речь идет не о применении игры как средства разрядки и отдыха 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 о том, чтобы пронизывать занятие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началом,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сделать игру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его органическим компонентом. Каждая ритмическая игра имеет в своей основе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определенную цель, какое-либо задание. В процессе игры дети знакомятся 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жизнью,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уточняют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осмысливают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мире.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Метод аналогий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 программе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аналогий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животным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растительным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(образ,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имитация),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педагог-режиссер,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атрибутику,</w:t>
      </w:r>
      <w:r w:rsidRPr="008E68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образ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ктивизирует</w:t>
      </w:r>
      <w:proofErr w:type="spell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полушария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мозга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пространственно-образное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способствуя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высвобождению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скрытых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подсознания.</w:t>
      </w:r>
    </w:p>
    <w:p w:rsidR="008E6851" w:rsidRPr="008E6851" w:rsidRDefault="008E6851" w:rsidP="008E6851">
      <w:pPr>
        <w:widowControl w:val="0"/>
        <w:tabs>
          <w:tab w:val="left" w:pos="2767"/>
          <w:tab w:val="left" w:pos="5349"/>
          <w:tab w:val="left" w:pos="5732"/>
          <w:tab w:val="left" w:pos="7141"/>
          <w:tab w:val="left" w:pos="8353"/>
          <w:tab w:val="left" w:pos="9767"/>
        </w:tabs>
        <w:autoSpaceDE w:val="0"/>
        <w:autoSpaceDN w:val="0"/>
        <w:spacing w:after="0" w:line="244" w:lineRule="auto"/>
        <w:ind w:right="406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E6851" w:rsidRPr="008E6851" w:rsidRDefault="008E6851" w:rsidP="008E6851">
      <w:pPr>
        <w:widowControl w:val="0"/>
        <w:tabs>
          <w:tab w:val="left" w:pos="2767"/>
          <w:tab w:val="left" w:pos="5349"/>
          <w:tab w:val="left" w:pos="5732"/>
          <w:tab w:val="left" w:pos="7141"/>
          <w:tab w:val="left" w:pos="8353"/>
          <w:tab w:val="left" w:pos="9767"/>
        </w:tabs>
        <w:autoSpaceDE w:val="0"/>
        <w:autoSpaceDN w:val="0"/>
        <w:spacing w:after="0" w:line="244" w:lineRule="auto"/>
        <w:ind w:right="406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Словесный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  <w:t>метод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характере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музыки,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средствах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ее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выразительности,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исполнения 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оценка.</w:t>
      </w:r>
    </w:p>
    <w:p w:rsidR="008E6851" w:rsidRPr="008E6851" w:rsidRDefault="008E6851" w:rsidP="008E6851">
      <w:pPr>
        <w:widowControl w:val="0"/>
        <w:tabs>
          <w:tab w:val="left" w:pos="3277"/>
          <w:tab w:val="left" w:pos="4359"/>
          <w:tab w:val="left" w:pos="6134"/>
          <w:tab w:val="left" w:pos="6557"/>
          <w:tab w:val="left" w:pos="8556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E6851" w:rsidRPr="008E6851" w:rsidRDefault="008E6851" w:rsidP="008E6851">
      <w:pPr>
        <w:widowControl w:val="0"/>
        <w:tabs>
          <w:tab w:val="left" w:pos="3277"/>
          <w:tab w:val="left" w:pos="4359"/>
          <w:tab w:val="left" w:pos="6134"/>
          <w:tab w:val="left" w:pos="6557"/>
          <w:tab w:val="left" w:pos="8556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Практический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  <w:t>метод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многократном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конкретного музыкально-ритмического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Наглядный</w:t>
      </w:r>
      <w:r w:rsidRPr="008E685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метод</w:t>
      </w:r>
      <w:r w:rsidRPr="008E6851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выразительный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счет,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музыкой.</w:t>
      </w:r>
    </w:p>
    <w:p w:rsidR="008E6851" w:rsidRPr="008E6851" w:rsidRDefault="008E6851" w:rsidP="008E6851">
      <w:pPr>
        <w:widowControl w:val="0"/>
        <w:tabs>
          <w:tab w:val="left" w:pos="7711"/>
        </w:tabs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</w:pPr>
    </w:p>
    <w:p w:rsidR="008E6851" w:rsidRPr="008E6851" w:rsidRDefault="008E6851" w:rsidP="008E6851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Условия</w:t>
      </w:r>
      <w:r w:rsidRPr="008E6851">
        <w:rPr>
          <w:rFonts w:ascii="Times New Roman" w:eastAsia="Times New Roman" w:hAnsi="Times New Roman" w:cs="Times New Roman"/>
          <w:b/>
          <w:i/>
          <w:spacing w:val="26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</w:t>
      </w:r>
      <w:r w:rsidRPr="008E6851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формирования</w:t>
      </w:r>
      <w:r w:rsidRPr="008E6851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творчества</w:t>
      </w:r>
      <w:r w:rsidRPr="008E6851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</w:t>
      </w:r>
      <w:r w:rsidRPr="008E6851">
        <w:rPr>
          <w:rFonts w:ascii="Times New Roman" w:eastAsia="Times New Roman" w:hAnsi="Times New Roman" w:cs="Times New Roman"/>
          <w:b/>
          <w:i/>
          <w:spacing w:val="27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танце,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  <w:t>при</w:t>
      </w:r>
      <w:r w:rsidRPr="008E6851">
        <w:rPr>
          <w:rFonts w:ascii="Times New Roman" w:eastAsia="Times New Roman" w:hAnsi="Times New Roman" w:cs="Times New Roman"/>
          <w:b/>
          <w:i/>
          <w:spacing w:val="17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использовании</w:t>
      </w:r>
      <w:r w:rsidRPr="008E6851">
        <w:rPr>
          <w:rFonts w:ascii="Times New Roman" w:eastAsia="Times New Roman" w:hAnsi="Times New Roman" w:cs="Times New Roman"/>
          <w:b/>
          <w:i/>
          <w:spacing w:val="-67"/>
          <w:sz w:val="28"/>
          <w:szCs w:val="28"/>
          <w:u w:val="single"/>
        </w:rPr>
        <w:t xml:space="preserve">    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всех</w:t>
      </w:r>
      <w:r w:rsidRPr="008E685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перечисленных</w:t>
      </w:r>
      <w:r w:rsidRPr="008E6851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принципов и</w:t>
      </w:r>
      <w:r w:rsidRPr="008E685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методов</w:t>
      </w:r>
      <w:r w:rsidRPr="008E6851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обучения:</w:t>
      </w:r>
    </w:p>
    <w:p w:rsidR="008E6851" w:rsidRPr="008E6851" w:rsidRDefault="008E6851" w:rsidP="008E6851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чтобы дети не теряли интереса к изучаемому материалу, не следует работать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над каждым упражнением или этюдом дольше 2-4 раз подряд. Даже если за это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новому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материалу,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 прежнему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некоторое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спустя;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 процессе обучения используются игрушки, атрибуты с целью побуждения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 к более выразительному исполнению движений. В связи с этим нужно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отбирать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яркий,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эстетически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количестве,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необходимо для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занятий;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на занятиях должна быть доброжелательная обстановка, искренний и чуткий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интерес педагога к любым малейшим находкам, успехам своих воспитанников;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самостоятельности;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чрезвычайно важно воспитывать такое же внимательное отношение у 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 к другу, их умение искренне радоваться достижениям своих товарищей,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желание помочь им в преодолении встречающихся трудностей. Всё это создаёт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действительно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совершенстве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овладеть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огромным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разнообразием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комбинаций и целых комплексов упражнений, входящих в рабочую программу,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методики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обучения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Целостный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условно разделить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три этапа:</w:t>
      </w:r>
    </w:p>
    <w:p w:rsidR="008E6851" w:rsidRPr="008E6851" w:rsidRDefault="008E6851" w:rsidP="00C01205">
      <w:pPr>
        <w:widowControl w:val="0"/>
        <w:numPr>
          <w:ilvl w:val="2"/>
          <w:numId w:val="8"/>
        </w:numPr>
        <w:tabs>
          <w:tab w:val="left" w:pos="1455"/>
        </w:tabs>
        <w:autoSpaceDE w:val="0"/>
        <w:autoSpaceDN w:val="0"/>
        <w:spacing w:after="0" w:line="240" w:lineRule="auto"/>
        <w:ind w:left="284" w:right="1000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Начальный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обучение упражнению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(отдельному</w:t>
      </w:r>
      <w:r w:rsidRPr="008E68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движению).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8E6851" w:rsidRPr="008E6851" w:rsidRDefault="008E6851" w:rsidP="008E6851">
      <w:pPr>
        <w:widowControl w:val="0"/>
        <w:tabs>
          <w:tab w:val="left" w:pos="1455"/>
        </w:tabs>
        <w:autoSpaceDE w:val="0"/>
        <w:autoSpaceDN w:val="0"/>
        <w:spacing w:after="0" w:line="240" w:lineRule="auto"/>
        <w:ind w:right="10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2.Этап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углублённого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разучивания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3.Этап</w:t>
      </w:r>
      <w:r w:rsidRPr="008E68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закрепления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402"/>
        <w:gridCol w:w="3827"/>
      </w:tblGrid>
      <w:tr w:rsidR="008E6851" w:rsidRPr="008E6851" w:rsidTr="008E6851">
        <w:trPr>
          <w:trHeight w:val="647"/>
        </w:trPr>
        <w:tc>
          <w:tcPr>
            <w:tcW w:w="2836" w:type="dxa"/>
          </w:tcPr>
          <w:p w:rsidR="008E6851" w:rsidRPr="008E6851" w:rsidRDefault="008E6851" w:rsidP="008E6851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Начальный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этап</w:t>
            </w:r>
            <w:proofErr w:type="spellEnd"/>
          </w:p>
        </w:tc>
        <w:tc>
          <w:tcPr>
            <w:tcW w:w="3402" w:type="dxa"/>
          </w:tcPr>
          <w:p w:rsidR="008E6851" w:rsidRPr="008E6851" w:rsidRDefault="008E6851" w:rsidP="008E6851">
            <w:pPr>
              <w:tabs>
                <w:tab w:val="left" w:pos="1545"/>
              </w:tabs>
              <w:spacing w:line="31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Этап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углублённого</w:t>
            </w:r>
            <w:proofErr w:type="spellEnd"/>
          </w:p>
          <w:p w:rsidR="008E6851" w:rsidRPr="008E6851" w:rsidRDefault="008E6851" w:rsidP="008E6851">
            <w:pPr>
              <w:spacing w:before="4" w:line="31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разучивания</w:t>
            </w:r>
            <w:proofErr w:type="spellEnd"/>
          </w:p>
        </w:tc>
        <w:tc>
          <w:tcPr>
            <w:tcW w:w="3827" w:type="dxa"/>
          </w:tcPr>
          <w:p w:rsidR="008E6851" w:rsidRPr="008E6851" w:rsidRDefault="008E6851" w:rsidP="008E6851">
            <w:pPr>
              <w:tabs>
                <w:tab w:val="left" w:pos="1117"/>
                <w:tab w:val="left" w:pos="3026"/>
              </w:tabs>
              <w:spacing w:line="31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Этап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</w: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закрепления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  <w:t>и</w:t>
            </w:r>
          </w:p>
          <w:p w:rsidR="008E6851" w:rsidRPr="008E6851" w:rsidRDefault="008E6851" w:rsidP="008E6851">
            <w:pPr>
              <w:spacing w:before="4" w:line="31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совершенствования</w:t>
            </w:r>
            <w:proofErr w:type="spellEnd"/>
          </w:p>
        </w:tc>
      </w:tr>
      <w:tr w:rsidR="008E6851" w:rsidRPr="008E6851" w:rsidTr="008E6851">
        <w:trPr>
          <w:trHeight w:val="2894"/>
        </w:trPr>
        <w:tc>
          <w:tcPr>
            <w:tcW w:w="2836" w:type="dxa"/>
          </w:tcPr>
          <w:p w:rsidR="008E6851" w:rsidRPr="008E6851" w:rsidRDefault="008E6851" w:rsidP="008E6851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-название</w:t>
            </w:r>
            <w:r w:rsidRPr="008E68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упражнения;</w:t>
            </w:r>
          </w:p>
          <w:p w:rsidR="008E6851" w:rsidRPr="008E6851" w:rsidRDefault="008E6851" w:rsidP="008E68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-показ;</w:t>
            </w:r>
          </w:p>
          <w:p w:rsidR="008E6851" w:rsidRPr="008E6851" w:rsidRDefault="008E6851" w:rsidP="008E6851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-объяснение</w:t>
            </w:r>
            <w:r w:rsidRPr="008E68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техники;</w:t>
            </w:r>
          </w:p>
          <w:p w:rsidR="008E6851" w:rsidRPr="008E6851" w:rsidRDefault="008E6851" w:rsidP="008E6851">
            <w:pPr>
              <w:tabs>
                <w:tab w:val="left" w:pos="143"/>
              </w:tabs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опробования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E6851" w:rsidRPr="008E6851" w:rsidRDefault="008E6851" w:rsidP="008E6851">
            <w:pPr>
              <w:ind w:right="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-уточнение двигательных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действий;</w:t>
            </w:r>
          </w:p>
          <w:p w:rsidR="008E6851" w:rsidRPr="008E6851" w:rsidRDefault="008E6851" w:rsidP="008E68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-понимание</w:t>
            </w:r>
            <w:r w:rsidRPr="008E68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закономерностей</w:t>
            </w:r>
            <w:r w:rsidRPr="008E6851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движения;</w:t>
            </w:r>
          </w:p>
          <w:p w:rsidR="008E6851" w:rsidRPr="008E6851" w:rsidRDefault="008E6851" w:rsidP="008E6851">
            <w:pPr>
              <w:ind w:right="5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-усовершенствование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ритма;</w:t>
            </w:r>
          </w:p>
          <w:p w:rsidR="008E6851" w:rsidRPr="008E6851" w:rsidRDefault="008E6851" w:rsidP="008E6851">
            <w:pPr>
              <w:tabs>
                <w:tab w:val="left" w:pos="1754"/>
                <w:tab w:val="left" w:pos="2224"/>
              </w:tabs>
              <w:spacing w:line="322" w:lineRule="exact"/>
              <w:ind w:righ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-свободное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слитное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8E685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3827" w:type="dxa"/>
          </w:tcPr>
          <w:p w:rsidR="008E6851" w:rsidRPr="008E6851" w:rsidRDefault="008E6851" w:rsidP="008E6851">
            <w:pPr>
              <w:ind w:right="4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-закрепление</w:t>
            </w:r>
            <w:r w:rsidRPr="008E68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двигательного</w:t>
            </w:r>
            <w:r w:rsidRPr="008E685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навыка;</w:t>
            </w:r>
          </w:p>
          <w:p w:rsidR="008E6851" w:rsidRPr="008E6851" w:rsidRDefault="008E6851" w:rsidP="008E6851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-выполнение</w:t>
            </w:r>
          </w:p>
          <w:p w:rsidR="008E6851" w:rsidRPr="008E6851" w:rsidRDefault="008E6851" w:rsidP="008E6851">
            <w:pPr>
              <w:tabs>
                <w:tab w:val="left" w:pos="2505"/>
              </w:tabs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более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высокого</w:t>
            </w:r>
            <w:r w:rsidRPr="008E68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уровня;</w:t>
            </w:r>
          </w:p>
          <w:p w:rsidR="008E6851" w:rsidRPr="008E6851" w:rsidRDefault="008E6851" w:rsidP="008E6851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</w:t>
            </w:r>
          </w:p>
          <w:p w:rsidR="008E6851" w:rsidRPr="008E6851" w:rsidRDefault="008E6851" w:rsidP="008E6851">
            <w:pPr>
              <w:tabs>
                <w:tab w:val="left" w:pos="3047"/>
              </w:tabs>
              <w:ind w:righ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E68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комбинации</w:t>
            </w:r>
            <w:r w:rsidRPr="008E685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другими;</w:t>
            </w:r>
          </w:p>
        </w:tc>
      </w:tr>
    </w:tbl>
    <w:p w:rsidR="008E6851" w:rsidRPr="008E6851" w:rsidRDefault="008E6851" w:rsidP="008E6851">
      <w:pPr>
        <w:widowControl w:val="0"/>
        <w:autoSpaceDE w:val="0"/>
        <w:autoSpaceDN w:val="0"/>
        <w:spacing w:before="87"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87"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возбудителем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фантазии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воображения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музыка. Поэтому музыкальный материал подбирается особенно тщательно, 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принципам: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соответствие</w:t>
      </w:r>
      <w:r w:rsidRPr="008E68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возрасту;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художественность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яркость,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динамичность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моторный характер музыкального произведения, побуждающий к движениям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(«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дансантность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разнообразие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тематики,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жанров,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примерах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народной,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классической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песен,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 из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мультфильмов.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2" w:lineRule="auto"/>
        <w:ind w:right="39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Всё это позволяет сформировать у детей наиболее полное представлении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о разнообразии музыкальных произведений, обогатить их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эмоциональными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эстетическими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переживаниям, помогает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вкуса.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подобранного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танцевальный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репертуар.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Чтобы учебный процесс у детей 6-7 лет был эффективным, на занятиях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максимально используется ведущий вид деятельности ребёнка-дошкольника 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игра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имитационные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сюжетн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творческие зарисовки усиливают эмоциональное восприятие музыки детьми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полнее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задачи.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использованы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динамических пауз для отдыха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 если всё занятие проводится в достаточно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большом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темпе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подразумевает много движений.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2" w:lineRule="auto"/>
        <w:ind w:right="3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Комплексы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занятия: в разминку или в занятие целиком. Объединяются сюжетом, темой или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атрибутом,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Важно, чтобы в процессе занятий по хореографии, приобретение знаний,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являлось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самоцелью,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развивало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формировало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духовной культуры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 процессе изучения курса дети знакомятся с основами танцевального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осваивают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репертуар,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показывают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праздниках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концертах.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Репертуар к программе подобран для каждого возраста детей и прописан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Хореография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 искусство любимое детьми. И работать с ними – значит,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отдавать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ребенку свой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жизненный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духовный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приобщать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маленького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миру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прекрасного.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Хореографическое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искусство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редкой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мировоззрение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собственная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хореографическая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актером,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 осмысливающим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происходящее.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tabs>
          <w:tab w:val="left" w:pos="888"/>
        </w:tabs>
        <w:autoSpaceDE w:val="0"/>
        <w:autoSpaceDN w:val="0"/>
        <w:spacing w:before="57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2.1.3.Техническое оснащение занятий</w:t>
      </w:r>
    </w:p>
    <w:p w:rsidR="008E6851" w:rsidRPr="008E6851" w:rsidRDefault="008E6851" w:rsidP="008E685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tabs>
          <w:tab w:val="left" w:pos="6606"/>
          <w:tab w:val="left" w:pos="9089"/>
        </w:tabs>
        <w:autoSpaceDE w:val="0"/>
        <w:autoSpaceDN w:val="0"/>
        <w:spacing w:after="11" w:line="240" w:lineRule="auto"/>
        <w:ind w:right="390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музыкальном</w:t>
      </w:r>
      <w:r w:rsidRPr="008E685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зале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>имеется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915"/>
      </w:tblGrid>
      <w:tr w:rsidR="008E6851" w:rsidRPr="008E6851" w:rsidTr="008E6851">
        <w:trPr>
          <w:trHeight w:val="1286"/>
        </w:trPr>
        <w:tc>
          <w:tcPr>
            <w:tcW w:w="2948" w:type="dxa"/>
          </w:tcPr>
          <w:p w:rsidR="008E6851" w:rsidRPr="008E6851" w:rsidRDefault="008E6851" w:rsidP="008E6851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6915" w:type="dxa"/>
          </w:tcPr>
          <w:p w:rsidR="008E6851" w:rsidRPr="008E6851" w:rsidRDefault="008E6851" w:rsidP="008E6851">
            <w:pPr>
              <w:ind w:right="33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1.Электро-пианино</w:t>
            </w:r>
            <w:r w:rsidRPr="008E68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2.Музыкальный центр</w:t>
            </w:r>
            <w:r w:rsidRPr="008E68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3.Ноутбук,</w:t>
            </w:r>
            <w:r w:rsidRPr="008E685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микшер,</w:t>
            </w:r>
            <w:r w:rsidRPr="008E68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колонки</w:t>
            </w:r>
          </w:p>
          <w:p w:rsidR="008E6851" w:rsidRPr="008E6851" w:rsidRDefault="008E6851" w:rsidP="008E6851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4.Проектор,</w:t>
            </w:r>
            <w:r w:rsidRPr="008E685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экран</w:t>
            </w:r>
            <w:r w:rsidRPr="008E68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8E685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</w:t>
            </w:r>
            <w:r w:rsidRPr="008E68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учебных</w:t>
            </w:r>
            <w:r w:rsidRPr="008E68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фильмов</w:t>
            </w:r>
          </w:p>
        </w:tc>
      </w:tr>
      <w:tr w:rsidR="008E6851" w:rsidRPr="008E6851" w:rsidTr="008E6851">
        <w:trPr>
          <w:trHeight w:val="1286"/>
        </w:trPr>
        <w:tc>
          <w:tcPr>
            <w:tcW w:w="2948" w:type="dxa"/>
          </w:tcPr>
          <w:p w:rsidR="008E6851" w:rsidRPr="008E6851" w:rsidRDefault="008E6851" w:rsidP="008E6851">
            <w:pPr>
              <w:ind w:right="5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Учебно-наглядные</w:t>
            </w:r>
            <w:proofErr w:type="spellEnd"/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пособия</w:t>
            </w:r>
            <w:proofErr w:type="spellEnd"/>
          </w:p>
        </w:tc>
        <w:tc>
          <w:tcPr>
            <w:tcW w:w="6915" w:type="dxa"/>
          </w:tcPr>
          <w:p w:rsidR="008E6851" w:rsidRPr="008E6851" w:rsidRDefault="008E6851" w:rsidP="008E6851">
            <w:pPr>
              <w:numPr>
                <w:ilvl w:val="0"/>
                <w:numId w:val="3"/>
              </w:numPr>
              <w:tabs>
                <w:tab w:val="left" w:pos="318"/>
              </w:tabs>
              <w:spacing w:line="315" w:lineRule="exact"/>
              <w:ind w:hanging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</w:t>
            </w:r>
            <w:proofErr w:type="spellEnd"/>
          </w:p>
          <w:p w:rsidR="008E6851" w:rsidRPr="008E6851" w:rsidRDefault="008E6851" w:rsidP="008E6851">
            <w:pPr>
              <w:numPr>
                <w:ilvl w:val="0"/>
                <w:numId w:val="3"/>
              </w:numPr>
              <w:tabs>
                <w:tab w:val="left" w:pos="317"/>
              </w:tabs>
              <w:ind w:left="105" w:right="28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Атрибуты</w:t>
            </w:r>
            <w:r w:rsidRPr="008E68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предметы</w:t>
            </w:r>
            <w:r w:rsidRPr="008E685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8E685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танцам</w:t>
            </w:r>
            <w:r w:rsidRPr="008E6851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3.Костюмы</w:t>
            </w:r>
            <w:r w:rsidRPr="008E685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декорации</w:t>
            </w:r>
          </w:p>
          <w:p w:rsidR="008E6851" w:rsidRPr="008E6851" w:rsidRDefault="008E6851" w:rsidP="008E6851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  <w:r w:rsidRPr="008E68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68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</w:rPr>
              <w:t>DVD</w:t>
            </w:r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диски,</w:t>
            </w:r>
            <w:r w:rsidRPr="008E68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68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флешкарты</w:t>
            </w:r>
            <w:proofErr w:type="spellEnd"/>
          </w:p>
        </w:tc>
      </w:tr>
    </w:tbl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i/>
          <w:sz w:val="28"/>
          <w:szCs w:val="28"/>
        </w:rPr>
        <w:t>2.1.4. Диагностическая карта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5" w:after="0" w:line="240" w:lineRule="auto"/>
        <w:ind w:right="4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Проведение педагогической диагностики развития ребёнка необходимо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хореографических</w:t>
      </w:r>
      <w:r w:rsidRPr="008E685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8E685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8E685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сферы,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проектирования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воздействия.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Чтобы правильно организовать процесс хореографического образования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воспитания детей, нужно знать уровень их хореографических способностей.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проводится</w:t>
      </w:r>
      <w:r w:rsidRPr="008E6851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 (1 - 15 октября)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конце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(15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31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мая).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сравнивая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собой,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показатели,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выявленные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группе).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ind w:right="39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Специальных занятий с целью диагностики проводить не нужно. Этот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 должен проходить в естественных для детей условиях - на занятиях 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А. И. Бурениной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«Ритмическая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мозаика»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параметрам: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Музыкальность.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Эмоциональность.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47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Творческие</w:t>
      </w:r>
      <w:r w:rsidRPr="008E685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проявления.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Внимание.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Память.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34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Пластичность,</w:t>
      </w:r>
      <w:r w:rsidRPr="008E685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гибкость.</w:t>
      </w:r>
    </w:p>
    <w:p w:rsidR="008E6851" w:rsidRPr="008E6851" w:rsidRDefault="008E6851" w:rsidP="00C01205">
      <w:pPr>
        <w:widowControl w:val="0"/>
        <w:numPr>
          <w:ilvl w:val="1"/>
          <w:numId w:val="5"/>
        </w:numPr>
        <w:tabs>
          <w:tab w:val="left" w:pos="1455"/>
        </w:tabs>
        <w:autoSpaceDE w:val="0"/>
        <w:autoSpaceDN w:val="0"/>
        <w:spacing w:after="0" w:line="240" w:lineRule="auto"/>
        <w:ind w:right="44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Координация</w:t>
      </w:r>
      <w:r w:rsidRPr="008E685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движений.</w:t>
      </w:r>
    </w:p>
    <w:p w:rsidR="008E6851" w:rsidRPr="008E6851" w:rsidRDefault="008E6851" w:rsidP="008E6851">
      <w:pPr>
        <w:widowControl w:val="0"/>
        <w:tabs>
          <w:tab w:val="left" w:pos="1455"/>
        </w:tabs>
        <w:autoSpaceDE w:val="0"/>
        <w:autoSpaceDN w:val="0"/>
        <w:spacing w:after="0" w:line="240" w:lineRule="auto"/>
        <w:ind w:right="44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диагностики: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выявление музыкальн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хореографического уровня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(начального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педагогического воздействия).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 диагностики: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наблюдение за детьми в процессе движений под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 в условиях выполнения обычных заданий на занятиях, соответственно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тематическому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планированию.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Дети не должны чувствовать, что за ними наблюдают, поэтому пометки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следует делать в их отсутствии. Все параметры переходят из одной возрастной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группы в другую и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усложняются.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Музыкальность 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способность воспринимать и передавать в движении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 основные средства выразительности, изменять движения в соответствии с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фразами, темпом и ритмом. Оценивается соответствие исполнения движений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Пример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оценки</w:t>
      </w:r>
      <w:r w:rsidRPr="008E6851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6-7</w:t>
      </w:r>
      <w:r w:rsidRPr="008E6851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лет</w:t>
      </w:r>
      <w:r w:rsidRPr="008E6851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(подготовительная</w:t>
      </w:r>
      <w:r w:rsidRPr="008E6851">
        <w:rPr>
          <w:rFonts w:ascii="Times New Roman" w:eastAsia="Times New Roman" w:hAnsi="Times New Roman" w:cs="Times New Roman"/>
          <w:i/>
          <w:spacing w:val="6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группа):</w:t>
      </w:r>
    </w:p>
    <w:p w:rsidR="008E6851" w:rsidRPr="008E6851" w:rsidRDefault="008E6851" w:rsidP="008E6851">
      <w:pPr>
        <w:widowControl w:val="0"/>
        <w:autoSpaceDE w:val="0"/>
        <w:autoSpaceDN w:val="0"/>
        <w:spacing w:before="3"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высокий</w:t>
      </w:r>
      <w:r w:rsidRPr="008E6851"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уровень</w:t>
      </w:r>
      <w:r w:rsidRPr="008E6851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выражают</w:t>
      </w:r>
      <w:r w:rsidRPr="008E685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8E68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совпадают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тонкой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нюансировкой,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фразами;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средний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уровень</w:t>
      </w:r>
      <w:r w:rsidRPr="008E685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передают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темп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метроритм;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низкий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уровень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совпадают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темпом,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метроритмом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музыки,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ориентированы только на начало и конец звучания, а также на счет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взрослого.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Эмоциональность </w:t>
      </w: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выразительность мимики и пантомимики, 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переживать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мимике,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жестах разнообразную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гамму чувств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композиции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(страх,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радость,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удивление,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настороженность, восторг, тревогу и т.д.), умение выразить свои чувства 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только в движении, но и в слове. Эмоциональные дети часто подпевают во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время движения,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что-то приговаривают.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После выполнения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упражнения ждут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оценки.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неэмоциональных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мимика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бедная,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невыразительные. Оценивается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внешним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проявлениям.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Творческие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проявления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импровизировать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знакомую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незнакомую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освоенных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придумать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«па».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конкретизируется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возраста и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ребёнка. Творческая одарённость проявляется в особой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нестандартности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пластических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увлечённости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музыку.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одарённые дети способны выразить своё восприятие и понимание музыки не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только в пластике, но также и в рисунке, в слове. Степень выразительности,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оригинальности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наблюдения.</w:t>
      </w: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Внимание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 способность не отвлекаться от музыки и процесса движения.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Если ребёнок правильно выполняет ритмическую композицию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младшие дети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1-ого уровня сложности, старшие- 2-ого и 3-его уровня сложности) от начала до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конца самостоятельно – это высокий уровень. Если выполняют с некоторыми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подсказками,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средний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затруднений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композиции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рассеянности внимания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 низкий уровень.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 xml:space="preserve">Память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 способность запоминать музыку и движения. В данном виде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проявляются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памяти: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музыкальная,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двигательная,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зрительная.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6-8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повторений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композиции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упражнений. Это можно оценить как норму. Если ребёнок запоминает с 3-5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исполнений по показу, то это высокий уровень развития памяти. Неспособность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запомнить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большом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количестве повторений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(более 10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раз)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низким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уровнем.</w:t>
      </w:r>
    </w:p>
    <w:p w:rsidR="008E6851" w:rsidRPr="008E6851" w:rsidRDefault="008E6851" w:rsidP="008E6851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Координация,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ловкость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движений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точность,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ловкость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координация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рук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ног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ходьбе,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движениях);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движений рук и ног при ходьбе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а также и в других общеразвивающих видах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движений).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4-ого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ритмических</w:t>
      </w:r>
      <w:r w:rsidRPr="008E685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композиций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1-ого</w:t>
      </w:r>
      <w:r w:rsidRPr="008E685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сложности;</w:t>
      </w:r>
      <w:r w:rsidRPr="008E685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8E685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жизни</w:t>
      </w:r>
    </w:p>
    <w:p w:rsidR="008E6851" w:rsidRPr="008E6851" w:rsidRDefault="008E6851" w:rsidP="00C01205">
      <w:pPr>
        <w:widowControl w:val="0"/>
        <w:numPr>
          <w:ilvl w:val="0"/>
          <w:numId w:val="7"/>
        </w:numPr>
        <w:tabs>
          <w:tab w:val="left" w:pos="557"/>
        </w:tabs>
        <w:autoSpaceDE w:val="0"/>
        <w:autoSpaceDN w:val="0"/>
        <w:spacing w:after="0" w:line="320" w:lineRule="exact"/>
        <w:ind w:left="556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gramEnd"/>
      <w:r w:rsidRPr="008E685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сложности;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7-ого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2-ого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3-его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сложности.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Гибкость,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пластичность</w:t>
      </w:r>
      <w:r w:rsidRPr="008E6851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мягкость,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плавность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движений рук, подвижность суставов, гибкость позвоночника. Позволяющие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исполнять несложные акробатические упражнения («рыбка», «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полушпагат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:rsidR="008E6851" w:rsidRPr="008E6851" w:rsidRDefault="008E6851" w:rsidP="008E6851">
      <w:pPr>
        <w:widowControl w:val="0"/>
        <w:autoSpaceDE w:val="0"/>
        <w:autoSpaceDN w:val="0"/>
        <w:spacing w:before="72" w:after="0" w:line="24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подсчитать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средний суммарный балл для общего сравнения динамики в развитии ребёнка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определённого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выстроить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диаграмму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№1).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2"/>
          <w:numId w:val="13"/>
        </w:numPr>
        <w:tabs>
          <w:tab w:val="left" w:pos="888"/>
        </w:tabs>
        <w:autoSpaceDE w:val="0"/>
        <w:autoSpaceDN w:val="0"/>
        <w:spacing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8E685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–педагогической</w:t>
      </w:r>
      <w:r w:rsidRPr="008E685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психолого-педагогических условий развития детей в дошкольной организации;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эмоционально-комфортная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среда.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доставлять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радость,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образовательные ситуации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планируются</w:t>
      </w:r>
      <w:r w:rsidRPr="008E685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увлекательной форме.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</w:t>
      </w:r>
      <w:r w:rsidRPr="008E685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ориентиры</w:t>
      </w:r>
      <w:r w:rsidRPr="008E685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программы: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обеспечение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создание</w:t>
      </w:r>
      <w:r w:rsidRPr="008E685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8E685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8E685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доброжелательного</w:t>
      </w:r>
      <w:r w:rsidRPr="008E685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внимательного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людям;</w:t>
      </w:r>
    </w:p>
    <w:p w:rsidR="008E6851" w:rsidRPr="008E6851" w:rsidRDefault="008E6851" w:rsidP="008E6851">
      <w:pPr>
        <w:widowControl w:val="0"/>
        <w:tabs>
          <w:tab w:val="left" w:pos="709"/>
          <w:tab w:val="left" w:pos="3160"/>
          <w:tab w:val="left" w:pos="5790"/>
          <w:tab w:val="left" w:pos="8256"/>
          <w:tab w:val="left" w:pos="9882"/>
        </w:tabs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развитие детской самостоятельности (инициативности, автономии 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ответственности);</w:t>
      </w:r>
    </w:p>
    <w:p w:rsidR="008E6851" w:rsidRPr="008E6851" w:rsidRDefault="008E6851" w:rsidP="008E6851">
      <w:pPr>
        <w:widowControl w:val="0"/>
        <w:tabs>
          <w:tab w:val="left" w:pos="709"/>
          <w:tab w:val="left" w:pos="3189"/>
          <w:tab w:val="left" w:pos="5103"/>
          <w:tab w:val="left" w:pos="7634"/>
          <w:tab w:val="left" w:pos="8123"/>
          <w:tab w:val="left" w:pos="9332"/>
        </w:tabs>
        <w:autoSpaceDE w:val="0"/>
        <w:autoSpaceDN w:val="0"/>
        <w:spacing w:before="1" w:after="0" w:line="240" w:lineRule="auto"/>
        <w:ind w:right="398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развитие детских способностей, формирующихся в разных видах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реализации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этих</w:t>
      </w:r>
      <w:r w:rsidRPr="008E685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целей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педагогам</w:t>
      </w:r>
      <w:r w:rsidRPr="008E685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необходимо: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проявлять</w:t>
      </w:r>
      <w:r w:rsidRPr="008E685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8E685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8E685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демократический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другими педагогами;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создавать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людям;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обсуждать совместно с детьми возникающие конфликты, помогать решать их,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вырабатывать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общие правила; учить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друг к другу;</w:t>
      </w:r>
    </w:p>
    <w:p w:rsidR="008E6851" w:rsidRPr="008E6851" w:rsidRDefault="008E6851" w:rsidP="008E6851">
      <w:pPr>
        <w:widowControl w:val="0"/>
        <w:autoSpaceDE w:val="0"/>
        <w:autoSpaceDN w:val="0"/>
        <w:spacing w:before="4" w:after="0" w:line="240" w:lineRule="auto"/>
        <w:ind w:right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обсуждать с детьми важные жизненные вопросы, стимулировать проявление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позиции ребенка;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обращать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факт,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различаются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убеждениям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ценностям; обсуждать,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как это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 поведение;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обсуждать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целевые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ориентиры,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proofErr w:type="gramEnd"/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8E6851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совместное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 достижению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целей.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обеспечения</w:t>
      </w:r>
      <w:r w:rsidRPr="008E685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эмоционального</w:t>
      </w:r>
      <w:r w:rsidRPr="008E685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благополучия</w:t>
      </w:r>
      <w:r w:rsidRPr="008E685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i/>
          <w:sz w:val="28"/>
          <w:szCs w:val="28"/>
        </w:rPr>
        <w:t>ребенка</w:t>
      </w:r>
      <w:r w:rsidRPr="008E6851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педагог: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общается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доброжелательно,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обвинений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угроз;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внимательно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выслушивает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детей;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чувства,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делится</w:t>
      </w:r>
      <w:proofErr w:type="gramEnd"/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своими переживаниями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мыслями;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помогает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обнаружить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конструктивные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поведения;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2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ab/>
        <w:t>создает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(игра,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8E685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т.д.) могут выразить свое отношение к личностно значимым для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событиям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явлениям,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числе происходящим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:rsidR="008E6851" w:rsidRPr="008E6851" w:rsidRDefault="008E6851" w:rsidP="008E68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1"/>
          <w:numId w:val="13"/>
        </w:numPr>
        <w:tabs>
          <w:tab w:val="left" w:pos="1738"/>
        </w:tabs>
        <w:autoSpaceDE w:val="0"/>
        <w:autoSpaceDN w:val="0"/>
        <w:spacing w:before="5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Перспективный план работы кружка.</w:t>
      </w:r>
    </w:p>
    <w:p w:rsidR="008E6851" w:rsidRPr="008E6851" w:rsidRDefault="008E6851" w:rsidP="008E6851">
      <w:pPr>
        <w:widowControl w:val="0"/>
        <w:tabs>
          <w:tab w:val="left" w:pos="1738"/>
        </w:tabs>
        <w:autoSpaceDE w:val="0"/>
        <w:autoSpaceDN w:val="0"/>
        <w:spacing w:before="5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8E68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E68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Хореография</w:t>
      </w:r>
      <w:r w:rsidRPr="008E68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685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обучения детей 6–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7 лет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рассчитана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8E685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год:</w:t>
      </w:r>
    </w:p>
    <w:p w:rsidR="008E6851" w:rsidRPr="008E6851" w:rsidRDefault="008E6851" w:rsidP="008E6851">
      <w:pPr>
        <w:widowControl w:val="0"/>
        <w:autoSpaceDE w:val="0"/>
        <w:autoSpaceDN w:val="0"/>
        <w:spacing w:before="5" w:after="0" w:line="240" w:lineRule="auto"/>
        <w:ind w:right="5420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after="6" w:line="240" w:lineRule="auto"/>
        <w:ind w:right="3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Занятия проводятся в группе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 xml:space="preserve"> 2 раза в неделю, по 2 академических часа с перерывом между занятиями 10 минут.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Длительность занятий 30 минут.</w:t>
      </w: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numPr>
          <w:ilvl w:val="0"/>
          <w:numId w:val="3"/>
        </w:numPr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</w:t>
      </w: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D11A6">
        <w:rPr>
          <w:rFonts w:ascii="Times New Roman" w:eastAsia="Times New Roman" w:hAnsi="Times New Roman" w:cs="Times New Roman"/>
          <w:b/>
          <w:sz w:val="28"/>
          <w:szCs w:val="28"/>
        </w:rPr>
        <w:t>омплексн</w:t>
      </w:r>
      <w:proofErr w:type="gramStart"/>
      <w:r w:rsidR="00AD11A6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Pr="008E6851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 планирование занятий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Вводное занятие»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Вспомнить с детьми правила поведения на занятиях, правила проведения занятия (поклон).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с требованиями к внешнему виду.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Разговор о технике безопасности на занятиях.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Провести начальную диагностику на элементарных движениях.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Знакомство с танцем»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различными видами танцев: народными, классическими, современными, бальными.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Рассказать о танцах народов различных стран и познакомить с их характерными особенностями.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Рассказать о пользе танца для здоровья детей.</w:t>
      </w:r>
    </w:p>
    <w:p w:rsidR="008E6851" w:rsidRPr="008E6851" w:rsidRDefault="008E6851" w:rsidP="008E6851">
      <w:pPr>
        <w:widowControl w:val="0"/>
        <w:shd w:val="clear" w:color="auto" w:fill="FFFFFF"/>
        <w:tabs>
          <w:tab w:val="center" w:pos="4818"/>
        </w:tabs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о любимых танцах.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«Музыкальная грамота» «</w:t>
      </w:r>
      <w:proofErr w:type="spellStart"/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Игроритмика</w:t>
      </w:r>
      <w:proofErr w:type="spellEnd"/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Закрепие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Танцевальная музыка 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Характер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образов.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Движения по характеру музыки 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Задания на анализ музыкальных произведений (темп, характер, динамика, ритмический рисунок, регистр, строение).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Такт, размер 2/4, 4/4.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Умение выделять сильные и слабые доли на слух (хлопками, шагом, движением, предметом).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творческая задача: поочередное вступление (каноном) на 2/4, 4/4. Дети начинают делать движение по очереди на каждый следующий такт;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выделять сильную долю, слышать слабую долю;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игра: «Вопрос – ответ», «Эхо», «Повтори-ка»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прохлопывать заданный ритмический рисунок.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Музыкальный жанр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полька, марш, вальс (устно определить жанр)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игра: «Марш – полька – вальс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Слушать музыку a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2"/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capella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двигаться под нее.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«Элементы классического танца»</w:t>
      </w:r>
    </w:p>
    <w:p w:rsidR="008E6851" w:rsidRPr="008E6851" w:rsidRDefault="008E6851" w:rsidP="00C0120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мускулатуры </w:t>
      </w:r>
    </w:p>
    <w:p w:rsidR="008E6851" w:rsidRPr="008E6851" w:rsidRDefault="008E6851" w:rsidP="00C0120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корпуса  </w:t>
      </w:r>
    </w:p>
    <w:p w:rsidR="008E6851" w:rsidRPr="008E6851" w:rsidRDefault="008E6851" w:rsidP="00C0120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элементы движений.</w:t>
      </w:r>
    </w:p>
    <w:p w:rsidR="008E6851" w:rsidRPr="008E6851" w:rsidRDefault="008E6851" w:rsidP="00C01205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новогодним утренникам.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на середине (отработка положений и позиций рук и ног):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корпуса (ноги в свободном положении);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рабочая нога и опорная нога;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ног;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корпуса на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позиций</w:t>
      </w:r>
    </w:p>
    <w:p w:rsidR="008E6851" w:rsidRPr="008E6851" w:rsidRDefault="008E6851" w:rsidP="00C0120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прыжки;</w:t>
      </w:r>
    </w:p>
    <w:p w:rsidR="008E6851" w:rsidRPr="008E6851" w:rsidRDefault="008E6851" w:rsidP="00C0120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позиции рук: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, I-я, II-я, III-я;</w:t>
      </w:r>
    </w:p>
    <w:p w:rsidR="008E6851" w:rsidRPr="008E6851" w:rsidRDefault="008E6851" w:rsidP="00C0120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рук из позиции в позицию;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«Танцевальные игры»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(комплексы ритмопластики)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внимание, память, координацию движений.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организм ребенка к выполнению более сложных элементов.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Двигаться в соответствии с характером музыки.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через движения передавать эмоциональный настрой произведения.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«Разноцветная игра», «Красная шапочка», «Любитель-рыболов», «Кошки-мышки», «Танцуем, сидя», «Стирка», «Голубая вода», «Буратино».</w:t>
      </w:r>
      <w:proofErr w:type="gramEnd"/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этюды на современном материале.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«Рисунок танца»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Приобрести навыки свободного перемещения в пространстве.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Изучить простые рисунки танца для использования их в концертных номерах.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Привить навык держать равнение в рисунке, соблюдать интервалы.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</w:p>
    <w:p w:rsidR="008E6851" w:rsidRPr="008E6851" w:rsidRDefault="008E6851" w:rsidP="00C0120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линии танца.</w:t>
      </w:r>
    </w:p>
    <w:p w:rsidR="008E6851" w:rsidRPr="008E6851" w:rsidRDefault="008E6851" w:rsidP="00C0120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танца «Круг»: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замкнутый круг;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раскрытый круг (полукруг);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в круге;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сплетенный круг (корзиночка);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в круг, лицом из круга;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парами,</w:t>
      </w:r>
    </w:p>
    <w:p w:rsidR="008E6851" w:rsidRPr="008E6851" w:rsidRDefault="008E6851" w:rsidP="00C0120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противоходом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перестраиваться из одного вида в другой.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Рисунок танца «Колонна», «Линия»:</w:t>
      </w:r>
    </w:p>
    <w:p w:rsidR="008E6851" w:rsidRPr="008E6851" w:rsidRDefault="008E6851" w:rsidP="00C0120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перестроения из круга в колонну, в линию, (на задний, передний план);</w:t>
      </w:r>
    </w:p>
    <w:p w:rsidR="008E6851" w:rsidRPr="008E6851" w:rsidRDefault="008E6851" w:rsidP="00C0120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перестроения из нескольких кругов (самостоятельно, выбрав ведущих).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Понятие «Диагональ»:</w:t>
      </w:r>
    </w:p>
    <w:p w:rsidR="008E6851" w:rsidRPr="008E6851" w:rsidRDefault="008E6851" w:rsidP="00C0120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круга в диагональ;</w:t>
      </w:r>
    </w:p>
    <w:p w:rsidR="008E6851" w:rsidRPr="008E6851" w:rsidRDefault="008E6851" w:rsidP="00C0120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маленьких кружков в диагональ (самостоятельно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указав ведущих).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Рисунок танца «Спираль».</w:t>
      </w:r>
    </w:p>
    <w:p w:rsidR="008E6851" w:rsidRPr="008E6851" w:rsidRDefault="008E6851" w:rsidP="00C0120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«Клубок ниток».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Рисунок танца «Змейка»:</w:t>
      </w:r>
    </w:p>
    <w:p w:rsidR="008E6851" w:rsidRPr="008E6851" w:rsidRDefault="008E6851" w:rsidP="00C01205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горизонтальная.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«круга» в «змейку» (самостоятельно, выбрав ведущего).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«Народный танец»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E6851" w:rsidRPr="008E6851" w:rsidRDefault="008E6851" w:rsidP="00C01205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 детей с историей русского танца, его особенностями, формами.</w:t>
      </w:r>
    </w:p>
    <w:p w:rsidR="008E6851" w:rsidRPr="008E6851" w:rsidRDefault="008E6851" w:rsidP="00C01205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об отличительных особенностях характера, манер исполнения.</w:t>
      </w:r>
    </w:p>
    <w:p w:rsidR="008E6851" w:rsidRPr="008E6851" w:rsidRDefault="008E6851" w:rsidP="00C01205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основам русского танца.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</w:p>
    <w:p w:rsidR="008E6851" w:rsidRPr="008E6851" w:rsidRDefault="008E6851" w:rsidP="00C0120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предмет «Русский танец»;</w:t>
      </w:r>
    </w:p>
    <w:p w:rsidR="008E6851" w:rsidRPr="008E6851" w:rsidRDefault="008E6851" w:rsidP="00C0120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корпуса;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основ русского народного танца: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подвижности стоп на основе элементов «елочка»,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«гармошка»,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работа рук в русском танце;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навыки работы с платочком;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русский поклон;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подскоки;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тройные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прыжочки</w:t>
      </w:r>
      <w:proofErr w:type="spellEnd"/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бег с вытянутыми носочками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боковой галоп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шаг с вытянутыми носочками (хороводный)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хлопки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движение с выставлением ноги на носок;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вперед и в сторону;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пружинка с поворотом;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приставные шаги в сторону;</w:t>
      </w:r>
    </w:p>
    <w:p w:rsidR="008E6851" w:rsidRPr="008E6851" w:rsidRDefault="008E6851" w:rsidP="00C0120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простой, на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боковой, приставной,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боковой ход «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VI позиции,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беговой шаг с отбрасыванием согнутых ног назад.</w:t>
      </w:r>
    </w:p>
    <w:p w:rsidR="008E6851" w:rsidRPr="008E6851" w:rsidRDefault="008E6851" w:rsidP="00C01205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«дробям»: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притопы,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удары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полупальцами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каблуком;</w:t>
      </w:r>
    </w:p>
    <w:p w:rsidR="008E6851" w:rsidRPr="008E6851" w:rsidRDefault="008E6851" w:rsidP="00C01205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и хлопушки для мальчиков: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одинарные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бедру и голенищу.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каблучные упражнения – вынесение рабочей ноги на каблук во все направления;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присядка с выставлением ноги на пятки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«Бальный танец»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E6851" w:rsidRPr="008E6851" w:rsidRDefault="008E6851" w:rsidP="00C0120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историей бального танца.</w:t>
      </w:r>
    </w:p>
    <w:p w:rsidR="008E6851" w:rsidRPr="008E6851" w:rsidRDefault="008E6851" w:rsidP="00C0120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основам танца «Полька».</w:t>
      </w:r>
    </w:p>
    <w:p w:rsidR="008E6851" w:rsidRPr="008E6851" w:rsidRDefault="008E6851" w:rsidP="00C0120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Разучить основные элементы танца «Вальс».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Содержание:</w:t>
      </w:r>
    </w:p>
    <w:p w:rsidR="008E6851" w:rsidRPr="008E6851" w:rsidRDefault="008E6851" w:rsidP="00C0120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предмет</w:t>
      </w:r>
    </w:p>
    <w:p w:rsidR="008E6851" w:rsidRPr="008E6851" w:rsidRDefault="008E6851" w:rsidP="00C0120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танца «Полька»:</w:t>
      </w:r>
    </w:p>
    <w:p w:rsidR="008E6851" w:rsidRPr="008E6851" w:rsidRDefault="008E6851" w:rsidP="00C0120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подскоки, галоп;</w:t>
      </w:r>
    </w:p>
    <w:p w:rsidR="008E6851" w:rsidRPr="008E6851" w:rsidRDefault="008E6851" w:rsidP="00C0120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комбинирование изученных элементов;</w:t>
      </w:r>
    </w:p>
    <w:p w:rsidR="008E6851" w:rsidRPr="008E6851" w:rsidRDefault="008E6851" w:rsidP="00C0120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паре:</w:t>
      </w:r>
    </w:p>
    <w:p w:rsidR="008E6851" w:rsidRPr="008E6851" w:rsidRDefault="008E6851" w:rsidP="00C0120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«лодочка»,</w:t>
      </w:r>
    </w:p>
    <w:p w:rsidR="008E6851" w:rsidRPr="008E6851" w:rsidRDefault="008E6851" w:rsidP="00C0120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«крест- накрест»,</w:t>
      </w:r>
    </w:p>
    <w:p w:rsidR="008E6851" w:rsidRPr="008E6851" w:rsidRDefault="008E6851" w:rsidP="00C01205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держит девочку за талию, девочка кладет руки мальчику на плечи.</w:t>
      </w:r>
    </w:p>
    <w:p w:rsidR="008E6851" w:rsidRPr="008E6851" w:rsidRDefault="008E6851" w:rsidP="00C0120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танца «Вальс»:</w:t>
      </w:r>
    </w:p>
    <w:p w:rsidR="008E6851" w:rsidRPr="008E6851" w:rsidRDefault="008E6851" w:rsidP="00C01205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элементы:</w:t>
      </w:r>
    </w:p>
    <w:p w:rsidR="008E6851" w:rsidRPr="008E6851" w:rsidRDefault="008E6851" w:rsidP="00C0120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«качели»,</w:t>
      </w:r>
    </w:p>
    <w:p w:rsidR="008E6851" w:rsidRPr="008E6851" w:rsidRDefault="008E6851" w:rsidP="00C0120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«вальсовая дорожка»,</w:t>
      </w:r>
    </w:p>
    <w:p w:rsidR="008E6851" w:rsidRPr="008E6851" w:rsidRDefault="008E6851" w:rsidP="00C0120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«перемена»;</w:t>
      </w:r>
    </w:p>
    <w:p w:rsidR="008E6851" w:rsidRPr="008E6851" w:rsidRDefault="008E6851" w:rsidP="00C0120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alance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(покачивание в разные стороны)</w:t>
      </w:r>
    </w:p>
    <w:p w:rsidR="008E6851" w:rsidRPr="008E6851" w:rsidRDefault="008E6851" w:rsidP="00C0120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паре:</w:t>
      </w:r>
    </w:p>
    <w:p w:rsidR="008E6851" w:rsidRPr="008E6851" w:rsidRDefault="008E6851" w:rsidP="00C0120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рук в паре,</w:t>
      </w:r>
    </w:p>
    <w:p w:rsidR="008E6851" w:rsidRPr="008E6851" w:rsidRDefault="008E6851" w:rsidP="00C01205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«звездочка»;</w:t>
      </w:r>
    </w:p>
    <w:p w:rsidR="008E6851" w:rsidRPr="008E6851" w:rsidRDefault="008E6851" w:rsidP="00C01205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танцевальные комбинации.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«Танцевальная мозаика» </w:t>
      </w: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репетиционно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-постановочная работа)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E6851" w:rsidRPr="008E6851" w:rsidRDefault="008E6851" w:rsidP="00C0120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самостоятельно двигаться под музыку.</w:t>
      </w:r>
    </w:p>
    <w:p w:rsidR="008E6851" w:rsidRPr="008E6851" w:rsidRDefault="008E6851" w:rsidP="00C0120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 показательным выступлениям.</w:t>
      </w:r>
    </w:p>
    <w:p w:rsidR="008E6851" w:rsidRPr="008E6851" w:rsidRDefault="008E6851" w:rsidP="00C01205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выражать через движения заданный образ.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танцы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Сюжетные танцы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танцы </w:t>
      </w:r>
    </w:p>
    <w:p w:rsidR="008E6851" w:rsidRPr="008E6851" w:rsidRDefault="008E6851" w:rsidP="008E6851">
      <w:pPr>
        <w:widowControl w:val="0"/>
        <w:shd w:val="clear" w:color="auto" w:fill="FFFFFF"/>
        <w:autoSpaceDE w:val="0"/>
        <w:autoSpaceDN w:val="0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Образные танцы </w:t>
      </w: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Pr="008E6851" w:rsidRDefault="008E6851" w:rsidP="008E685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851" w:rsidRDefault="008E6851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11A6" w:rsidRPr="008E6851" w:rsidRDefault="00AD11A6" w:rsidP="008E6851">
      <w:pPr>
        <w:widowControl w:val="0"/>
        <w:autoSpaceDE w:val="0"/>
        <w:autoSpaceDN w:val="0"/>
        <w:spacing w:before="57"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6851" w:rsidRPr="008E6851" w:rsidRDefault="008E6851" w:rsidP="00C01205">
      <w:pPr>
        <w:widowControl w:val="0"/>
        <w:numPr>
          <w:ilvl w:val="1"/>
          <w:numId w:val="11"/>
        </w:numPr>
        <w:tabs>
          <w:tab w:val="left" w:pos="3923"/>
        </w:tabs>
        <w:autoSpaceDE w:val="0"/>
        <w:autoSpaceDN w:val="0"/>
        <w:spacing w:before="88"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Pr="008E68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литературы.</w:t>
      </w: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before="236"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1.Буренина_А.И._Ритмическая_мозаика:_(Пр"/>
      <w:bookmarkEnd w:id="1"/>
      <w:r w:rsidRPr="008E6851">
        <w:rPr>
          <w:rFonts w:ascii="Times New Roman" w:eastAsia="Times New Roman" w:hAnsi="Times New Roman" w:cs="Times New Roman"/>
          <w:sz w:val="28"/>
          <w:szCs w:val="28"/>
        </w:rPr>
        <w:t>Буренина</w:t>
      </w:r>
      <w:r w:rsidRPr="008E685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А.И.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Ритмическая</w:t>
      </w:r>
      <w:r w:rsidRPr="008E685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мозаика:</w:t>
      </w:r>
      <w:r w:rsidRPr="008E685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(Программа</w:t>
      </w:r>
      <w:r w:rsidRPr="008E685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ритмической</w:t>
      </w:r>
      <w:r w:rsidRPr="008E685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пластике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возраста).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2-е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изд.,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доп.</w:t>
      </w:r>
    </w:p>
    <w:p w:rsidR="008E6851" w:rsidRPr="008E6851" w:rsidRDefault="008E6851" w:rsidP="008E6851">
      <w:pPr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СПб.</w:t>
      </w:r>
      <w:proofErr w:type="gramStart"/>
      <w:r w:rsidRPr="008E6851">
        <w:rPr>
          <w:rFonts w:ascii="Times New Roman" w:eastAsia="Times New Roman" w:hAnsi="Times New Roman" w:cs="Times New Roman"/>
          <w:sz w:val="28"/>
          <w:szCs w:val="28"/>
        </w:rPr>
        <w:t>:Л</w:t>
      </w:r>
      <w:proofErr w:type="gramEnd"/>
      <w:r w:rsidRPr="008E6851">
        <w:rPr>
          <w:rFonts w:ascii="Times New Roman" w:eastAsia="Times New Roman" w:hAnsi="Times New Roman" w:cs="Times New Roman"/>
          <w:sz w:val="28"/>
          <w:szCs w:val="28"/>
        </w:rPr>
        <w:t>ОИРО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2000.</w:t>
      </w: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before="173" w:after="0" w:line="235" w:lineRule="auto"/>
        <w:ind w:right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Якобсон</w:t>
      </w:r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С.Г.,</w:t>
      </w:r>
      <w:r w:rsidRPr="008E685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Гризик</w:t>
      </w:r>
      <w:proofErr w:type="spellEnd"/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И.,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Pr="008E685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E685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др.;</w:t>
      </w:r>
      <w:r w:rsidRPr="008E685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науч.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рук.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Соловьева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Е.В.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8E685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E685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8E6851" w:rsidRPr="008E6851" w:rsidRDefault="008E6851" w:rsidP="008E685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«Радуга».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2-е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изд.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8E68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Просвещение,2016.</w:t>
      </w:r>
    </w:p>
    <w:p w:rsidR="008E6851" w:rsidRPr="008E6851" w:rsidRDefault="008E6851" w:rsidP="008E685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Галянт</w:t>
      </w:r>
      <w:proofErr w:type="spellEnd"/>
      <w:r w:rsidRPr="008E685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И.Г.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Музыкальное</w:t>
      </w:r>
      <w:r w:rsidRPr="008E685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E685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2-7</w:t>
      </w:r>
      <w:r w:rsidRPr="008E685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лет:</w:t>
      </w:r>
      <w:r w:rsidRPr="008E685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метод.</w:t>
      </w:r>
      <w:r w:rsidRPr="008E685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8E685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/ И.Г.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Галянт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85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8E68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Просвещение,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2013.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Бриске</w:t>
      </w:r>
      <w:proofErr w:type="spellEnd"/>
      <w:r w:rsidRPr="008E685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И.Э.</w:t>
      </w:r>
      <w:r w:rsidRPr="008E685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8E685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хореографии.</w:t>
      </w:r>
      <w:r w:rsidRPr="008E685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8E685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685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хореографическом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коллективе.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Изд. 2-е,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E6851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доп.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Челябинск,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2013.</w:t>
      </w:r>
    </w:p>
    <w:p w:rsidR="008E6851" w:rsidRPr="008E6851" w:rsidRDefault="008E6851" w:rsidP="008E685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Калинина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О.Н.</w:t>
      </w:r>
      <w:r w:rsidRPr="008E685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8E685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хореографии</w:t>
      </w:r>
      <w:r w:rsidRPr="008E685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(1,5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6(7)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лет)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«Прекрасный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8E68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танца».</w:t>
      </w:r>
    </w:p>
    <w:p w:rsidR="008E6851" w:rsidRPr="008E6851" w:rsidRDefault="008E6851" w:rsidP="008E6851">
      <w:pPr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6851">
        <w:rPr>
          <w:rFonts w:ascii="Times New Roman" w:eastAsia="Times New Roman" w:hAnsi="Times New Roman" w:cs="Times New Roman"/>
          <w:sz w:val="28"/>
          <w:szCs w:val="28"/>
        </w:rPr>
        <w:t>Х.:</w:t>
      </w:r>
      <w:r w:rsidRPr="008E68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E6851">
        <w:rPr>
          <w:rFonts w:ascii="Times New Roman" w:eastAsia="Times New Roman" w:hAnsi="Times New Roman" w:cs="Times New Roman"/>
          <w:sz w:val="28"/>
          <w:szCs w:val="28"/>
        </w:rPr>
        <w:t>Вировець</w:t>
      </w:r>
      <w:proofErr w:type="spellEnd"/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«Апостроф»,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2012.</w:t>
      </w:r>
    </w:p>
    <w:p w:rsidR="008E6851" w:rsidRPr="008E6851" w:rsidRDefault="008E6851" w:rsidP="008E6851">
      <w:pPr>
        <w:widowControl w:val="0"/>
        <w:numPr>
          <w:ilvl w:val="0"/>
          <w:numId w:val="2"/>
        </w:numPr>
        <w:tabs>
          <w:tab w:val="left" w:pos="605"/>
        </w:tabs>
        <w:autoSpaceDE w:val="0"/>
        <w:autoSpaceDN w:val="0"/>
        <w:spacing w:before="24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6.Климов_А.А._Основы_русского_народного_"/>
      <w:bookmarkEnd w:id="2"/>
      <w:r w:rsidRPr="008E6851">
        <w:rPr>
          <w:rFonts w:ascii="Times New Roman" w:eastAsia="Times New Roman" w:hAnsi="Times New Roman" w:cs="Times New Roman"/>
          <w:sz w:val="28"/>
          <w:szCs w:val="28"/>
        </w:rPr>
        <w:t>Климов</w:t>
      </w:r>
      <w:r w:rsidRPr="008E68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Основы русского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танца: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Учебник для</w:t>
      </w:r>
      <w:r w:rsidRPr="008E68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вузов</w:t>
      </w:r>
      <w:r w:rsidRPr="008E68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искусств</w:t>
      </w:r>
      <w:r w:rsidRPr="008E68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 культуры.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E68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8E68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Издательство</w:t>
      </w:r>
      <w:r w:rsidRPr="008E685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МГИК.</w:t>
      </w:r>
      <w:r w:rsidRPr="008E685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E6851">
        <w:rPr>
          <w:rFonts w:ascii="Times New Roman" w:eastAsia="Times New Roman" w:hAnsi="Times New Roman" w:cs="Times New Roman"/>
          <w:sz w:val="28"/>
          <w:szCs w:val="28"/>
        </w:rPr>
        <w:t>1994.</w:t>
      </w:r>
    </w:p>
    <w:p w:rsidR="008E6851" w:rsidRPr="008E6851" w:rsidRDefault="008E6851" w:rsidP="008E6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EF" w:rsidRDefault="00355BEF"/>
    <w:sectPr w:rsidR="00355BEF">
      <w:footerReference w:type="default" r:id="rId10"/>
      <w:pgSz w:w="11910" w:h="16840"/>
      <w:pgMar w:top="1120" w:right="740" w:bottom="1080" w:left="74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05" w:rsidRDefault="00C01205" w:rsidP="008E6851">
      <w:pPr>
        <w:spacing w:after="0" w:line="240" w:lineRule="auto"/>
      </w:pPr>
      <w:r>
        <w:separator/>
      </w:r>
    </w:p>
  </w:endnote>
  <w:endnote w:type="continuationSeparator" w:id="0">
    <w:p w:rsidR="00C01205" w:rsidRDefault="00C01205" w:rsidP="008E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766064"/>
      <w:docPartObj>
        <w:docPartGallery w:val="Page Numbers (Bottom of Page)"/>
        <w:docPartUnique/>
      </w:docPartObj>
    </w:sdtPr>
    <w:sdtContent>
      <w:p w:rsidR="008E6851" w:rsidRDefault="008E68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6851" w:rsidRDefault="008E68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51" w:rsidRDefault="008E6851">
    <w:pPr>
      <w:pStyle w:val="a3"/>
      <w:spacing w:line="14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9931400</wp:posOffset>
              </wp:positionV>
              <wp:extent cx="204470" cy="16764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51" w:rsidRDefault="008E6851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CA3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25.95pt;margin-top:782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/2ugIAAKg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ACNOWmjR4fvh1+Hn4QcKTH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" filled="f" stroked="f">
              <v:textbox inset="0,0,0,0">
                <w:txbxContent>
                  <w:p w:rsidR="008E6851" w:rsidRDefault="008E6851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5CA3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51" w:rsidRDefault="008E6851">
    <w:pPr>
      <w:pStyle w:val="a3"/>
      <w:spacing w:line="14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9931400</wp:posOffset>
              </wp:positionV>
              <wp:extent cx="204470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51" w:rsidRDefault="008E6851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CA3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25.95pt;margin-top:782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" filled="f" stroked="f">
              <v:textbox inset="0,0,0,0">
                <w:txbxContent>
                  <w:p w:rsidR="008E6851" w:rsidRDefault="008E6851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5CA3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05" w:rsidRDefault="00C01205" w:rsidP="008E6851">
      <w:pPr>
        <w:spacing w:after="0" w:line="240" w:lineRule="auto"/>
      </w:pPr>
      <w:r>
        <w:separator/>
      </w:r>
    </w:p>
  </w:footnote>
  <w:footnote w:type="continuationSeparator" w:id="0">
    <w:p w:rsidR="00C01205" w:rsidRDefault="00C01205" w:rsidP="008E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8B4"/>
    <w:multiLevelType w:val="multilevel"/>
    <w:tmpl w:val="DC7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62FD4"/>
    <w:multiLevelType w:val="multilevel"/>
    <w:tmpl w:val="030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37C3A"/>
    <w:multiLevelType w:val="multilevel"/>
    <w:tmpl w:val="206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808D1"/>
    <w:multiLevelType w:val="multilevel"/>
    <w:tmpl w:val="E378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900A5"/>
    <w:multiLevelType w:val="multilevel"/>
    <w:tmpl w:val="F62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1523A"/>
    <w:multiLevelType w:val="multilevel"/>
    <w:tmpl w:val="60E8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10E6E"/>
    <w:multiLevelType w:val="hybridMultilevel"/>
    <w:tmpl w:val="AAB672B8"/>
    <w:lvl w:ilvl="0" w:tplc="9AAC4BDC">
      <w:numFmt w:val="bullet"/>
      <w:lvlText w:val="-"/>
      <w:lvlJc w:val="left"/>
      <w:pPr>
        <w:ind w:left="331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FA6C38">
      <w:numFmt w:val="bullet"/>
      <w:lvlText w:val="•"/>
      <w:lvlJc w:val="left"/>
      <w:pPr>
        <w:ind w:left="1340" w:hanging="168"/>
      </w:pPr>
      <w:rPr>
        <w:rFonts w:hint="default"/>
        <w:lang w:val="ru-RU" w:eastAsia="en-US" w:bidi="ar-SA"/>
      </w:rPr>
    </w:lvl>
    <w:lvl w:ilvl="2" w:tplc="32125320">
      <w:numFmt w:val="bullet"/>
      <w:lvlText w:val="•"/>
      <w:lvlJc w:val="left"/>
      <w:pPr>
        <w:ind w:left="2343" w:hanging="168"/>
      </w:pPr>
      <w:rPr>
        <w:rFonts w:hint="default"/>
        <w:lang w:val="ru-RU" w:eastAsia="en-US" w:bidi="ar-SA"/>
      </w:rPr>
    </w:lvl>
    <w:lvl w:ilvl="3" w:tplc="70C6B884">
      <w:numFmt w:val="bullet"/>
      <w:lvlText w:val="•"/>
      <w:lvlJc w:val="left"/>
      <w:pPr>
        <w:ind w:left="3346" w:hanging="168"/>
      </w:pPr>
      <w:rPr>
        <w:rFonts w:hint="default"/>
        <w:lang w:val="ru-RU" w:eastAsia="en-US" w:bidi="ar-SA"/>
      </w:rPr>
    </w:lvl>
    <w:lvl w:ilvl="4" w:tplc="5232D9BA">
      <w:numFmt w:val="bullet"/>
      <w:lvlText w:val="•"/>
      <w:lvlJc w:val="left"/>
      <w:pPr>
        <w:ind w:left="4349" w:hanging="168"/>
      </w:pPr>
      <w:rPr>
        <w:rFonts w:hint="default"/>
        <w:lang w:val="ru-RU" w:eastAsia="en-US" w:bidi="ar-SA"/>
      </w:rPr>
    </w:lvl>
    <w:lvl w:ilvl="5" w:tplc="49C8E366">
      <w:numFmt w:val="bullet"/>
      <w:lvlText w:val="•"/>
      <w:lvlJc w:val="left"/>
      <w:pPr>
        <w:ind w:left="5352" w:hanging="168"/>
      </w:pPr>
      <w:rPr>
        <w:rFonts w:hint="default"/>
        <w:lang w:val="ru-RU" w:eastAsia="en-US" w:bidi="ar-SA"/>
      </w:rPr>
    </w:lvl>
    <w:lvl w:ilvl="6" w:tplc="7E46E754">
      <w:numFmt w:val="bullet"/>
      <w:lvlText w:val="•"/>
      <w:lvlJc w:val="left"/>
      <w:pPr>
        <w:ind w:left="6355" w:hanging="168"/>
      </w:pPr>
      <w:rPr>
        <w:rFonts w:hint="default"/>
        <w:lang w:val="ru-RU" w:eastAsia="en-US" w:bidi="ar-SA"/>
      </w:rPr>
    </w:lvl>
    <w:lvl w:ilvl="7" w:tplc="3E06EB3E">
      <w:numFmt w:val="bullet"/>
      <w:lvlText w:val="•"/>
      <w:lvlJc w:val="left"/>
      <w:pPr>
        <w:ind w:left="7358" w:hanging="168"/>
      </w:pPr>
      <w:rPr>
        <w:rFonts w:hint="default"/>
        <w:lang w:val="ru-RU" w:eastAsia="en-US" w:bidi="ar-SA"/>
      </w:rPr>
    </w:lvl>
    <w:lvl w:ilvl="8" w:tplc="31FE4848">
      <w:numFmt w:val="bullet"/>
      <w:lvlText w:val="•"/>
      <w:lvlJc w:val="left"/>
      <w:pPr>
        <w:ind w:left="8361" w:hanging="168"/>
      </w:pPr>
      <w:rPr>
        <w:rFonts w:hint="default"/>
        <w:lang w:val="ru-RU" w:eastAsia="en-US" w:bidi="ar-SA"/>
      </w:rPr>
    </w:lvl>
  </w:abstractNum>
  <w:abstractNum w:abstractNumId="7">
    <w:nsid w:val="26292EC8"/>
    <w:multiLevelType w:val="multilevel"/>
    <w:tmpl w:val="B460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30057"/>
    <w:multiLevelType w:val="multilevel"/>
    <w:tmpl w:val="4C3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62DEA"/>
    <w:multiLevelType w:val="multilevel"/>
    <w:tmpl w:val="492C6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2BF765B6"/>
    <w:multiLevelType w:val="multilevel"/>
    <w:tmpl w:val="7BC6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D31C0"/>
    <w:multiLevelType w:val="multilevel"/>
    <w:tmpl w:val="BDE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124DE"/>
    <w:multiLevelType w:val="multilevel"/>
    <w:tmpl w:val="1A2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D3185"/>
    <w:multiLevelType w:val="multilevel"/>
    <w:tmpl w:val="005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03D83"/>
    <w:multiLevelType w:val="hybridMultilevel"/>
    <w:tmpl w:val="1D06CF62"/>
    <w:lvl w:ilvl="0" w:tplc="7E7AA8E2">
      <w:start w:val="1"/>
      <w:numFmt w:val="decimal"/>
      <w:lvlText w:val="%1."/>
      <w:lvlJc w:val="left"/>
      <w:pPr>
        <w:ind w:left="96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D8599E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881E8494">
      <w:numFmt w:val="bullet"/>
      <w:lvlText w:val="•"/>
      <w:lvlJc w:val="left"/>
      <w:pPr>
        <w:ind w:left="2853" w:hanging="212"/>
      </w:pPr>
      <w:rPr>
        <w:rFonts w:hint="default"/>
        <w:lang w:val="ru-RU" w:eastAsia="en-US" w:bidi="ar-SA"/>
      </w:rPr>
    </w:lvl>
    <w:lvl w:ilvl="3" w:tplc="8AD8F766">
      <w:numFmt w:val="bullet"/>
      <w:lvlText w:val="•"/>
      <w:lvlJc w:val="left"/>
      <w:pPr>
        <w:ind w:left="3800" w:hanging="212"/>
      </w:pPr>
      <w:rPr>
        <w:rFonts w:hint="default"/>
        <w:lang w:val="ru-RU" w:eastAsia="en-US" w:bidi="ar-SA"/>
      </w:rPr>
    </w:lvl>
    <w:lvl w:ilvl="4" w:tplc="C316D3B6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634491A0">
      <w:numFmt w:val="bullet"/>
      <w:lvlText w:val="•"/>
      <w:lvlJc w:val="left"/>
      <w:pPr>
        <w:ind w:left="5694" w:hanging="212"/>
      </w:pPr>
      <w:rPr>
        <w:rFonts w:hint="default"/>
        <w:lang w:val="ru-RU" w:eastAsia="en-US" w:bidi="ar-SA"/>
      </w:rPr>
    </w:lvl>
    <w:lvl w:ilvl="6" w:tplc="45C03206">
      <w:numFmt w:val="bullet"/>
      <w:lvlText w:val="•"/>
      <w:lvlJc w:val="left"/>
      <w:pPr>
        <w:ind w:left="6641" w:hanging="212"/>
      </w:pPr>
      <w:rPr>
        <w:rFonts w:hint="default"/>
        <w:lang w:val="ru-RU" w:eastAsia="en-US" w:bidi="ar-SA"/>
      </w:rPr>
    </w:lvl>
    <w:lvl w:ilvl="7" w:tplc="979E0B04">
      <w:numFmt w:val="bullet"/>
      <w:lvlText w:val="•"/>
      <w:lvlJc w:val="left"/>
      <w:pPr>
        <w:ind w:left="7588" w:hanging="212"/>
      </w:pPr>
      <w:rPr>
        <w:rFonts w:hint="default"/>
        <w:lang w:val="ru-RU" w:eastAsia="en-US" w:bidi="ar-SA"/>
      </w:rPr>
    </w:lvl>
    <w:lvl w:ilvl="8" w:tplc="02ACCD02">
      <w:numFmt w:val="bullet"/>
      <w:lvlText w:val="•"/>
      <w:lvlJc w:val="left"/>
      <w:pPr>
        <w:ind w:left="8535" w:hanging="212"/>
      </w:pPr>
      <w:rPr>
        <w:rFonts w:hint="default"/>
        <w:lang w:val="ru-RU" w:eastAsia="en-US" w:bidi="ar-SA"/>
      </w:rPr>
    </w:lvl>
  </w:abstractNum>
  <w:abstractNum w:abstractNumId="15">
    <w:nsid w:val="34781BBA"/>
    <w:multiLevelType w:val="hybridMultilevel"/>
    <w:tmpl w:val="D18EE7DC"/>
    <w:lvl w:ilvl="0" w:tplc="798ECC64">
      <w:start w:val="1"/>
      <w:numFmt w:val="decimal"/>
      <w:lvlText w:val="%1."/>
      <w:lvlJc w:val="left"/>
      <w:pPr>
        <w:ind w:left="393" w:hanging="212"/>
      </w:pPr>
      <w:rPr>
        <w:rFonts w:hint="default"/>
        <w:w w:val="98"/>
        <w:lang w:val="ru-RU" w:eastAsia="en-US" w:bidi="ar-SA"/>
      </w:rPr>
    </w:lvl>
    <w:lvl w:ilvl="1" w:tplc="971477F4">
      <w:numFmt w:val="bullet"/>
      <w:lvlText w:val="•"/>
      <w:lvlJc w:val="left"/>
      <w:pPr>
        <w:ind w:left="1402" w:hanging="212"/>
      </w:pPr>
      <w:rPr>
        <w:rFonts w:hint="default"/>
        <w:lang w:val="ru-RU" w:eastAsia="en-US" w:bidi="ar-SA"/>
      </w:rPr>
    </w:lvl>
    <w:lvl w:ilvl="2" w:tplc="58367B18">
      <w:numFmt w:val="bullet"/>
      <w:lvlText w:val="•"/>
      <w:lvlJc w:val="left"/>
      <w:pPr>
        <w:ind w:left="2405" w:hanging="212"/>
      </w:pPr>
      <w:rPr>
        <w:rFonts w:hint="default"/>
        <w:lang w:val="ru-RU" w:eastAsia="en-US" w:bidi="ar-SA"/>
      </w:rPr>
    </w:lvl>
    <w:lvl w:ilvl="3" w:tplc="B520188C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4" w:tplc="2174D156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5" w:tplc="89D29D86">
      <w:numFmt w:val="bullet"/>
      <w:lvlText w:val="•"/>
      <w:lvlJc w:val="left"/>
      <w:pPr>
        <w:ind w:left="5414" w:hanging="212"/>
      </w:pPr>
      <w:rPr>
        <w:rFonts w:hint="default"/>
        <w:lang w:val="ru-RU" w:eastAsia="en-US" w:bidi="ar-SA"/>
      </w:rPr>
    </w:lvl>
    <w:lvl w:ilvl="6" w:tplc="8E747AF8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7" w:tplc="14EE2F70">
      <w:numFmt w:val="bullet"/>
      <w:lvlText w:val="•"/>
      <w:lvlJc w:val="left"/>
      <w:pPr>
        <w:ind w:left="7420" w:hanging="212"/>
      </w:pPr>
      <w:rPr>
        <w:rFonts w:hint="default"/>
        <w:lang w:val="ru-RU" w:eastAsia="en-US" w:bidi="ar-SA"/>
      </w:rPr>
    </w:lvl>
    <w:lvl w:ilvl="8" w:tplc="40ECF7AA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</w:abstractNum>
  <w:abstractNum w:abstractNumId="16">
    <w:nsid w:val="37FF7E4B"/>
    <w:multiLevelType w:val="multilevel"/>
    <w:tmpl w:val="8F9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363F03"/>
    <w:multiLevelType w:val="multilevel"/>
    <w:tmpl w:val="410CBD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8">
    <w:nsid w:val="3D8728CA"/>
    <w:multiLevelType w:val="multilevel"/>
    <w:tmpl w:val="0C2AF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5E53BF"/>
    <w:multiLevelType w:val="multilevel"/>
    <w:tmpl w:val="2FDC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469E3"/>
    <w:multiLevelType w:val="multilevel"/>
    <w:tmpl w:val="0AE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78690C"/>
    <w:multiLevelType w:val="multilevel"/>
    <w:tmpl w:val="7A48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224F1"/>
    <w:multiLevelType w:val="multilevel"/>
    <w:tmpl w:val="DE6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E0A47"/>
    <w:multiLevelType w:val="hybridMultilevel"/>
    <w:tmpl w:val="92369E10"/>
    <w:lvl w:ilvl="0" w:tplc="4E4ACBDC">
      <w:start w:val="1"/>
      <w:numFmt w:val="decimal"/>
      <w:lvlText w:val="%1.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AA3038">
      <w:numFmt w:val="bullet"/>
      <w:lvlText w:val="•"/>
      <w:lvlJc w:val="left"/>
      <w:pPr>
        <w:ind w:left="978" w:hanging="212"/>
      </w:pPr>
      <w:rPr>
        <w:rFonts w:hint="default"/>
        <w:lang w:val="ru-RU" w:eastAsia="en-US" w:bidi="ar-SA"/>
      </w:rPr>
    </w:lvl>
    <w:lvl w:ilvl="2" w:tplc="591C1312">
      <w:numFmt w:val="bullet"/>
      <w:lvlText w:val="•"/>
      <w:lvlJc w:val="left"/>
      <w:pPr>
        <w:ind w:left="1637" w:hanging="212"/>
      </w:pPr>
      <w:rPr>
        <w:rFonts w:hint="default"/>
        <w:lang w:val="ru-RU" w:eastAsia="en-US" w:bidi="ar-SA"/>
      </w:rPr>
    </w:lvl>
    <w:lvl w:ilvl="3" w:tplc="0A04A4E2">
      <w:numFmt w:val="bullet"/>
      <w:lvlText w:val="•"/>
      <w:lvlJc w:val="left"/>
      <w:pPr>
        <w:ind w:left="2295" w:hanging="212"/>
      </w:pPr>
      <w:rPr>
        <w:rFonts w:hint="default"/>
        <w:lang w:val="ru-RU" w:eastAsia="en-US" w:bidi="ar-SA"/>
      </w:rPr>
    </w:lvl>
    <w:lvl w:ilvl="4" w:tplc="DD9A0F82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5" w:tplc="38465E9E">
      <w:numFmt w:val="bullet"/>
      <w:lvlText w:val="•"/>
      <w:lvlJc w:val="left"/>
      <w:pPr>
        <w:ind w:left="3612" w:hanging="212"/>
      </w:pPr>
      <w:rPr>
        <w:rFonts w:hint="default"/>
        <w:lang w:val="ru-RU" w:eastAsia="en-US" w:bidi="ar-SA"/>
      </w:rPr>
    </w:lvl>
    <w:lvl w:ilvl="6" w:tplc="31FCF5F8">
      <w:numFmt w:val="bullet"/>
      <w:lvlText w:val="•"/>
      <w:lvlJc w:val="left"/>
      <w:pPr>
        <w:ind w:left="4271" w:hanging="212"/>
      </w:pPr>
      <w:rPr>
        <w:rFonts w:hint="default"/>
        <w:lang w:val="ru-RU" w:eastAsia="en-US" w:bidi="ar-SA"/>
      </w:rPr>
    </w:lvl>
    <w:lvl w:ilvl="7" w:tplc="CFB4CDC0">
      <w:numFmt w:val="bullet"/>
      <w:lvlText w:val="•"/>
      <w:lvlJc w:val="left"/>
      <w:pPr>
        <w:ind w:left="4929" w:hanging="212"/>
      </w:pPr>
      <w:rPr>
        <w:rFonts w:hint="default"/>
        <w:lang w:val="ru-RU" w:eastAsia="en-US" w:bidi="ar-SA"/>
      </w:rPr>
    </w:lvl>
    <w:lvl w:ilvl="8" w:tplc="FAD44C68">
      <w:numFmt w:val="bullet"/>
      <w:lvlText w:val="•"/>
      <w:lvlJc w:val="left"/>
      <w:pPr>
        <w:ind w:left="5588" w:hanging="212"/>
      </w:pPr>
      <w:rPr>
        <w:rFonts w:hint="default"/>
        <w:lang w:val="ru-RU" w:eastAsia="en-US" w:bidi="ar-SA"/>
      </w:rPr>
    </w:lvl>
  </w:abstractNum>
  <w:abstractNum w:abstractNumId="24">
    <w:nsid w:val="5D415177"/>
    <w:multiLevelType w:val="multilevel"/>
    <w:tmpl w:val="0F46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75273"/>
    <w:multiLevelType w:val="multilevel"/>
    <w:tmpl w:val="BB74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1833C8"/>
    <w:multiLevelType w:val="multilevel"/>
    <w:tmpl w:val="8BCC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1F4C71"/>
    <w:multiLevelType w:val="hybridMultilevel"/>
    <w:tmpl w:val="A93E5E82"/>
    <w:lvl w:ilvl="0" w:tplc="120A59F0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925292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2" w:tplc="14F66A9C">
      <w:numFmt w:val="bullet"/>
      <w:lvlText w:val="•"/>
      <w:lvlJc w:val="left"/>
      <w:pPr>
        <w:ind w:left="2565" w:hanging="212"/>
      </w:pPr>
      <w:rPr>
        <w:rFonts w:hint="default"/>
        <w:lang w:val="ru-RU" w:eastAsia="en-US" w:bidi="ar-SA"/>
      </w:rPr>
    </w:lvl>
    <w:lvl w:ilvl="3" w:tplc="4B0C618E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4" w:tplc="FCBC43CE">
      <w:numFmt w:val="bullet"/>
      <w:lvlText w:val="•"/>
      <w:lvlJc w:val="left"/>
      <w:pPr>
        <w:ind w:left="4531" w:hanging="212"/>
      </w:pPr>
      <w:rPr>
        <w:rFonts w:hint="default"/>
        <w:lang w:val="ru-RU" w:eastAsia="en-US" w:bidi="ar-SA"/>
      </w:rPr>
    </w:lvl>
    <w:lvl w:ilvl="5" w:tplc="9C0C00F6">
      <w:numFmt w:val="bullet"/>
      <w:lvlText w:val="•"/>
      <w:lvlJc w:val="left"/>
      <w:pPr>
        <w:ind w:left="5514" w:hanging="212"/>
      </w:pPr>
      <w:rPr>
        <w:rFonts w:hint="default"/>
        <w:lang w:val="ru-RU" w:eastAsia="en-US" w:bidi="ar-SA"/>
      </w:rPr>
    </w:lvl>
    <w:lvl w:ilvl="6" w:tplc="19704148">
      <w:numFmt w:val="bullet"/>
      <w:lvlText w:val="•"/>
      <w:lvlJc w:val="left"/>
      <w:pPr>
        <w:ind w:left="6497" w:hanging="212"/>
      </w:pPr>
      <w:rPr>
        <w:rFonts w:hint="default"/>
        <w:lang w:val="ru-RU" w:eastAsia="en-US" w:bidi="ar-SA"/>
      </w:rPr>
    </w:lvl>
    <w:lvl w:ilvl="7" w:tplc="D158BDBA">
      <w:numFmt w:val="bullet"/>
      <w:lvlText w:val="•"/>
      <w:lvlJc w:val="left"/>
      <w:pPr>
        <w:ind w:left="7480" w:hanging="212"/>
      </w:pPr>
      <w:rPr>
        <w:rFonts w:hint="default"/>
        <w:lang w:val="ru-RU" w:eastAsia="en-US" w:bidi="ar-SA"/>
      </w:rPr>
    </w:lvl>
    <w:lvl w:ilvl="8" w:tplc="FD368B82">
      <w:numFmt w:val="bullet"/>
      <w:lvlText w:val="•"/>
      <w:lvlJc w:val="left"/>
      <w:pPr>
        <w:ind w:left="8463" w:hanging="212"/>
      </w:pPr>
      <w:rPr>
        <w:rFonts w:hint="default"/>
        <w:lang w:val="ru-RU" w:eastAsia="en-US" w:bidi="ar-SA"/>
      </w:rPr>
    </w:lvl>
  </w:abstractNum>
  <w:abstractNum w:abstractNumId="28">
    <w:nsid w:val="60C64ACD"/>
    <w:multiLevelType w:val="multilevel"/>
    <w:tmpl w:val="CD0A89E6"/>
    <w:lvl w:ilvl="0">
      <w:start w:val="1"/>
      <w:numFmt w:val="decimal"/>
      <w:lvlText w:val="%1"/>
      <w:lvlJc w:val="left"/>
      <w:pPr>
        <w:ind w:left="160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6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212"/>
      </w:pPr>
      <w:rPr>
        <w:rFonts w:hint="default"/>
        <w:lang w:val="ru-RU" w:eastAsia="en-US" w:bidi="ar-SA"/>
      </w:rPr>
    </w:lvl>
  </w:abstractNum>
  <w:abstractNum w:abstractNumId="29">
    <w:nsid w:val="6415539E"/>
    <w:multiLevelType w:val="multilevel"/>
    <w:tmpl w:val="34E6E0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6" w:hanging="2160"/>
      </w:pPr>
      <w:rPr>
        <w:rFonts w:hint="default"/>
      </w:rPr>
    </w:lvl>
  </w:abstractNum>
  <w:abstractNum w:abstractNumId="30">
    <w:nsid w:val="65C207E1"/>
    <w:multiLevelType w:val="hybridMultilevel"/>
    <w:tmpl w:val="FA400776"/>
    <w:lvl w:ilvl="0" w:tplc="9B7A0AFC">
      <w:start w:val="8"/>
      <w:numFmt w:val="decimal"/>
      <w:lvlText w:val="%1."/>
      <w:lvlJc w:val="left"/>
      <w:pPr>
        <w:ind w:left="96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20F334">
      <w:start w:val="1"/>
      <w:numFmt w:val="decimal"/>
      <w:lvlText w:val="%2."/>
      <w:lvlJc w:val="left"/>
      <w:pPr>
        <w:ind w:left="1816" w:hanging="212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 w:tplc="27A2F2B8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  <w:lvl w:ilvl="3" w:tplc="0D282BA4">
      <w:numFmt w:val="bullet"/>
      <w:lvlText w:val="•"/>
      <w:lvlJc w:val="left"/>
      <w:pPr>
        <w:ind w:left="3854" w:hanging="212"/>
      </w:pPr>
      <w:rPr>
        <w:rFonts w:hint="default"/>
        <w:lang w:val="ru-RU" w:eastAsia="en-US" w:bidi="ar-SA"/>
      </w:rPr>
    </w:lvl>
    <w:lvl w:ilvl="4" w:tplc="A42CD8F6">
      <w:numFmt w:val="bullet"/>
      <w:lvlText w:val="•"/>
      <w:lvlJc w:val="left"/>
      <w:pPr>
        <w:ind w:left="4875" w:hanging="212"/>
      </w:pPr>
      <w:rPr>
        <w:rFonts w:hint="default"/>
        <w:lang w:val="ru-RU" w:eastAsia="en-US" w:bidi="ar-SA"/>
      </w:rPr>
    </w:lvl>
    <w:lvl w:ilvl="5" w:tplc="06EE28B4">
      <w:numFmt w:val="bullet"/>
      <w:lvlText w:val="•"/>
      <w:lvlJc w:val="left"/>
      <w:pPr>
        <w:ind w:left="5896" w:hanging="212"/>
      </w:pPr>
      <w:rPr>
        <w:rFonts w:hint="default"/>
        <w:lang w:val="ru-RU" w:eastAsia="en-US" w:bidi="ar-SA"/>
      </w:rPr>
    </w:lvl>
    <w:lvl w:ilvl="6" w:tplc="03E261FA">
      <w:numFmt w:val="bullet"/>
      <w:lvlText w:val="•"/>
      <w:lvlJc w:val="left"/>
      <w:pPr>
        <w:ind w:left="6917" w:hanging="212"/>
      </w:pPr>
      <w:rPr>
        <w:rFonts w:hint="default"/>
        <w:lang w:val="ru-RU" w:eastAsia="en-US" w:bidi="ar-SA"/>
      </w:rPr>
    </w:lvl>
    <w:lvl w:ilvl="7" w:tplc="47C810A4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BC98BD52">
      <w:numFmt w:val="bullet"/>
      <w:lvlText w:val="•"/>
      <w:lvlJc w:val="left"/>
      <w:pPr>
        <w:ind w:left="8959" w:hanging="212"/>
      </w:pPr>
      <w:rPr>
        <w:rFonts w:hint="default"/>
        <w:lang w:val="ru-RU" w:eastAsia="en-US" w:bidi="ar-SA"/>
      </w:rPr>
    </w:lvl>
  </w:abstractNum>
  <w:abstractNum w:abstractNumId="31">
    <w:nsid w:val="6F3107C0"/>
    <w:multiLevelType w:val="multilevel"/>
    <w:tmpl w:val="144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752AA7"/>
    <w:multiLevelType w:val="multilevel"/>
    <w:tmpl w:val="0D7A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AB0E3B"/>
    <w:multiLevelType w:val="multilevel"/>
    <w:tmpl w:val="497A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130348"/>
    <w:multiLevelType w:val="multilevel"/>
    <w:tmpl w:val="2390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3528C7"/>
    <w:multiLevelType w:val="multilevel"/>
    <w:tmpl w:val="3F449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4FC30B5"/>
    <w:multiLevelType w:val="multilevel"/>
    <w:tmpl w:val="AFECA7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00" w:hanging="2160"/>
      </w:pPr>
      <w:rPr>
        <w:rFonts w:hint="default"/>
      </w:rPr>
    </w:lvl>
  </w:abstractNum>
  <w:abstractNum w:abstractNumId="37">
    <w:nsid w:val="78AE094A"/>
    <w:multiLevelType w:val="multilevel"/>
    <w:tmpl w:val="F6C2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8B705A"/>
    <w:multiLevelType w:val="hybridMultilevel"/>
    <w:tmpl w:val="019879FE"/>
    <w:lvl w:ilvl="0" w:tplc="74123EB0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color w:val="050505"/>
        <w:w w:val="100"/>
        <w:sz w:val="20"/>
        <w:szCs w:val="20"/>
        <w:lang w:val="ru-RU" w:eastAsia="en-US" w:bidi="ar-SA"/>
      </w:rPr>
    </w:lvl>
    <w:lvl w:ilvl="1" w:tplc="71183016">
      <w:numFmt w:val="bullet"/>
      <w:lvlText w:val="•"/>
      <w:lvlJc w:val="left"/>
      <w:pPr>
        <w:ind w:left="2050" w:hanging="361"/>
      </w:pPr>
      <w:rPr>
        <w:rFonts w:hint="default"/>
        <w:lang w:val="ru-RU" w:eastAsia="en-US" w:bidi="ar-SA"/>
      </w:rPr>
    </w:lvl>
    <w:lvl w:ilvl="2" w:tplc="431E5ED4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3" w:tplc="43CE8EDA">
      <w:numFmt w:val="bullet"/>
      <w:lvlText w:val="•"/>
      <w:lvlJc w:val="left"/>
      <w:pPr>
        <w:ind w:left="3912" w:hanging="361"/>
      </w:pPr>
      <w:rPr>
        <w:rFonts w:hint="default"/>
        <w:lang w:val="ru-RU" w:eastAsia="en-US" w:bidi="ar-SA"/>
      </w:rPr>
    </w:lvl>
    <w:lvl w:ilvl="4" w:tplc="D0249F7C">
      <w:numFmt w:val="bullet"/>
      <w:lvlText w:val="•"/>
      <w:lvlJc w:val="left"/>
      <w:pPr>
        <w:ind w:left="4843" w:hanging="361"/>
      </w:pPr>
      <w:rPr>
        <w:rFonts w:hint="default"/>
        <w:lang w:val="ru-RU" w:eastAsia="en-US" w:bidi="ar-SA"/>
      </w:rPr>
    </w:lvl>
    <w:lvl w:ilvl="5" w:tplc="FF82B7B4">
      <w:numFmt w:val="bullet"/>
      <w:lvlText w:val="•"/>
      <w:lvlJc w:val="left"/>
      <w:pPr>
        <w:ind w:left="5774" w:hanging="361"/>
      </w:pPr>
      <w:rPr>
        <w:rFonts w:hint="default"/>
        <w:lang w:val="ru-RU" w:eastAsia="en-US" w:bidi="ar-SA"/>
      </w:rPr>
    </w:lvl>
    <w:lvl w:ilvl="6" w:tplc="189A1CEE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7" w:tplc="4C3E4EE8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81C62832">
      <w:numFmt w:val="bullet"/>
      <w:lvlText w:val="•"/>
      <w:lvlJc w:val="left"/>
      <w:pPr>
        <w:ind w:left="8567" w:hanging="36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5"/>
  </w:num>
  <w:num w:numId="3">
    <w:abstractNumId w:val="23"/>
  </w:num>
  <w:num w:numId="4">
    <w:abstractNumId w:val="38"/>
  </w:num>
  <w:num w:numId="5">
    <w:abstractNumId w:val="30"/>
  </w:num>
  <w:num w:numId="6">
    <w:abstractNumId w:val="14"/>
  </w:num>
  <w:num w:numId="7">
    <w:abstractNumId w:val="6"/>
  </w:num>
  <w:num w:numId="8">
    <w:abstractNumId w:val="28"/>
  </w:num>
  <w:num w:numId="9">
    <w:abstractNumId w:val="29"/>
  </w:num>
  <w:num w:numId="10">
    <w:abstractNumId w:val="9"/>
  </w:num>
  <w:num w:numId="11">
    <w:abstractNumId w:val="36"/>
  </w:num>
  <w:num w:numId="12">
    <w:abstractNumId w:val="35"/>
  </w:num>
  <w:num w:numId="13">
    <w:abstractNumId w:val="17"/>
  </w:num>
  <w:num w:numId="14">
    <w:abstractNumId w:val="32"/>
  </w:num>
  <w:num w:numId="15">
    <w:abstractNumId w:val="20"/>
  </w:num>
  <w:num w:numId="16">
    <w:abstractNumId w:val="1"/>
  </w:num>
  <w:num w:numId="17">
    <w:abstractNumId w:val="25"/>
  </w:num>
  <w:num w:numId="18">
    <w:abstractNumId w:val="2"/>
  </w:num>
  <w:num w:numId="19">
    <w:abstractNumId w:val="33"/>
  </w:num>
  <w:num w:numId="20">
    <w:abstractNumId w:val="37"/>
  </w:num>
  <w:num w:numId="21">
    <w:abstractNumId w:val="22"/>
  </w:num>
  <w:num w:numId="22">
    <w:abstractNumId w:val="4"/>
  </w:num>
  <w:num w:numId="23">
    <w:abstractNumId w:val="10"/>
  </w:num>
  <w:num w:numId="24">
    <w:abstractNumId w:val="7"/>
  </w:num>
  <w:num w:numId="25">
    <w:abstractNumId w:val="26"/>
  </w:num>
  <w:num w:numId="26">
    <w:abstractNumId w:val="34"/>
  </w:num>
  <w:num w:numId="27">
    <w:abstractNumId w:val="0"/>
  </w:num>
  <w:num w:numId="28">
    <w:abstractNumId w:val="3"/>
  </w:num>
  <w:num w:numId="29">
    <w:abstractNumId w:val="8"/>
  </w:num>
  <w:num w:numId="30">
    <w:abstractNumId w:val="11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19"/>
  </w:num>
  <w:num w:numId="36">
    <w:abstractNumId w:val="13"/>
  </w:num>
  <w:num w:numId="37">
    <w:abstractNumId w:val="16"/>
  </w:num>
  <w:num w:numId="38">
    <w:abstractNumId w:val="5"/>
  </w:num>
  <w:num w:numId="3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51"/>
    <w:rsid w:val="00142E51"/>
    <w:rsid w:val="00355BEF"/>
    <w:rsid w:val="008E6851"/>
    <w:rsid w:val="00AD11A6"/>
    <w:rsid w:val="00C01205"/>
    <w:rsid w:val="00CC5CA3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E6851"/>
    <w:pPr>
      <w:widowControl w:val="0"/>
      <w:autoSpaceDE w:val="0"/>
      <w:autoSpaceDN w:val="0"/>
      <w:spacing w:after="0" w:line="240" w:lineRule="auto"/>
      <w:ind w:left="887"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68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E685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E6851"/>
  </w:style>
  <w:style w:type="table" w:customStyle="1" w:styleId="TableNormal">
    <w:name w:val="Table Normal"/>
    <w:uiPriority w:val="2"/>
    <w:semiHidden/>
    <w:unhideWhenUsed/>
    <w:qFormat/>
    <w:rsid w:val="008E6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68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E685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8E6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E685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E6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E6851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8E68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6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685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E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E6851"/>
    <w:pPr>
      <w:widowControl w:val="0"/>
      <w:autoSpaceDE w:val="0"/>
      <w:autoSpaceDN w:val="0"/>
      <w:spacing w:after="0" w:line="240" w:lineRule="auto"/>
      <w:ind w:left="887"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68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E685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E6851"/>
  </w:style>
  <w:style w:type="table" w:customStyle="1" w:styleId="TableNormal">
    <w:name w:val="Table Normal"/>
    <w:uiPriority w:val="2"/>
    <w:semiHidden/>
    <w:unhideWhenUsed/>
    <w:qFormat/>
    <w:rsid w:val="008E6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68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6851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E685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8E6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E685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E6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E6851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8E68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6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685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E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6990</Words>
  <Characters>39844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Єжова</dc:creator>
  <cp:keywords/>
  <dc:description/>
  <cp:lastModifiedBy>Марина Єжова</cp:lastModifiedBy>
  <cp:revision>3</cp:revision>
  <dcterms:created xsi:type="dcterms:W3CDTF">2022-09-05T07:30:00Z</dcterms:created>
  <dcterms:modified xsi:type="dcterms:W3CDTF">2022-09-05T07:58:00Z</dcterms:modified>
</cp:coreProperties>
</file>