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6" w:rsidRDefault="005009D6" w:rsidP="005009D6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Консультация «Роль подвижной игры в экологическом воспитании дошкольников»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Природа – единственная книга,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кажда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я страница, которой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полна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глубокого содержания. И. В. Гёте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Главной целью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</w:t>
      </w:r>
      <w:r>
        <w:rPr>
          <w:rFonts w:ascii="Arial" w:hAnsi="Arial" w:cs="Arial"/>
          <w:color w:val="111111"/>
          <w:sz w:val="27"/>
          <w:szCs w:val="27"/>
        </w:rPr>
        <w:t> является формирование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 культуры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Дошкольный</w:t>
      </w:r>
      <w:r>
        <w:rPr>
          <w:rFonts w:ascii="Arial" w:hAnsi="Arial" w:cs="Arial"/>
          <w:color w:val="111111"/>
          <w:sz w:val="27"/>
          <w:szCs w:val="27"/>
        </w:rPr>
        <w:t> возраст – оптимальный этап в развитии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экологической культуры личности</w:t>
      </w:r>
      <w:r>
        <w:rPr>
          <w:rFonts w:ascii="Arial" w:hAnsi="Arial" w:cs="Arial"/>
          <w:color w:val="111111"/>
          <w:sz w:val="27"/>
          <w:szCs w:val="27"/>
        </w:rPr>
        <w:t>. В этом возрасте ребенок начинает выделять себя из окружающей среды, формируются нравственно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экологические основы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жизни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возраста ведущим видом деятельности является игра. Удовлетворить детскую любознательность, вовлечь ребенка в активное освоение окружающего мира, помочь ему овладеть способами познания связей между предметами и явлениями позволит именно игра. Игра –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это эмоциональная деятельность</w:t>
      </w:r>
      <w:r>
        <w:rPr>
          <w:rFonts w:ascii="Arial" w:hAnsi="Arial" w:cs="Arial"/>
          <w:color w:val="111111"/>
          <w:sz w:val="27"/>
          <w:szCs w:val="27"/>
        </w:rPr>
        <w:t>: играющий ребенок находится в хорошем расположении духа, активен и доброжелателен. Известно насколько игра многогранна, она обучает, развивает,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воспитывает</w:t>
      </w:r>
      <w:r>
        <w:rPr>
          <w:rFonts w:ascii="Arial" w:hAnsi="Arial" w:cs="Arial"/>
          <w:color w:val="111111"/>
          <w:sz w:val="27"/>
          <w:szCs w:val="27"/>
        </w:rPr>
        <w:t>, развлекает и дает отдых. Но одна из первых ее задач – обучение.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повышения эффективности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экологического воспитания</w:t>
      </w:r>
      <w:r>
        <w:rPr>
          <w:rFonts w:ascii="Arial" w:hAnsi="Arial" w:cs="Arial"/>
          <w:color w:val="111111"/>
          <w:sz w:val="27"/>
          <w:szCs w:val="27"/>
        </w:rPr>
        <w:t xml:space="preserve"> используются разнообразные формы и методы работы. Один из методов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одвижные игры</w:t>
      </w:r>
      <w:r>
        <w:rPr>
          <w:rFonts w:ascii="Arial" w:hAnsi="Arial" w:cs="Arial"/>
          <w:color w:val="111111"/>
          <w:sz w:val="27"/>
          <w:szCs w:val="27"/>
        </w:rPr>
        <w:t> природоведческого характера, которые связаны с подражанием повадкам животных, их образу жизни. Подражая действиям, имитируя звуки, дети закрепляют знания; получаемая в ходе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 радость способствует углублению интереса к природе.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формировании у детей эмоционального отношения к природе можно использовать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подвижные игры типа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медведя во бору»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«Ласточки и мошки»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«Ходят капельки по кругу»</w:t>
      </w:r>
      <w:r>
        <w:rPr>
          <w:rFonts w:ascii="Arial" w:hAnsi="Arial" w:cs="Arial"/>
          <w:color w:val="111111"/>
          <w:sz w:val="27"/>
          <w:szCs w:val="27"/>
        </w:rPr>
        <w:t>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подвижные</w:t>
      </w:r>
      <w:r>
        <w:rPr>
          <w:rFonts w:ascii="Arial" w:hAnsi="Arial" w:cs="Arial"/>
          <w:color w:val="111111"/>
          <w:sz w:val="27"/>
          <w:szCs w:val="27"/>
        </w:rPr>
        <w:t> имитационно – подражательные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«Лягушки»</w:t>
      </w:r>
      <w:r>
        <w:rPr>
          <w:rFonts w:ascii="Arial" w:hAnsi="Arial" w:cs="Arial"/>
          <w:color w:val="111111"/>
          <w:sz w:val="27"/>
          <w:szCs w:val="27"/>
        </w:rPr>
        <w:t> (прыжки,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«Лиса и куры»</w:t>
      </w:r>
      <w:r>
        <w:rPr>
          <w:rFonts w:ascii="Arial" w:hAnsi="Arial" w:cs="Arial"/>
          <w:color w:val="111111"/>
          <w:sz w:val="27"/>
          <w:szCs w:val="27"/>
        </w:rPr>
        <w:t> (бег, прыжки, лазание,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«Заяц»</w:t>
      </w:r>
      <w:r>
        <w:rPr>
          <w:rFonts w:ascii="Arial" w:hAnsi="Arial" w:cs="Arial"/>
          <w:color w:val="111111"/>
          <w:sz w:val="27"/>
          <w:szCs w:val="27"/>
        </w:rPr>
        <w:t> (метание,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«Змейка»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(бег с препятствиями)</w:t>
      </w:r>
      <w:r>
        <w:rPr>
          <w:rFonts w:ascii="Arial" w:hAnsi="Arial" w:cs="Arial"/>
          <w:color w:val="111111"/>
          <w:sz w:val="27"/>
          <w:szCs w:val="27"/>
        </w:rPr>
        <w:t> и т. д.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 типа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«Наседка с цыплятами»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«Мыши и кот»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и дождик»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«Волки и овцы»</w:t>
      </w:r>
      <w:r>
        <w:rPr>
          <w:rFonts w:ascii="Arial" w:hAnsi="Arial" w:cs="Arial"/>
          <w:color w:val="111111"/>
          <w:sz w:val="27"/>
          <w:szCs w:val="27"/>
        </w:rPr>
        <w:t> и т. д.</w:t>
      </w:r>
      <w:proofErr w:type="gramEnd"/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Экологическое</w:t>
      </w:r>
      <w:r>
        <w:rPr>
          <w:rFonts w:ascii="Arial" w:hAnsi="Arial" w:cs="Arial"/>
          <w:color w:val="111111"/>
          <w:sz w:val="27"/>
          <w:szCs w:val="27"/>
        </w:rPr>
        <w:t> содержание можно найти во многих играх. Организуя различные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, взрослый должен помнить, что ребенок будет активен и получит удовольствие лишь в том случае, если игра будет основана на знакомых ему сведениях. В этом случае будет развиваться быстрота реакции, ориентировки, способность использовать багаж имеющихся знаний. Но самое главное, что именно через игровую деятельность происходит формирование и закрепление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экологических знаний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Подготовила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 Лагутина Л</w:t>
      </w:r>
      <w:r>
        <w:rPr>
          <w:rFonts w:ascii="Arial" w:hAnsi="Arial" w:cs="Arial"/>
          <w:color w:val="111111"/>
          <w:sz w:val="27"/>
          <w:szCs w:val="27"/>
        </w:rPr>
        <w:t>. А.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Приложение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Игра "Лягушки"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(прыжки)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земле или на асфальте начертить небольшой квадратик - дом. Вокруг дома - четыре листика вперемежку с четырьмя кочками - пруд.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Играть могут двое, четверо, шестеро ребят. Один из играющих - Лягушка-квакушка, остальные - лягушата.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Лягушка-квакушка учит лягушат прыгать, она стоит справа от пруда, а лягушата - слева. Каждый лягушонок становится на квадратик - дом и, внимательно слушая команды Лягушки-квакушки, прыгает, отталкиваясь обеими ногами и приземляясь тоже на обе ноги.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Лягушка четко и громко командует, один лягушонок прыгает, а остальные следят за тем, правильно ли он это делает. Например,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команда может быть такая</w:t>
      </w:r>
      <w:r>
        <w:rPr>
          <w:rFonts w:ascii="Arial" w:hAnsi="Arial" w:cs="Arial"/>
          <w:color w:val="111111"/>
          <w:sz w:val="27"/>
          <w:szCs w:val="27"/>
        </w:rPr>
        <w:t>: "Кочка. Листик. Листик. Дом. Листик. Кочка. Кочка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" 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ли любая другая, где дом, листик и кочка чередуются так, как захочет Лягушка-квакушка. Если лягушонок прыгал высоко и не перепутал ни одной команды, он становится рядом с Лягушкой, а если ошибся - к лягушатам и должен будет после всех учиться прыгать снова.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"Лиса и куры"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(бег, прыжки, лазание)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изображают кур. Один из играющих - петух, другой - лиса. Куры ходят по площадке, ищут корм. Лиса внимательно следит за ними. По указанию педагога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(незаметно для всех)</w:t>
      </w:r>
      <w:r>
        <w:rPr>
          <w:rFonts w:ascii="Arial" w:hAnsi="Arial" w:cs="Arial"/>
          <w:color w:val="111111"/>
          <w:sz w:val="27"/>
          <w:szCs w:val="27"/>
        </w:rPr>
        <w:t> выходит лиса и тихонько подкрадывается к курам.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Петух громко кричит</w:t>
      </w:r>
      <w:r>
        <w:rPr>
          <w:rFonts w:ascii="Arial" w:hAnsi="Arial" w:cs="Arial"/>
          <w:color w:val="111111"/>
          <w:sz w:val="27"/>
          <w:szCs w:val="27"/>
        </w:rPr>
        <w:t>: "КУ-КА-РЕ-КУ!" Куры убегают, взлетают на насест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(бревно, скамейку, гимнастическую стенку)</w:t>
      </w:r>
      <w:r>
        <w:rPr>
          <w:rFonts w:ascii="Arial" w:hAnsi="Arial" w:cs="Arial"/>
          <w:color w:val="111111"/>
          <w:sz w:val="27"/>
          <w:szCs w:val="27"/>
        </w:rPr>
        <w:t>. Петух должен убежать последним. Лиса ловит тех кур, которые не успели быстро подняться на насест и удержаться на нём. После двух-трёх кратного проведения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7"/>
          <w:szCs w:val="27"/>
        </w:rPr>
        <w:t> выбирают других детей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роль петуха и лисы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"Заяц"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(метание)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 становятся кругом, в центре круга - "заяц". Игроки начинают перебрасывать мяч друг другу так, чтобы он задел "зайца". "Заяц" пытается увернуться от мяча. Игрок, сумевший задеть мячом зайчика,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ста-носится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 его место, и игра продолжается.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При броске нельзя заходить за границы круга и приближаться к зайчику.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Надо назвать имя игрока, который будет ловить мяч.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Мяч нельзя задерживать в руках, надо перебрасывать его другому игроку как можно быстрее.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"Змейка"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(бег с препятствиями, координация движений)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Все дети берут друг друга за руки, образуя живую цепь. Ребенок, стоящий первым, становится ведущим. Он начинает бежать, увлекая за собой всех остальных. 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бегу ведущий несколько раз должен резко изменить направление движения всей группы</w:t>
      </w:r>
      <w:r>
        <w:rPr>
          <w:rFonts w:ascii="Arial" w:hAnsi="Arial" w:cs="Arial"/>
          <w:color w:val="111111"/>
          <w:sz w:val="27"/>
          <w:szCs w:val="27"/>
        </w:rPr>
        <w:t>: побежать в противоположную сторону, сделать резкий поворот (под углом 90°, закрутить цепочку "змейкой", описать круг и т. д.</w:t>
      </w:r>
      <w:proofErr w:type="gramEnd"/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Все дети должны крепко держаться за руки, чтобы "цепочка" не порвалась.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Игроки должны точно повторять все движения ведущего и стараться бежать "след в след".</w:t>
      </w:r>
    </w:p>
    <w:p w:rsidR="005009D6" w:rsidRDefault="005009D6" w:rsidP="005009D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Хорошо использовать в игре естественные препятствия</w:t>
      </w:r>
      <w:r>
        <w:rPr>
          <w:rFonts w:ascii="Arial" w:hAnsi="Arial" w:cs="Arial"/>
          <w:color w:val="111111"/>
          <w:sz w:val="27"/>
          <w:szCs w:val="27"/>
        </w:rPr>
        <w:t>: обегать вокруг деревьев, наклоняться, пробегая под их ветками, сбегать, но склонам неглубоких оврагов. При игре в помещении можно создать "полосу препятствий" из больших кубиков или спортивных предметов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(обручей, кеглей, гимнастических скамеечек)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009D6" w:rsidRDefault="005009D6" w:rsidP="005009D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Игру можно остановить, если "цепочка" порвалась, и выбрать нового ведущего.</w:t>
      </w:r>
    </w:p>
    <w:p w:rsidR="00C948EB" w:rsidRDefault="00C948EB"/>
    <w:sectPr w:rsidR="00C948EB" w:rsidSect="00A53D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D6"/>
    <w:rsid w:val="004F01F9"/>
    <w:rsid w:val="005009D6"/>
    <w:rsid w:val="005B6EC9"/>
    <w:rsid w:val="00A53D04"/>
    <w:rsid w:val="00C948EB"/>
    <w:rsid w:val="00D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0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9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0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2022-11-16T11:07:00Z</dcterms:created>
  <dcterms:modified xsi:type="dcterms:W3CDTF">2022-11-16T11:08:00Z</dcterms:modified>
</cp:coreProperties>
</file>