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89" w:rsidRPr="00596A89" w:rsidRDefault="00596A89" w:rsidP="0059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96A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«Инновационные технологии экологического воспитания посредством развивающей предметно – пространственной среды в условиях реализации ФГОС в ДОУ»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Экологическое воспитание - систематическая педагогическая деятельность, направленная на развитие у дошкольников экологической культуры.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Основная цель экологического воспитания – сформировать у детей целостный взгляд на природу и место человека в ней, экологическую грамотность, способность любить окружающий мир и бережно относиться к нему.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Задачи экологического воспитания у дошкольников: формировать осознанное понимание взаимосвязей всего живого и неживого в природе; формировать умения и навыки по уходу за растениями и животными, воспитывать чувственно-эмоциональные реакции детей на окружающую среду, заботливое отношение к природе путем целенаправленного общения их с окружающей средой, воспитывать эстетические и патриотические чувства;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 xml:space="preserve">Задачи экологического воспитания - это задачи создания и реализации </w:t>
      </w:r>
      <w:proofErr w:type="spellStart"/>
      <w:r w:rsidRPr="00596A89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96A89">
        <w:rPr>
          <w:rFonts w:ascii="Times New Roman" w:hAnsi="Times New Roman" w:cs="Times New Roman"/>
          <w:sz w:val="28"/>
          <w:szCs w:val="28"/>
          <w:lang w:eastAsia="ru-RU"/>
        </w:rPr>
        <w:t>-образовательной модели, при которой у дошкольников формируются экологические знания, любовь к природе, стремлении беречь, приумножать ее, формирование умений и навыков деятельности в природе.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Инновационные процессы на современном  этапе развития общества затрагивают в первую очередь систему дошкольного образования, как уровень общего образования раскрытия потенциальных способностей ребёнка. Педагогическая инновация</w:t>
      </w:r>
      <w:r w:rsidRPr="00596A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96A89">
        <w:rPr>
          <w:rFonts w:ascii="Times New Roman" w:hAnsi="Times New Roman" w:cs="Times New Roman"/>
          <w:sz w:val="28"/>
          <w:szCs w:val="28"/>
          <w:lang w:eastAsia="ru-RU"/>
        </w:rPr>
        <w:t>представляет целенаправленное изменение, вносящее в образовательное пространство (среду) стабильные элементы (новшества), улучшающие характеристики отдельных частей, компонентов и самой образовательной системы в целом. Развитие дошкольного образования, переход на новый качественный уровень не может осуществляться без разработки инновационных технологий.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Инновационные технологии получили свое новое развитие в экологическом образовании, поскольку характер экологических знаний обуславливает не только разнообразные формы пограничного объединения смежных предметов, но и интеграцию различных областей воспитания и обучения дошкольников.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Разработка и реализация экологических программ сопровождается: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 xml:space="preserve">- Р.I п. 1.1. ФГОС </w:t>
      </w:r>
      <w:proofErr w:type="gramStart"/>
      <w:r w:rsidRPr="00596A89">
        <w:rPr>
          <w:rFonts w:ascii="Times New Roman" w:hAnsi="Times New Roman" w:cs="Times New Roman"/>
          <w:sz w:val="28"/>
          <w:szCs w:val="28"/>
          <w:lang w:eastAsia="ru-RU"/>
        </w:rPr>
        <w:t>ДО представляет</w:t>
      </w:r>
      <w:proofErr w:type="gramEnd"/>
      <w:r w:rsidRPr="00596A89">
        <w:rPr>
          <w:rFonts w:ascii="Times New Roman" w:hAnsi="Times New Roman" w:cs="Times New Roman"/>
          <w:sz w:val="28"/>
          <w:szCs w:val="28"/>
          <w:lang w:eastAsia="ru-RU"/>
        </w:rPr>
        <w:t xml:space="preserve"> собой совокупность обязательных требований к дошкольному образованию.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- Р.I п. 2.8 Содержание образовательной программы дошкольного образования должно отражать аспекты образовательной среды для ребенка: предметно-пространственная развивающая экологическая среда, характер взаимодействия с ребенком, характер взаимодействия с другими детьми, система отношений ребенка к миру, к другим людям, к себе самому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 xml:space="preserve">- Относительно новые формы методической работы по экологическому образованию, связанные с использованием ИКТ: - электронные рассылки материалов - онлайн конференции, семинары - </w:t>
      </w:r>
      <w:proofErr w:type="spellStart"/>
      <w:r w:rsidRPr="00596A89">
        <w:rPr>
          <w:rFonts w:ascii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596A8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596A89">
        <w:rPr>
          <w:rFonts w:ascii="Times New Roman" w:hAnsi="Times New Roman" w:cs="Times New Roman"/>
          <w:sz w:val="28"/>
          <w:szCs w:val="28"/>
          <w:lang w:eastAsia="ru-RU"/>
        </w:rPr>
        <w:t>скайп</w:t>
      </w:r>
      <w:proofErr w:type="spellEnd"/>
      <w:r w:rsidRPr="00596A8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96A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консультации - мастер-классы, тематические консультации в интерактивном режиме на сайтах муниципальных методических служб - виртуальные методические выставки образовательных ресурсов - Интернет – мастерские.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Выделяют следующие направления инновационной деятельности: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-Реализация личностно-</w:t>
      </w:r>
      <w:proofErr w:type="spellStart"/>
      <w:r w:rsidRPr="00596A89">
        <w:rPr>
          <w:rFonts w:ascii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596A89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развития интегративных качеств дошкольников в информационно-образовательной среде ДОУ </w:t>
      </w:r>
      <w:proofErr w:type="gramStart"/>
      <w:r w:rsidRPr="00596A89">
        <w:rPr>
          <w:rFonts w:ascii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596A89">
        <w:rPr>
          <w:rFonts w:ascii="Times New Roman" w:hAnsi="Times New Roman" w:cs="Times New Roman"/>
          <w:sz w:val="28"/>
          <w:szCs w:val="28"/>
          <w:lang w:eastAsia="ru-RU"/>
        </w:rPr>
        <w:t>беспечение комфортных условий для личностного развития и социализации обучающихся через проектирование, организацию и осуществление событийного подхода. - Инициирование процессов педагогически обоснованного включения средств информационно-коммуникационных технологий в организацию образовательных событий. - Преобразование развивающей предметно-пространственной экологической среды в соответствии с ФГОС дошкольного образования. - Разработка механизмов и инструментов реализации ФГОС дошкольного образования, способствующие повышению уровня профессиональной компетентности педагогов в области экологического образования в профессиональной деятельности. - Внедрение новых форм сотрудничества с родителями, социальным окружением, используя ресурс информационного обеспечения субъектов образовательного процесса, принципы событийного подхода.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Эти направления экологического воспитания успешно реализуются посредством инновационных видов образовательных технологий, таких как: - проектные методы, - экологическая тропинка, - социально-игровые методы, - мультимедийная презентация, - использование компьютерных технологий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Одним из принципов развития современного дошкольного образования, предложенным Федеральным государственным образовательным стандартом к структуре основной общеобразовательной программы, является принцип интеграции образовательных областей.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В настоящее время перед ДОУ поставлена задача – предложить целостный интегративный процесс взаимодействия взрослого и ребенка на определенную тему, в котором будут гармонично объединены образовательные области для целостного восприятия окружающего мира. Чтобы качественно осуществить интеграцию в ДОУ, необходимо выделить формы интеграции.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К таким формам относятся совместные творческие проекты, праздники, эксперименты, экскурсии, сюжетно-ролевые игры. Однако</w:t>
      </w:r>
      <w:proofErr w:type="gramStart"/>
      <w:r w:rsidRPr="00596A89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96A89">
        <w:rPr>
          <w:rFonts w:ascii="Times New Roman" w:hAnsi="Times New Roman" w:cs="Times New Roman"/>
          <w:sz w:val="28"/>
          <w:szCs w:val="28"/>
          <w:lang w:eastAsia="ru-RU"/>
        </w:rPr>
        <w:t xml:space="preserve"> все перечисленные формы не могут существовать в чистом виде, выбор определенной темы предполагает их интеграцию.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важных условий реализации системы экологического образования в дошкольном учреждении является правильная организация и </w:t>
      </w:r>
      <w:proofErr w:type="spellStart"/>
      <w:r w:rsidRPr="00596A89">
        <w:rPr>
          <w:rFonts w:ascii="Times New Roman" w:hAnsi="Times New Roman" w:cs="Times New Roman"/>
          <w:sz w:val="28"/>
          <w:szCs w:val="28"/>
          <w:lang w:eastAsia="ru-RU"/>
        </w:rPr>
        <w:t>экологизация</w:t>
      </w:r>
      <w:proofErr w:type="spellEnd"/>
      <w:r w:rsidRPr="00596A89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развивающей среды.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Развивающая предметно – пространственная среда</w:t>
      </w:r>
      <w:r w:rsidRPr="00596A89">
        <w:rPr>
          <w:rFonts w:ascii="Times New Roman" w:hAnsi="Times New Roman" w:cs="Times New Roman"/>
          <w:sz w:val="28"/>
          <w:szCs w:val="28"/>
          <w:lang w:eastAsia="ru-RU"/>
        </w:rPr>
        <w:t xml:space="preserve"> — это система, обеспечивающая полноценное развитие детской деятельности и личности ребенка. Она предполагает единство социальных, предметных и природных средств обеспечения разнообразной деятельности ребенка, и включает </w:t>
      </w:r>
      <w:proofErr w:type="spellStart"/>
      <w:r w:rsidRPr="00596A89">
        <w:rPr>
          <w:rFonts w:ascii="Times New Roman" w:hAnsi="Times New Roman" w:cs="Times New Roman"/>
          <w:sz w:val="28"/>
          <w:szCs w:val="28"/>
          <w:lang w:eastAsia="ru-RU"/>
        </w:rPr>
        <w:t>рядбазисных</w:t>
      </w:r>
      <w:proofErr w:type="spellEnd"/>
      <w:r w:rsidRPr="00596A89">
        <w:rPr>
          <w:rFonts w:ascii="Times New Roman" w:hAnsi="Times New Roman" w:cs="Times New Roman"/>
          <w:sz w:val="28"/>
          <w:szCs w:val="28"/>
          <w:lang w:eastAsia="ru-RU"/>
        </w:rPr>
        <w:t xml:space="preserve"> компонентов, необходимых для полноценного физического, </w:t>
      </w:r>
      <w:r w:rsidRPr="00596A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эстетического, познавательного и социального развития детей. К ним относятся природные среды и объекты, культурные ландшафты (парк, сад), физкультурно-игровые и оздоровительные сооружения, предметно-игровая среда, детская библиотека, игротека и видеотека, дизайн-студия, музыкально-театральная среда, предметно-развивающая среда занятий, компьютерно-игровой комплекс и др. Базисные компоненты развивающей среды обеспечивают разнообразие детской занятости по интересам, а также обладают релаксирующим воздействием на личность ребенка. Напротив, пустое и однообразное по содержанию предметное пространство утомляет, побуждает к безделью и агрессии.</w:t>
      </w:r>
      <w:r w:rsidRPr="00596A8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Этот процесс должен соответствовать целям создания развивающей предметной среды как таковой, то есть способствовать развитию ребенка в целом, формированию его как личности, удовлетворять его потребности в различных видах деятельности. Главной же задачей является создание условий для формирования у ребенка элементов экологической культуры, экологически грамотного поведения, реализации новых идей об универсальности и </w:t>
      </w:r>
      <w:proofErr w:type="spellStart"/>
      <w:r w:rsidRPr="00596A89">
        <w:rPr>
          <w:rFonts w:ascii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596A89">
        <w:rPr>
          <w:rFonts w:ascii="Times New Roman" w:hAnsi="Times New Roman" w:cs="Times New Roman"/>
          <w:sz w:val="28"/>
          <w:szCs w:val="28"/>
          <w:lang w:eastAsia="ru-RU"/>
        </w:rPr>
        <w:t xml:space="preserve"> природы.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В рамках экологического образования предметно – пространственная среда в дошкольном учреждении способствует: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96A89">
        <w:rPr>
          <w:rFonts w:ascii="Times New Roman" w:hAnsi="Times New Roman" w:cs="Times New Roman"/>
          <w:sz w:val="28"/>
          <w:szCs w:val="28"/>
          <w:lang w:eastAsia="ru-RU"/>
        </w:rPr>
        <w:t>познавательному развитию ребенка (создание условий для познавательной деятельности, экспериментирования с природным материалом, систематических наблюдений за объектами живой и неживой природы; формирование интереса к явлениям природы, поиску ответов на интересующие ребенка вопросы и постановке новых вопросов);</w:t>
      </w:r>
      <w:proofErr w:type="gramEnd"/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эколого-эстетическому развитию (привлечение внимания ребенка к окружающим природным объектам, формирование умения видеть красоту окружающего природного мира, разнообразие его красок и форм);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предпочтение объектам природы перед искусственными предметами;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оздоровлению ребенка (использование экологически безопасных материалов для оформления интерьеров, игрушек; оценка экологической ситуации территории дошкольного учреждения; грамотное оформление, озеленение территории; создание условий для экскурсий, занятий на свежем воздухе);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формированию нравственных качеств ребенка (создание условий для регулярного ухода за живыми объектами и общения с ними, воспитания чувства ответственности, желания и умения сохранить окружающий мир природы);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формированию экологически грамотного поведения (навыков рационального природопользования; ухода за животными, растениями, экологически грамотного поведения в природе);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96A89">
        <w:rPr>
          <w:rFonts w:ascii="Times New Roman" w:hAnsi="Times New Roman" w:cs="Times New Roman"/>
          <w:sz w:val="28"/>
          <w:szCs w:val="28"/>
          <w:lang w:eastAsia="ru-RU"/>
        </w:rPr>
        <w:t>экологизации</w:t>
      </w:r>
      <w:proofErr w:type="spellEnd"/>
      <w:r w:rsidRPr="00596A89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различных видов деятельности ребенка (создание условий для самостоятельных игр, опытов с природным материалом, использование природного материала на занятиях по </w:t>
      </w:r>
      <w:proofErr w:type="spellStart"/>
      <w:r w:rsidRPr="00596A89">
        <w:rPr>
          <w:rFonts w:ascii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596A89">
        <w:rPr>
          <w:rFonts w:ascii="Times New Roman" w:hAnsi="Times New Roman" w:cs="Times New Roman"/>
          <w:sz w:val="28"/>
          <w:szCs w:val="28"/>
          <w:lang w:eastAsia="ru-RU"/>
        </w:rPr>
        <w:t xml:space="preserve"> и т.п.).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 xml:space="preserve">Любая развивающая среда состоит из разнообразных элементов, каждый из которых выполняет свою функциональную роль. С точки зрения экологического образования можно выделить традиционные и </w:t>
      </w:r>
      <w:r w:rsidRPr="00596A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нетрадиционные для дошкольных учреждений элементы развивающей предметной среды. В таблице перечислены функциональные роли различных элементов развивающей предметной среды и их использование для проведения разнообразных занятий.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Элементы предметно – пространственной среды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Все вышеописанные элементы могут быть объединены в экологический комплекс дошкольного учреждения. Ядро такого комплекса составляют экологическая комната, уголок природы (зимний сад), лаборатория и уголки в группах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В настоящее время экологические комплексы созданы во многих дошкольных учреждениях страны. Все они отличаются друг от друга, однако выполняют одну и ту же роль - повышают эффективность экологического образования.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Работа проводится по следующим направлениям: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организация музыкальной деятельности, усиливающая эмоциональное восприятие ребенком природы; 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подбор музыкальных произведений (звуки природы, классические произведения, песни о природе), в том числе для сопровождения экологических игр.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элементов фольклора в целях экологического образования (народные праздники, </w:t>
      </w:r>
      <w:proofErr w:type="spellStart"/>
      <w:r w:rsidRPr="00596A89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596A89">
        <w:rPr>
          <w:rFonts w:ascii="Times New Roman" w:hAnsi="Times New Roman" w:cs="Times New Roman"/>
          <w:sz w:val="28"/>
          <w:szCs w:val="28"/>
          <w:lang w:eastAsia="ru-RU"/>
        </w:rPr>
        <w:t>, песенки,  живопись, глиняные игрушки).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закрепление материалов экологического воспитания в процессе рисования, аппликации, лепки;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изготовление  наглядных пособий, оборудования, декораций, костюмов к экологическим праздникам, постановкам.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подбор художественных произведений к экологической тематике;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изготовление поделок, коллажей, макетов из природного и бросового материала.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изготовление оборудования для экологической тропинки, природоохранных знаков.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формирование трудовых умений и навыков, адекватных возрасту через поручения, совместные действия и задания, как в группах, так и на территории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реализация проектов для формирования основ экологического сознания (безопасности окружающего мира).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знакомство с миром профессий, связанных с экологией (наблюдение, рассматривание альбомов, иллюстраций).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подготовка и проведение образовательной деятельности с детьми в центре природы   группы, мини-лаборатории, живом уголке, на экологической тропинке.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в подготовке и проведении  экологических праздников детского сада, инсценировок, спектаклей по сказкам, разыгрывание народных песен, </w:t>
      </w:r>
      <w:proofErr w:type="spellStart"/>
      <w:r w:rsidRPr="00596A89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596A89">
        <w:rPr>
          <w:rFonts w:ascii="Times New Roman" w:hAnsi="Times New Roman" w:cs="Times New Roman"/>
          <w:sz w:val="28"/>
          <w:szCs w:val="28"/>
          <w:lang w:eastAsia="ru-RU"/>
        </w:rPr>
        <w:t>, имитация повадок животных.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игры, пальчиковый, кукольный театр на закрепление экологических  понятий.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чтение с обсуждением  произведения.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экологические акции и десант.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наблюдения и работа на экологической тропе на территории ДОУ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подборка наглядных пособий (например, календари погоды и природы, географические карты, коллекции природных и искусственных материалов),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включение современных средств обучения – мультимедийные презентации экологического содержания, видеофильмы (включая мультфильмы).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Таким образом, создается развивающее пространство, которое позволяет стимулировать  у детей познавательные способности.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Успешная реализация рабочей программы «Познавательное развитие» невозможна без тесного сотрудничества с семьей как постепенный и непрерывный процесс.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Целью взаимодействия с родителями по экологическому воспитанию является повышение экологической компетентности и природоохранной деятельности родителей в улучшении качества окружающей среды и в деле воспитания детей в данном направлении.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Только опираясь на семью, только совместными усилиями может решиться главная задача – воспитание человека экологически грамотного.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Современные проблемы взаимоотношений человека с окружающей средой могут быть решены только при условии обретения экологической культуры, экологического мышления, экологического сознания, экологически оправданных отношений с природой у всех людей.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В своей работе с родителями дошкольников в рамках рабочей программы использую традиционные и нетрадиционные формы общения, цель которых – обогатить родителей педагогическими знаниями в вопросах экологического воспитания детей.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Формы работы с родителями по экологическому воспитанию: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- Анкетирование, проведение опросов с целью выявления их экологической компетентности.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96A89">
        <w:rPr>
          <w:rFonts w:ascii="Times New Roman" w:hAnsi="Times New Roman" w:cs="Times New Roman"/>
          <w:sz w:val="28"/>
          <w:szCs w:val="28"/>
          <w:lang w:eastAsia="ru-RU"/>
        </w:rPr>
        <w:t>- Беседы за круглым столом, родительские собрания в нетрадиционной форме (ток-шоу, деловые игры, бюро педагогических услуг, прямой телефон, консультации и сообщения экологической направленности для родительского уголка.</w:t>
      </w:r>
      <w:proofErr w:type="gramEnd"/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- Привлечение родителей к совместной с детьми трудовой деятельности на участке и в уголке природы.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- Использование научно-популярной методической литературы по проблемам экологического воспитания.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- Выпуск газет, фотогазет, экологических альбомов, плакатов, папо</w:t>
      </w:r>
      <w:proofErr w:type="gramStart"/>
      <w:r w:rsidRPr="00596A89">
        <w:rPr>
          <w:rFonts w:ascii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596A89">
        <w:rPr>
          <w:rFonts w:ascii="Times New Roman" w:hAnsi="Times New Roman" w:cs="Times New Roman"/>
          <w:sz w:val="28"/>
          <w:szCs w:val="28"/>
          <w:lang w:eastAsia="ru-RU"/>
        </w:rPr>
        <w:t xml:space="preserve"> передвижек.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- Проведение развлекательных мероприятий, викторин экологической тематики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Деятельность педагогов по приобщению семей к экологическому воспитанию детей формирует у дошкольников ответственное отношение к окружающей среде, достижение более высокого уровня их воспитанности.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Чтобы выяснить отношение родителей к проблеме экологического воспитания, проводится анкетирование.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Пример анкеты: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•  Что такое экология?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•  Есть ли у Вас комнатные растения, и какие? Если нет, то почему?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•  Есть ли в семье собака, кошка или другие животные?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•  Посадили ли Вы дерево?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•  Мастерили ли Вы когда-нибудь кормушки для птиц?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•  Читаете ли Вы ребенку книги о природе?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•  Смотрит ли Ваш ребенок диафильмы, слайды, телепередачи о природе?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•  Любит ли Ваш ребенок бывать в лесу?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•  Часто ли Вы бываете в лесу с ребенком?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•  Знает ли Ваш ребенок названия деревьев, цветов, ягод и т.д.?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•  Рассказываете ли Вы ребенку о пользе деревьев, лекарственных трав, ягод, насекомых, птиц?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•  Знает ли Ваш ребенок стихи, загадки, поговорки, пословицы о природе?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•  Проявляет ли Ваш ребенок заботливое отношение к животным, растениям?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•  Как Вы думаете, получит Ваш ребенок знания о природе в детском саду?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Ответы родителей помогут выявить увлечения взрослых и детей, обозначат проблемы, требующие педагогической помощи.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Также хорошей традицией стала систематическая забота о зимующих птицах. В экологическом уголке помещаются советы для родителей: как привлечь внимание детей, используя материал по темам «Птицы рядом с нами», «Они остались зимовать, мы им будем помогать». Также ежегодно проводится экологическая акция «Покормите птиц зимой» В программе акции - конкурс «Лучшая кормушка для птиц»; выставки «Корм для разных птиц», «Чей корм вкуснее». Родители рисуют плакаты, приносят корм для птиц, вместе с детьми развешивают на деревьях сделанные ими домики и кормушки. Дети счастливы, а взрослые, помогая им, проявляя заинтересованность, поднимают свой авторитет.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В помощь родителям оформляется «Экологический стенд», где помещаются статьи, стихи, загадки по теме, приметы, словесные игры для разучивания и занятий с детьми дома.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Постоянно нужно искать новые пути сотрудничества с родителями. Ведь у нас с ними одна цель - воспитывать будущих созидателей жизни. Каков человек - таков мир, который он создает вокруг себя. Поэтому необходимо с раннего возраста прививать нашим детям любовь к окружающей нас природе и всему живому в ней.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 xml:space="preserve">Все выше сказанное позволяет сформулировать ряд рекомендаций </w:t>
      </w:r>
      <w:proofErr w:type="spellStart"/>
      <w:r w:rsidRPr="00596A89">
        <w:rPr>
          <w:rFonts w:ascii="Times New Roman" w:hAnsi="Times New Roman" w:cs="Times New Roman"/>
          <w:sz w:val="28"/>
          <w:szCs w:val="28"/>
          <w:lang w:eastAsia="ru-RU"/>
        </w:rPr>
        <w:t>воспитателямпо</w:t>
      </w:r>
      <w:proofErr w:type="spellEnd"/>
      <w:r w:rsidRPr="00596A89">
        <w:rPr>
          <w:rFonts w:ascii="Times New Roman" w:hAnsi="Times New Roman" w:cs="Times New Roman"/>
          <w:sz w:val="28"/>
          <w:szCs w:val="28"/>
          <w:lang w:eastAsia="ru-RU"/>
        </w:rPr>
        <w:t xml:space="preserve"> вопросам экологического воспитания в современной образовательной среде ДОУ: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рациональной предметно – пространственной среды для успешного познания окружающего мира дошкольника, </w:t>
      </w:r>
      <w:proofErr w:type="gramStart"/>
      <w:r w:rsidRPr="00596A89">
        <w:rPr>
          <w:rFonts w:ascii="Times New Roman" w:hAnsi="Times New Roman" w:cs="Times New Roman"/>
          <w:sz w:val="28"/>
          <w:szCs w:val="28"/>
          <w:lang w:eastAsia="ru-RU"/>
        </w:rPr>
        <w:t>основанную</w:t>
      </w:r>
      <w:proofErr w:type="gramEnd"/>
      <w:r w:rsidRPr="00596A89">
        <w:rPr>
          <w:rFonts w:ascii="Times New Roman" w:hAnsi="Times New Roman" w:cs="Times New Roman"/>
          <w:sz w:val="28"/>
          <w:szCs w:val="28"/>
          <w:lang w:eastAsia="ru-RU"/>
        </w:rPr>
        <w:t xml:space="preserve"> на интеграции образовательных областей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Ознакомление с объектами и явлениями окружающей природы будет более результативным, если воспитатель будет отмечать все достижения и самостоятельность детей, хвалить за уверенность и инициативу. - Необходимо постоянно использовать в педагогической практике инновационные технологии, в результате которых будет достигаться положительный эффект развития всех сторон познавательной деятельности дошкольника.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- Мероприятия по использованию инновационных технологий должны охватывать все виды деятельности дошкольников.</w:t>
      </w:r>
    </w:p>
    <w:p w:rsidR="00596A89" w:rsidRPr="00596A89" w:rsidRDefault="00596A89" w:rsidP="00596A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A89">
        <w:rPr>
          <w:rFonts w:ascii="Times New Roman" w:hAnsi="Times New Roman" w:cs="Times New Roman"/>
          <w:sz w:val="28"/>
          <w:szCs w:val="28"/>
          <w:lang w:eastAsia="ru-RU"/>
        </w:rPr>
        <w:t>Таким образом, путем создания инновационной развивающей предметно – пространственной среды с интеграцией образовательных областей в условиях ФГОС достигается главная цель экологического воспитания – сформировать у детей целостный взгляд на природу и место человека в ней, экологическую грамотность, способность любить окружающий мир и бережно относиться к нему.</w:t>
      </w:r>
    </w:p>
    <w:p w:rsidR="004C0A27" w:rsidRPr="00596A89" w:rsidRDefault="004C0A27" w:rsidP="00596A8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C0A27" w:rsidRPr="0059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07886"/>
    <w:multiLevelType w:val="multilevel"/>
    <w:tmpl w:val="F446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E7D56"/>
    <w:multiLevelType w:val="multilevel"/>
    <w:tmpl w:val="37BE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9F"/>
    <w:rsid w:val="004C0A27"/>
    <w:rsid w:val="00586A9F"/>
    <w:rsid w:val="0059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A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8329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955479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3116418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67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5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150881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9411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2022-11-14T13:11:00Z</dcterms:created>
  <dcterms:modified xsi:type="dcterms:W3CDTF">2022-11-14T13:11:00Z</dcterms:modified>
</cp:coreProperties>
</file>