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D86CB" w14:textId="77777777" w:rsidR="00BF40F9" w:rsidRDefault="00BF40F9" w:rsidP="001A68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w:t>
      </w:r>
    </w:p>
    <w:p w14:paraId="675CB505" w14:textId="4BF4C619" w:rsidR="006F3151" w:rsidRDefault="00B02793" w:rsidP="001A68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ОБЩЕ</w:t>
      </w:r>
      <w:r w:rsidR="00BF40F9">
        <w:rPr>
          <w:rFonts w:ascii="Times New Roman" w:hAnsi="Times New Roman" w:cs="Times New Roman"/>
          <w:sz w:val="28"/>
          <w:szCs w:val="28"/>
        </w:rPr>
        <w:t xml:space="preserve">ОБРАЗОВАТЕЛЬНОЕ УЧРЕЖДЕНИЕ </w:t>
      </w:r>
    </w:p>
    <w:p w14:paraId="6396C1A9" w14:textId="08608F2B" w:rsidR="001A68E4" w:rsidRDefault="00BF40F9" w:rsidP="001A68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«ОСНОВНАЯ ОБЩЕОБРАЗОВАТЕЛЬНАЯ ШКОЛА №</w:t>
      </w:r>
      <w:r w:rsidR="00B02793">
        <w:rPr>
          <w:rFonts w:ascii="Times New Roman" w:hAnsi="Times New Roman" w:cs="Times New Roman"/>
          <w:sz w:val="28"/>
          <w:szCs w:val="28"/>
        </w:rPr>
        <w:t xml:space="preserve"> </w:t>
      </w:r>
      <w:r>
        <w:rPr>
          <w:rFonts w:ascii="Times New Roman" w:hAnsi="Times New Roman" w:cs="Times New Roman"/>
          <w:sz w:val="28"/>
          <w:szCs w:val="28"/>
        </w:rPr>
        <w:t xml:space="preserve">22» </w:t>
      </w:r>
    </w:p>
    <w:p w14:paraId="1FE42CD1" w14:textId="77777777" w:rsidR="001A68E4" w:rsidRDefault="001A68E4" w:rsidP="001A68E4">
      <w:pPr>
        <w:spacing w:after="0" w:line="360" w:lineRule="auto"/>
        <w:jc w:val="center"/>
        <w:rPr>
          <w:rFonts w:ascii="Times New Roman" w:hAnsi="Times New Roman" w:cs="Times New Roman"/>
          <w:sz w:val="28"/>
          <w:szCs w:val="28"/>
        </w:rPr>
      </w:pPr>
    </w:p>
    <w:p w14:paraId="562CD612" w14:textId="77777777" w:rsidR="001A68E4" w:rsidRDefault="001A68E4" w:rsidP="001A68E4">
      <w:pPr>
        <w:spacing w:after="0" w:line="360" w:lineRule="auto"/>
        <w:jc w:val="center"/>
        <w:rPr>
          <w:rFonts w:ascii="Times New Roman" w:hAnsi="Times New Roman" w:cs="Times New Roman"/>
          <w:sz w:val="28"/>
          <w:szCs w:val="28"/>
        </w:rPr>
      </w:pPr>
    </w:p>
    <w:p w14:paraId="2D9E272F" w14:textId="77777777" w:rsidR="001A68E4" w:rsidRDefault="001A68E4" w:rsidP="001A68E4">
      <w:pPr>
        <w:spacing w:after="0" w:line="360" w:lineRule="auto"/>
        <w:jc w:val="center"/>
        <w:rPr>
          <w:rFonts w:ascii="Times New Roman" w:hAnsi="Times New Roman" w:cs="Times New Roman"/>
          <w:sz w:val="28"/>
          <w:szCs w:val="28"/>
        </w:rPr>
      </w:pPr>
    </w:p>
    <w:p w14:paraId="11E31990" w14:textId="77777777" w:rsidR="001A68E4" w:rsidRDefault="001A68E4" w:rsidP="001A68E4">
      <w:pPr>
        <w:spacing w:after="0" w:line="360" w:lineRule="auto"/>
        <w:jc w:val="center"/>
        <w:rPr>
          <w:rFonts w:ascii="Times New Roman" w:hAnsi="Times New Roman" w:cs="Times New Roman"/>
          <w:sz w:val="28"/>
          <w:szCs w:val="28"/>
        </w:rPr>
      </w:pPr>
    </w:p>
    <w:p w14:paraId="09BE6DE9" w14:textId="77777777" w:rsidR="001A68E4" w:rsidRDefault="001A68E4" w:rsidP="001A68E4">
      <w:pPr>
        <w:spacing w:after="0" w:line="360" w:lineRule="auto"/>
        <w:jc w:val="center"/>
        <w:rPr>
          <w:rFonts w:ascii="Times New Roman" w:hAnsi="Times New Roman" w:cs="Times New Roman"/>
          <w:sz w:val="28"/>
          <w:szCs w:val="28"/>
        </w:rPr>
      </w:pPr>
    </w:p>
    <w:p w14:paraId="1F74D36A" w14:textId="77777777" w:rsidR="001A68E4" w:rsidRDefault="001A68E4" w:rsidP="001A68E4">
      <w:pPr>
        <w:spacing w:after="0" w:line="360" w:lineRule="auto"/>
        <w:jc w:val="center"/>
        <w:rPr>
          <w:rFonts w:ascii="Times New Roman" w:hAnsi="Times New Roman" w:cs="Times New Roman"/>
          <w:sz w:val="28"/>
          <w:szCs w:val="28"/>
        </w:rPr>
      </w:pPr>
    </w:p>
    <w:p w14:paraId="15DC7710" w14:textId="77777777" w:rsidR="001A68E4" w:rsidRDefault="001A68E4" w:rsidP="001A68E4">
      <w:pPr>
        <w:spacing w:after="0" w:line="360" w:lineRule="auto"/>
        <w:jc w:val="center"/>
        <w:rPr>
          <w:rFonts w:ascii="Times New Roman" w:hAnsi="Times New Roman" w:cs="Times New Roman"/>
          <w:sz w:val="28"/>
          <w:szCs w:val="28"/>
        </w:rPr>
      </w:pPr>
    </w:p>
    <w:p w14:paraId="65AC402C" w14:textId="33AC923D" w:rsidR="001A68E4" w:rsidRDefault="003824B8" w:rsidP="001A68E4">
      <w:pPr>
        <w:spacing w:after="0" w:line="360" w:lineRule="auto"/>
        <w:jc w:val="center"/>
        <w:rPr>
          <w:rFonts w:ascii="Times New Roman" w:hAnsi="Times New Roman" w:cs="Times New Roman"/>
          <w:sz w:val="36"/>
          <w:szCs w:val="28"/>
        </w:rPr>
      </w:pPr>
      <w:r w:rsidRPr="001A68E4">
        <w:rPr>
          <w:rFonts w:ascii="Times New Roman" w:hAnsi="Times New Roman" w:cs="Times New Roman"/>
          <w:sz w:val="36"/>
          <w:szCs w:val="28"/>
        </w:rPr>
        <w:t xml:space="preserve">ИНФОРМАЦИОННО-ПОЗНАВАТЕЛЬНЫЙ </w:t>
      </w:r>
      <w:r>
        <w:rPr>
          <w:rFonts w:ascii="Times New Roman" w:hAnsi="Times New Roman" w:cs="Times New Roman"/>
          <w:sz w:val="36"/>
          <w:szCs w:val="28"/>
        </w:rPr>
        <w:t>ПРОЕКТ</w:t>
      </w:r>
    </w:p>
    <w:p w14:paraId="7E72F87C" w14:textId="7B9C4176" w:rsidR="003824B8" w:rsidRDefault="003824B8" w:rsidP="001A68E4">
      <w:pPr>
        <w:spacing w:after="0" w:line="360" w:lineRule="auto"/>
        <w:jc w:val="center"/>
        <w:rPr>
          <w:rFonts w:ascii="Times New Roman" w:hAnsi="Times New Roman" w:cs="Times New Roman"/>
          <w:sz w:val="36"/>
          <w:szCs w:val="28"/>
        </w:rPr>
      </w:pPr>
      <w:r>
        <w:rPr>
          <w:rFonts w:ascii="Times New Roman" w:hAnsi="Times New Roman" w:cs="Times New Roman"/>
          <w:sz w:val="36"/>
          <w:szCs w:val="28"/>
        </w:rPr>
        <w:t xml:space="preserve">Направление функциональной грамотности </w:t>
      </w:r>
    </w:p>
    <w:p w14:paraId="34884AA6" w14:textId="6FC158D5" w:rsidR="003824B8" w:rsidRPr="001A68E4" w:rsidRDefault="003824B8" w:rsidP="001A68E4">
      <w:pPr>
        <w:spacing w:after="0" w:line="360" w:lineRule="auto"/>
        <w:jc w:val="center"/>
        <w:rPr>
          <w:rFonts w:ascii="Times New Roman" w:hAnsi="Times New Roman" w:cs="Times New Roman"/>
          <w:sz w:val="36"/>
          <w:szCs w:val="28"/>
        </w:rPr>
      </w:pPr>
      <w:r>
        <w:rPr>
          <w:rFonts w:ascii="Times New Roman" w:hAnsi="Times New Roman" w:cs="Times New Roman"/>
          <w:sz w:val="36"/>
          <w:szCs w:val="28"/>
        </w:rPr>
        <w:t xml:space="preserve">Глобальные компетенции </w:t>
      </w:r>
    </w:p>
    <w:p w14:paraId="436010D9" w14:textId="79B2D67B" w:rsidR="001A68E4" w:rsidRPr="00B02793" w:rsidRDefault="00B02793" w:rsidP="001A68E4">
      <w:pPr>
        <w:spacing w:after="0" w:line="360" w:lineRule="auto"/>
        <w:jc w:val="center"/>
        <w:rPr>
          <w:rFonts w:ascii="Times New Roman" w:hAnsi="Times New Roman" w:cs="Times New Roman"/>
          <w:b/>
          <w:sz w:val="40"/>
          <w:szCs w:val="28"/>
        </w:rPr>
      </w:pPr>
      <w:r w:rsidRPr="00B02793">
        <w:rPr>
          <w:rFonts w:ascii="Times New Roman" w:hAnsi="Times New Roman" w:cs="Times New Roman"/>
          <w:b/>
          <w:sz w:val="40"/>
          <w:szCs w:val="28"/>
        </w:rPr>
        <w:t>«</w:t>
      </w:r>
      <w:r w:rsidR="001A68E4" w:rsidRPr="00B02793">
        <w:rPr>
          <w:rFonts w:ascii="Times New Roman" w:hAnsi="Times New Roman" w:cs="Times New Roman"/>
          <w:b/>
          <w:sz w:val="40"/>
          <w:szCs w:val="28"/>
        </w:rPr>
        <w:t>Какие организации защищают права человека</w:t>
      </w:r>
      <w:r w:rsidRPr="00B02793">
        <w:rPr>
          <w:rFonts w:ascii="Times New Roman" w:hAnsi="Times New Roman" w:cs="Times New Roman"/>
          <w:b/>
          <w:sz w:val="40"/>
          <w:szCs w:val="28"/>
        </w:rPr>
        <w:t>»</w:t>
      </w:r>
    </w:p>
    <w:p w14:paraId="2377DB57" w14:textId="77777777" w:rsidR="001A68E4" w:rsidRDefault="001A68E4" w:rsidP="001A68E4">
      <w:pPr>
        <w:spacing w:after="0" w:line="360" w:lineRule="auto"/>
        <w:jc w:val="center"/>
        <w:rPr>
          <w:rFonts w:ascii="Times New Roman" w:hAnsi="Times New Roman" w:cs="Times New Roman"/>
          <w:sz w:val="28"/>
          <w:szCs w:val="28"/>
        </w:rPr>
      </w:pPr>
    </w:p>
    <w:p w14:paraId="03C26AF4" w14:textId="77777777" w:rsidR="001A68E4" w:rsidRDefault="001A68E4" w:rsidP="001A68E4">
      <w:pPr>
        <w:spacing w:after="0" w:line="360" w:lineRule="auto"/>
        <w:jc w:val="center"/>
        <w:rPr>
          <w:rFonts w:ascii="Times New Roman" w:hAnsi="Times New Roman" w:cs="Times New Roman"/>
          <w:sz w:val="28"/>
          <w:szCs w:val="28"/>
        </w:rPr>
      </w:pPr>
    </w:p>
    <w:p w14:paraId="60ADDF46" w14:textId="77777777" w:rsidR="001A68E4" w:rsidRDefault="001A68E4" w:rsidP="001A68E4">
      <w:pPr>
        <w:spacing w:after="0" w:line="360" w:lineRule="auto"/>
        <w:jc w:val="center"/>
        <w:rPr>
          <w:rFonts w:ascii="Times New Roman" w:hAnsi="Times New Roman" w:cs="Times New Roman"/>
          <w:sz w:val="28"/>
          <w:szCs w:val="28"/>
        </w:rPr>
      </w:pPr>
    </w:p>
    <w:p w14:paraId="40D19644" w14:textId="77777777" w:rsidR="001A68E4" w:rsidRDefault="001A68E4" w:rsidP="001A68E4">
      <w:pPr>
        <w:spacing w:after="0" w:line="360" w:lineRule="auto"/>
        <w:jc w:val="center"/>
        <w:rPr>
          <w:rFonts w:ascii="Times New Roman" w:hAnsi="Times New Roman" w:cs="Times New Roman"/>
          <w:sz w:val="28"/>
          <w:szCs w:val="28"/>
        </w:rPr>
      </w:pPr>
    </w:p>
    <w:p w14:paraId="35562936" w14:textId="77777777" w:rsidR="001A68E4" w:rsidRDefault="001A68E4" w:rsidP="003824B8">
      <w:pPr>
        <w:spacing w:after="0" w:line="360" w:lineRule="auto"/>
        <w:rPr>
          <w:rFonts w:ascii="Times New Roman" w:hAnsi="Times New Roman" w:cs="Times New Roman"/>
          <w:sz w:val="28"/>
          <w:szCs w:val="28"/>
        </w:rPr>
      </w:pPr>
    </w:p>
    <w:p w14:paraId="162AA8CB" w14:textId="77777777" w:rsidR="001A68E4" w:rsidRDefault="001A68E4" w:rsidP="00BF40F9">
      <w:pPr>
        <w:spacing w:after="0" w:line="360" w:lineRule="auto"/>
        <w:rPr>
          <w:rFonts w:ascii="Times New Roman" w:hAnsi="Times New Roman" w:cs="Times New Roman"/>
          <w:sz w:val="28"/>
          <w:szCs w:val="28"/>
        </w:rPr>
      </w:pPr>
    </w:p>
    <w:p w14:paraId="5FD29341" w14:textId="77777777" w:rsidR="00BF40F9" w:rsidRDefault="001A68E4"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Выполнил</w:t>
      </w:r>
    </w:p>
    <w:p w14:paraId="7C444332" w14:textId="4403C613" w:rsidR="001A68E4" w:rsidRDefault="001A68E4"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ученик 7 класса</w:t>
      </w:r>
    </w:p>
    <w:p w14:paraId="2364B556" w14:textId="44F6EBCB" w:rsidR="001A68E4" w:rsidRDefault="001A68E4"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Коваленко Кирилл</w:t>
      </w:r>
    </w:p>
    <w:p w14:paraId="379E8D66" w14:textId="52F02028" w:rsidR="00BF40F9" w:rsidRDefault="00BF40F9"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Проверил</w:t>
      </w:r>
    </w:p>
    <w:p w14:paraId="4BC6E06F" w14:textId="60F3BF96" w:rsidR="001A68E4" w:rsidRDefault="00BF40F9"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н</w:t>
      </w:r>
      <w:r w:rsidR="00B02793">
        <w:rPr>
          <w:rFonts w:ascii="Times New Roman" w:hAnsi="Times New Roman" w:cs="Times New Roman"/>
          <w:sz w:val="28"/>
          <w:szCs w:val="28"/>
        </w:rPr>
        <w:t>аставник</w:t>
      </w:r>
    </w:p>
    <w:p w14:paraId="785628AC" w14:textId="4AFB8DF8" w:rsidR="001A68E4" w:rsidRDefault="001A68E4" w:rsidP="00BF40F9">
      <w:pPr>
        <w:spacing w:after="0" w:line="360" w:lineRule="auto"/>
        <w:ind w:left="5812"/>
        <w:jc w:val="right"/>
        <w:rPr>
          <w:rFonts w:ascii="Times New Roman" w:hAnsi="Times New Roman" w:cs="Times New Roman"/>
          <w:sz w:val="28"/>
          <w:szCs w:val="28"/>
        </w:rPr>
      </w:pPr>
      <w:r>
        <w:rPr>
          <w:rFonts w:ascii="Times New Roman" w:hAnsi="Times New Roman" w:cs="Times New Roman"/>
          <w:sz w:val="28"/>
          <w:szCs w:val="28"/>
        </w:rPr>
        <w:t xml:space="preserve">Шевчук </w:t>
      </w:r>
      <w:r w:rsidR="00BF40F9">
        <w:rPr>
          <w:rFonts w:ascii="Times New Roman" w:hAnsi="Times New Roman" w:cs="Times New Roman"/>
          <w:sz w:val="28"/>
          <w:szCs w:val="28"/>
        </w:rPr>
        <w:t>К.А.</w:t>
      </w:r>
    </w:p>
    <w:p w14:paraId="2EABC80F" w14:textId="77777777" w:rsidR="00B02793" w:rsidRDefault="00BF40F9" w:rsidP="004965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 Коркино</w:t>
      </w:r>
    </w:p>
    <w:p w14:paraId="599BEA8A" w14:textId="77777777" w:rsidR="00B02793" w:rsidRDefault="00B02793" w:rsidP="00B027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2022</w:t>
      </w:r>
    </w:p>
    <w:p w14:paraId="78ACEFD6" w14:textId="0F26ABDD" w:rsidR="001A68E4" w:rsidRPr="00496568" w:rsidRDefault="001A68E4" w:rsidP="00496568">
      <w:pPr>
        <w:spacing w:after="0" w:line="360" w:lineRule="auto"/>
        <w:jc w:val="center"/>
        <w:rPr>
          <w:rFonts w:ascii="Times New Roman" w:hAnsi="Times New Roman" w:cs="Times New Roman"/>
          <w:sz w:val="28"/>
          <w:szCs w:val="28"/>
        </w:rPr>
      </w:pPr>
      <w:r>
        <w:rPr>
          <w:rFonts w:ascii="Times New Roman" w:hAnsi="Times New Roman" w:cs="Times New Roman"/>
          <w:b/>
          <w:sz w:val="24"/>
          <w:szCs w:val="24"/>
        </w:rPr>
        <w:br w:type="page"/>
      </w:r>
    </w:p>
    <w:p w14:paraId="3360B466" w14:textId="123E89D8" w:rsidR="006F3151" w:rsidRPr="00CE653C" w:rsidRDefault="006F3151" w:rsidP="00AE6D47">
      <w:pPr>
        <w:spacing w:after="0" w:line="360" w:lineRule="auto"/>
        <w:ind w:firstLine="709"/>
        <w:jc w:val="both"/>
        <w:rPr>
          <w:rFonts w:ascii="Times New Roman" w:hAnsi="Times New Roman" w:cs="Times New Roman"/>
          <w:b/>
          <w:sz w:val="24"/>
          <w:szCs w:val="24"/>
        </w:rPr>
      </w:pPr>
      <w:r w:rsidRPr="00CE653C">
        <w:rPr>
          <w:rFonts w:ascii="Times New Roman" w:hAnsi="Times New Roman" w:cs="Times New Roman"/>
          <w:b/>
          <w:sz w:val="24"/>
          <w:szCs w:val="24"/>
        </w:rPr>
        <w:lastRenderedPageBreak/>
        <w:t xml:space="preserve">Содержание </w:t>
      </w:r>
    </w:p>
    <w:p w14:paraId="043ADAC5" w14:textId="0C909B21" w:rsidR="006F3151" w:rsidRPr="00CE653C" w:rsidRDefault="006F3151" w:rsidP="006F3151">
      <w:pPr>
        <w:tabs>
          <w:tab w:val="left" w:pos="8789"/>
        </w:tabs>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 xml:space="preserve">Введение </w:t>
      </w:r>
      <w:r w:rsidRPr="00CE653C">
        <w:rPr>
          <w:rFonts w:ascii="Times New Roman" w:hAnsi="Times New Roman" w:cs="Times New Roman"/>
          <w:sz w:val="24"/>
          <w:szCs w:val="24"/>
        </w:rPr>
        <w:tab/>
      </w:r>
      <w:r w:rsidR="00CE653C" w:rsidRPr="00CE653C">
        <w:rPr>
          <w:rFonts w:ascii="Times New Roman" w:hAnsi="Times New Roman" w:cs="Times New Roman"/>
          <w:sz w:val="24"/>
          <w:szCs w:val="24"/>
        </w:rPr>
        <w:t>3</w:t>
      </w:r>
    </w:p>
    <w:p w14:paraId="6D6589A3" w14:textId="565FAF7C" w:rsidR="006F3151" w:rsidRPr="00CE653C" w:rsidRDefault="006F3151" w:rsidP="006F3151">
      <w:pPr>
        <w:tabs>
          <w:tab w:val="left" w:pos="8789"/>
        </w:tabs>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Основная часть</w:t>
      </w:r>
      <w:r w:rsidRPr="00CE653C">
        <w:rPr>
          <w:rFonts w:ascii="Times New Roman" w:hAnsi="Times New Roman" w:cs="Times New Roman"/>
          <w:sz w:val="24"/>
          <w:szCs w:val="24"/>
        </w:rPr>
        <w:tab/>
      </w:r>
      <w:r w:rsidR="00CE653C" w:rsidRPr="00CE653C">
        <w:rPr>
          <w:rFonts w:ascii="Times New Roman" w:hAnsi="Times New Roman" w:cs="Times New Roman"/>
          <w:sz w:val="24"/>
          <w:szCs w:val="24"/>
        </w:rPr>
        <w:t>4</w:t>
      </w:r>
    </w:p>
    <w:p w14:paraId="3022EC30" w14:textId="2FDC0A21" w:rsidR="006F3151" w:rsidRPr="00CE653C" w:rsidRDefault="006F3151" w:rsidP="006F3151">
      <w:pPr>
        <w:tabs>
          <w:tab w:val="left" w:pos="8789"/>
        </w:tabs>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Заключение</w:t>
      </w:r>
      <w:r w:rsidRPr="00CE653C">
        <w:rPr>
          <w:rFonts w:ascii="Times New Roman" w:hAnsi="Times New Roman" w:cs="Times New Roman"/>
          <w:sz w:val="24"/>
          <w:szCs w:val="24"/>
        </w:rPr>
        <w:tab/>
      </w:r>
      <w:r w:rsidR="00CE653C" w:rsidRPr="00CE653C">
        <w:rPr>
          <w:rFonts w:ascii="Times New Roman" w:hAnsi="Times New Roman" w:cs="Times New Roman"/>
          <w:sz w:val="24"/>
          <w:szCs w:val="24"/>
        </w:rPr>
        <w:t>8</w:t>
      </w:r>
    </w:p>
    <w:p w14:paraId="4F7614EA" w14:textId="277D64EA" w:rsidR="006F3151" w:rsidRPr="00CE653C" w:rsidRDefault="006F3151" w:rsidP="006F3151">
      <w:pPr>
        <w:tabs>
          <w:tab w:val="left" w:pos="8789"/>
        </w:tabs>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Список используемой литературы</w:t>
      </w:r>
      <w:r w:rsidRPr="00CE653C">
        <w:rPr>
          <w:rFonts w:ascii="Times New Roman" w:hAnsi="Times New Roman" w:cs="Times New Roman"/>
          <w:sz w:val="24"/>
          <w:szCs w:val="24"/>
        </w:rPr>
        <w:tab/>
      </w:r>
      <w:r w:rsidR="00CE653C" w:rsidRPr="00CE653C">
        <w:rPr>
          <w:rFonts w:ascii="Times New Roman" w:hAnsi="Times New Roman" w:cs="Times New Roman"/>
          <w:sz w:val="24"/>
          <w:szCs w:val="24"/>
        </w:rPr>
        <w:t>9</w:t>
      </w:r>
    </w:p>
    <w:p w14:paraId="389AF6F9" w14:textId="43D61357" w:rsidR="006F3151" w:rsidRPr="00CE653C" w:rsidRDefault="006F3151" w:rsidP="006F3151">
      <w:pPr>
        <w:tabs>
          <w:tab w:val="left" w:pos="8789"/>
        </w:tabs>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 xml:space="preserve">Приложение </w:t>
      </w:r>
      <w:r w:rsidRPr="00CE653C">
        <w:rPr>
          <w:rFonts w:ascii="Times New Roman" w:hAnsi="Times New Roman" w:cs="Times New Roman"/>
          <w:sz w:val="24"/>
          <w:szCs w:val="24"/>
        </w:rPr>
        <w:tab/>
      </w:r>
      <w:r w:rsidR="00CE653C" w:rsidRPr="00CE653C">
        <w:rPr>
          <w:rFonts w:ascii="Times New Roman" w:hAnsi="Times New Roman" w:cs="Times New Roman"/>
          <w:sz w:val="24"/>
          <w:szCs w:val="24"/>
        </w:rPr>
        <w:t>10</w:t>
      </w:r>
    </w:p>
    <w:p w14:paraId="2514A11B" w14:textId="77777777" w:rsidR="006F3151" w:rsidRPr="00CE653C" w:rsidRDefault="006F3151">
      <w:pPr>
        <w:rPr>
          <w:rFonts w:ascii="Times New Roman" w:hAnsi="Times New Roman" w:cs="Times New Roman"/>
          <w:b/>
          <w:sz w:val="24"/>
          <w:szCs w:val="24"/>
        </w:rPr>
      </w:pPr>
      <w:r w:rsidRPr="00CE653C">
        <w:rPr>
          <w:rFonts w:ascii="Times New Roman" w:hAnsi="Times New Roman" w:cs="Times New Roman"/>
          <w:b/>
          <w:sz w:val="24"/>
          <w:szCs w:val="24"/>
        </w:rPr>
        <w:br w:type="page"/>
      </w:r>
    </w:p>
    <w:p w14:paraId="2D4829F2" w14:textId="1FF56AF3" w:rsidR="009E4E6A" w:rsidRPr="00CE653C" w:rsidRDefault="009E4E6A" w:rsidP="00B02793">
      <w:pPr>
        <w:spacing w:after="0" w:line="360" w:lineRule="auto"/>
        <w:ind w:firstLine="709"/>
        <w:jc w:val="center"/>
        <w:rPr>
          <w:rFonts w:ascii="Times New Roman" w:hAnsi="Times New Roman" w:cs="Times New Roman"/>
          <w:b/>
          <w:sz w:val="24"/>
          <w:szCs w:val="24"/>
        </w:rPr>
      </w:pPr>
      <w:r w:rsidRPr="00CE653C">
        <w:rPr>
          <w:rFonts w:ascii="Times New Roman" w:hAnsi="Times New Roman" w:cs="Times New Roman"/>
          <w:b/>
          <w:sz w:val="24"/>
          <w:szCs w:val="24"/>
        </w:rPr>
        <w:lastRenderedPageBreak/>
        <w:t>Введение</w:t>
      </w:r>
    </w:p>
    <w:p w14:paraId="562196C0" w14:textId="02FD4D6F" w:rsidR="000D34FA" w:rsidRPr="00CE653C" w:rsidRDefault="009E4E6A"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Тема</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моего</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проекта</w:t>
      </w:r>
      <w:r w:rsidR="00AE6D47" w:rsidRPr="00CE653C">
        <w:rPr>
          <w:rFonts w:ascii="Times New Roman" w:hAnsi="Times New Roman" w:cs="Times New Roman"/>
          <w:sz w:val="24"/>
          <w:szCs w:val="24"/>
        </w:rPr>
        <w:t xml:space="preserve"> </w:t>
      </w:r>
      <w:bookmarkStart w:id="0" w:name="_Hlk97802248"/>
      <w:r w:rsidR="000D34FA" w:rsidRPr="00CE653C">
        <w:rPr>
          <w:rFonts w:ascii="Times New Roman" w:hAnsi="Times New Roman" w:cs="Times New Roman"/>
          <w:sz w:val="24"/>
          <w:szCs w:val="24"/>
        </w:rPr>
        <w:t>Какие</w:t>
      </w:r>
      <w:r w:rsidR="00AE6D47" w:rsidRPr="00CE653C">
        <w:rPr>
          <w:rFonts w:ascii="Times New Roman" w:hAnsi="Times New Roman" w:cs="Times New Roman"/>
          <w:sz w:val="24"/>
          <w:szCs w:val="24"/>
        </w:rPr>
        <w:t xml:space="preserve"> </w:t>
      </w:r>
      <w:r w:rsidR="000D34FA" w:rsidRPr="00CE653C">
        <w:rPr>
          <w:rFonts w:ascii="Times New Roman" w:hAnsi="Times New Roman" w:cs="Times New Roman"/>
          <w:sz w:val="24"/>
          <w:szCs w:val="24"/>
        </w:rPr>
        <w:t>организации</w:t>
      </w:r>
      <w:r w:rsidR="00AE6D47" w:rsidRPr="00CE653C">
        <w:rPr>
          <w:rFonts w:ascii="Times New Roman" w:hAnsi="Times New Roman" w:cs="Times New Roman"/>
          <w:sz w:val="24"/>
          <w:szCs w:val="24"/>
        </w:rPr>
        <w:t xml:space="preserve"> </w:t>
      </w:r>
      <w:r w:rsidR="000D34FA" w:rsidRPr="00CE653C">
        <w:rPr>
          <w:rFonts w:ascii="Times New Roman" w:hAnsi="Times New Roman" w:cs="Times New Roman"/>
          <w:sz w:val="24"/>
          <w:szCs w:val="24"/>
        </w:rPr>
        <w:t>защищают</w:t>
      </w:r>
      <w:r w:rsidR="00AE6D47" w:rsidRPr="00CE653C">
        <w:rPr>
          <w:rFonts w:ascii="Times New Roman" w:hAnsi="Times New Roman" w:cs="Times New Roman"/>
          <w:sz w:val="24"/>
          <w:szCs w:val="24"/>
        </w:rPr>
        <w:t xml:space="preserve"> </w:t>
      </w:r>
      <w:r w:rsidR="000D34FA" w:rsidRPr="00CE653C">
        <w:rPr>
          <w:rFonts w:ascii="Times New Roman" w:hAnsi="Times New Roman" w:cs="Times New Roman"/>
          <w:sz w:val="24"/>
          <w:szCs w:val="24"/>
        </w:rPr>
        <w:t>права</w:t>
      </w:r>
      <w:r w:rsidR="00AE6D47" w:rsidRPr="00CE653C">
        <w:rPr>
          <w:rFonts w:ascii="Times New Roman" w:hAnsi="Times New Roman" w:cs="Times New Roman"/>
          <w:sz w:val="24"/>
          <w:szCs w:val="24"/>
        </w:rPr>
        <w:t xml:space="preserve"> </w:t>
      </w:r>
      <w:r w:rsidR="000D34FA" w:rsidRPr="00CE653C">
        <w:rPr>
          <w:rFonts w:ascii="Times New Roman" w:hAnsi="Times New Roman" w:cs="Times New Roman"/>
          <w:sz w:val="24"/>
          <w:szCs w:val="24"/>
        </w:rPr>
        <w:t>человека</w:t>
      </w:r>
      <w:bookmarkEnd w:id="0"/>
    </w:p>
    <w:p w14:paraId="300EA55E" w14:textId="0F159F11" w:rsidR="009E4E6A" w:rsidRPr="00CE653C" w:rsidRDefault="009E4E6A"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Я</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выбрал</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эту</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тему,</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потому</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что</w:t>
      </w:r>
      <w:r w:rsidR="00AE6D47" w:rsidRPr="00CE653C">
        <w:rPr>
          <w:rFonts w:ascii="Times New Roman" w:hAnsi="Times New Roman" w:cs="Times New Roman"/>
          <w:sz w:val="24"/>
          <w:szCs w:val="24"/>
        </w:rPr>
        <w:t xml:space="preserve"> </w:t>
      </w:r>
      <w:r w:rsidR="001516C9" w:rsidRPr="00CE653C">
        <w:rPr>
          <w:rFonts w:ascii="Times New Roman" w:hAnsi="Times New Roman" w:cs="Times New Roman"/>
          <w:sz w:val="24"/>
          <w:szCs w:val="24"/>
        </w:rPr>
        <w:t>в</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современном</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понимании</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права</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человека</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это</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неотделимые</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свойства,</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наиболее</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существенные</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возможности</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для</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развития</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личности,</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определяющие</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меры</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свободы</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людей.</w:t>
      </w:r>
    </w:p>
    <w:p w14:paraId="7BE5E4D4" w14:textId="77777777" w:rsidR="00405491" w:rsidRPr="00CE653C" w:rsidRDefault="009E4E6A"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Цель</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работы</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w:t>
      </w:r>
      <w:r w:rsidR="00405491" w:rsidRPr="00CE653C">
        <w:rPr>
          <w:rFonts w:ascii="Times New Roman" w:hAnsi="Times New Roman" w:cs="Times New Roman"/>
          <w:sz w:val="24"/>
          <w:szCs w:val="24"/>
        </w:rPr>
        <w:t>рассмотреть основные направления сотрудничества государств по защите прав и свобод человека.</w:t>
      </w:r>
    </w:p>
    <w:p w14:paraId="19AA998A" w14:textId="0A7D16F1" w:rsidR="00212FDD" w:rsidRPr="00CE653C" w:rsidRDefault="004A3B4D"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Задачи</w:t>
      </w:r>
      <w:r w:rsidR="00212FDD" w:rsidRPr="00CE653C">
        <w:rPr>
          <w:rFonts w:ascii="Times New Roman" w:hAnsi="Times New Roman" w:cs="Times New Roman"/>
          <w:sz w:val="24"/>
          <w:szCs w:val="24"/>
        </w:rPr>
        <w:t xml:space="preserve">: </w:t>
      </w:r>
    </w:p>
    <w:p w14:paraId="3EAE7D08" w14:textId="6AB87DE5" w:rsidR="004A3B4D" w:rsidRPr="00CE653C" w:rsidRDefault="004A3B4D" w:rsidP="00212FDD">
      <w:pPr>
        <w:pStyle w:val="a4"/>
        <w:numPr>
          <w:ilvl w:val="0"/>
          <w:numId w:val="1"/>
        </w:numPr>
        <w:spacing w:after="0" w:line="360" w:lineRule="auto"/>
        <w:jc w:val="both"/>
        <w:rPr>
          <w:rFonts w:ascii="Times New Roman" w:hAnsi="Times New Roman" w:cs="Times New Roman"/>
          <w:sz w:val="24"/>
          <w:szCs w:val="24"/>
        </w:rPr>
      </w:pPr>
      <w:r w:rsidRPr="00CE653C">
        <w:rPr>
          <w:rFonts w:ascii="Times New Roman" w:hAnsi="Times New Roman" w:cs="Times New Roman"/>
          <w:sz w:val="24"/>
          <w:szCs w:val="24"/>
        </w:rPr>
        <w:t xml:space="preserve">изучить </w:t>
      </w:r>
      <w:r w:rsidR="00212FDD" w:rsidRPr="00CE653C">
        <w:rPr>
          <w:rFonts w:ascii="Times New Roman" w:hAnsi="Times New Roman" w:cs="Times New Roman"/>
          <w:sz w:val="24"/>
          <w:szCs w:val="24"/>
        </w:rPr>
        <w:t>литературу по теме проекта</w:t>
      </w:r>
    </w:p>
    <w:p w14:paraId="42C2B932" w14:textId="1F8AA830" w:rsidR="006F3151" w:rsidRPr="00CE653C" w:rsidRDefault="0028121E" w:rsidP="00212FDD">
      <w:pPr>
        <w:pStyle w:val="a4"/>
        <w:numPr>
          <w:ilvl w:val="0"/>
          <w:numId w:val="1"/>
        </w:numPr>
        <w:spacing w:after="0" w:line="360" w:lineRule="auto"/>
        <w:jc w:val="both"/>
        <w:rPr>
          <w:rFonts w:ascii="Times New Roman" w:hAnsi="Times New Roman" w:cs="Times New Roman"/>
          <w:sz w:val="24"/>
          <w:szCs w:val="24"/>
        </w:rPr>
      </w:pPr>
      <w:r w:rsidRPr="00CE653C">
        <w:rPr>
          <w:rFonts w:ascii="Times New Roman" w:hAnsi="Times New Roman" w:cs="Times New Roman"/>
          <w:sz w:val="24"/>
          <w:szCs w:val="24"/>
        </w:rPr>
        <w:t xml:space="preserve"> </w:t>
      </w:r>
      <w:r w:rsidR="001516C9" w:rsidRPr="00CE653C">
        <w:rPr>
          <w:rFonts w:ascii="Times New Roman" w:hAnsi="Times New Roman" w:cs="Times New Roman"/>
          <w:sz w:val="24"/>
          <w:szCs w:val="24"/>
        </w:rPr>
        <w:t>рассмотреть какие организации существуют</w:t>
      </w:r>
    </w:p>
    <w:p w14:paraId="447B08BA" w14:textId="621D6446" w:rsidR="00212FDD" w:rsidRPr="00CE653C" w:rsidRDefault="001A68E4" w:rsidP="00212FDD">
      <w:pPr>
        <w:pStyle w:val="a4"/>
        <w:numPr>
          <w:ilvl w:val="0"/>
          <w:numId w:val="1"/>
        </w:numPr>
        <w:spacing w:after="0" w:line="360" w:lineRule="auto"/>
        <w:jc w:val="both"/>
        <w:rPr>
          <w:rFonts w:ascii="Times New Roman" w:hAnsi="Times New Roman" w:cs="Times New Roman"/>
          <w:sz w:val="24"/>
          <w:szCs w:val="24"/>
        </w:rPr>
      </w:pPr>
      <w:r w:rsidRPr="00CE653C">
        <w:rPr>
          <w:rFonts w:ascii="Times New Roman" w:hAnsi="Times New Roman" w:cs="Times New Roman"/>
          <w:sz w:val="24"/>
          <w:szCs w:val="24"/>
        </w:rPr>
        <w:t xml:space="preserve">создать проектный продукт </w:t>
      </w:r>
    </w:p>
    <w:p w14:paraId="5E86B75A" w14:textId="7BF7A5F4" w:rsidR="003824B8" w:rsidRPr="00CE653C" w:rsidRDefault="003824B8"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Актуальность темы обусловлена практикой грубых и массовых нарушений прав человека и неспособностью или нежеланием отдельных государств бороться с нарушением прав индивида. Это, в свою очередь, вызвало появление международных механизмов по контролю за соблюдением прав человека и их защите. Особенно актуален вопрос защиты прав граждан и лиц, находящихся под юрисдикцией государства в наше время, т.к. в последние десятилетия наблюдается значительное оживление миграционных процессов. Следствием этого становится рост обширного пространства для нарушения прав человека.</w:t>
      </w:r>
    </w:p>
    <w:p w14:paraId="15902C15" w14:textId="491FA842" w:rsidR="009E4E6A" w:rsidRPr="00CE653C" w:rsidRDefault="009E4E6A"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Проектным</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продуктом</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является</w:t>
      </w:r>
      <w:r w:rsidR="00AE6D47" w:rsidRPr="00CE653C">
        <w:rPr>
          <w:rFonts w:ascii="Times New Roman" w:hAnsi="Times New Roman" w:cs="Times New Roman"/>
          <w:sz w:val="24"/>
          <w:szCs w:val="24"/>
        </w:rPr>
        <w:t xml:space="preserve"> </w:t>
      </w:r>
      <w:r w:rsidR="006769A1" w:rsidRPr="00CE653C">
        <w:rPr>
          <w:rFonts w:ascii="Times New Roman" w:hAnsi="Times New Roman" w:cs="Times New Roman"/>
          <w:sz w:val="24"/>
          <w:szCs w:val="24"/>
        </w:rPr>
        <w:t>буклет,</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в</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котором</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можно</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познакомиться</w:t>
      </w:r>
      <w:r w:rsidR="00AE6D47" w:rsidRPr="00CE653C">
        <w:rPr>
          <w:rFonts w:ascii="Times New Roman" w:hAnsi="Times New Roman" w:cs="Times New Roman"/>
          <w:sz w:val="24"/>
          <w:szCs w:val="24"/>
        </w:rPr>
        <w:t xml:space="preserve"> </w:t>
      </w:r>
      <w:r w:rsidR="006769A1" w:rsidRPr="00CE653C">
        <w:rPr>
          <w:rFonts w:ascii="Times New Roman" w:hAnsi="Times New Roman" w:cs="Times New Roman"/>
          <w:sz w:val="24"/>
          <w:szCs w:val="24"/>
        </w:rPr>
        <w:t>с</w:t>
      </w:r>
      <w:r w:rsidR="00AE6D47" w:rsidRPr="00CE653C">
        <w:rPr>
          <w:rFonts w:ascii="Times New Roman" w:hAnsi="Times New Roman" w:cs="Times New Roman"/>
          <w:sz w:val="24"/>
          <w:szCs w:val="24"/>
        </w:rPr>
        <w:t xml:space="preserve"> </w:t>
      </w:r>
      <w:r w:rsidR="006769A1" w:rsidRPr="00CE653C">
        <w:rPr>
          <w:rFonts w:ascii="Times New Roman" w:hAnsi="Times New Roman" w:cs="Times New Roman"/>
          <w:sz w:val="24"/>
          <w:szCs w:val="24"/>
        </w:rPr>
        <w:t>основными</w:t>
      </w:r>
      <w:r w:rsidR="00AE6D47" w:rsidRPr="00CE653C">
        <w:rPr>
          <w:rFonts w:ascii="Times New Roman" w:hAnsi="Times New Roman" w:cs="Times New Roman"/>
          <w:sz w:val="24"/>
          <w:szCs w:val="24"/>
        </w:rPr>
        <w:t xml:space="preserve"> </w:t>
      </w:r>
      <w:r w:rsidR="006769A1" w:rsidRPr="00CE653C">
        <w:rPr>
          <w:rFonts w:ascii="Times New Roman" w:hAnsi="Times New Roman" w:cs="Times New Roman"/>
          <w:sz w:val="24"/>
          <w:szCs w:val="24"/>
        </w:rPr>
        <w:t>организациями,</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которые</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защищают</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права</w:t>
      </w:r>
      <w:r w:rsidR="00AE6D47" w:rsidRPr="00CE653C">
        <w:rPr>
          <w:rFonts w:ascii="Times New Roman" w:hAnsi="Times New Roman" w:cs="Times New Roman"/>
          <w:sz w:val="24"/>
          <w:szCs w:val="24"/>
        </w:rPr>
        <w:t xml:space="preserve"> </w:t>
      </w:r>
      <w:r w:rsidR="00FC6E91" w:rsidRPr="00CE653C">
        <w:rPr>
          <w:rFonts w:ascii="Times New Roman" w:hAnsi="Times New Roman" w:cs="Times New Roman"/>
          <w:sz w:val="24"/>
          <w:szCs w:val="24"/>
        </w:rPr>
        <w:t>человека</w:t>
      </w:r>
    </w:p>
    <w:p w14:paraId="56F7DF85" w14:textId="7A1FFECF" w:rsidR="009E4E6A" w:rsidRPr="00CE653C" w:rsidRDefault="009E4E6A"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Этот</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продукт</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поможет</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помочь</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людям</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и</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понять</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кто</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и</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как</w:t>
      </w:r>
      <w:r w:rsidR="00AE6D47" w:rsidRPr="00CE653C">
        <w:rPr>
          <w:rFonts w:ascii="Times New Roman" w:hAnsi="Times New Roman" w:cs="Times New Roman"/>
          <w:sz w:val="24"/>
          <w:szCs w:val="24"/>
        </w:rPr>
        <w:t xml:space="preserve"> </w:t>
      </w:r>
      <w:r w:rsidR="00EB1A84" w:rsidRPr="00CE653C">
        <w:rPr>
          <w:rFonts w:ascii="Times New Roman" w:hAnsi="Times New Roman" w:cs="Times New Roman"/>
          <w:sz w:val="24"/>
          <w:szCs w:val="24"/>
        </w:rPr>
        <w:t>помогает</w:t>
      </w:r>
      <w:r w:rsidR="00AE6D47" w:rsidRPr="00CE653C">
        <w:rPr>
          <w:rFonts w:ascii="Times New Roman" w:hAnsi="Times New Roman" w:cs="Times New Roman"/>
          <w:sz w:val="24"/>
          <w:szCs w:val="24"/>
        </w:rPr>
        <w:t xml:space="preserve"> населению, </w:t>
      </w:r>
      <w:r w:rsidRPr="00CE653C">
        <w:rPr>
          <w:rFonts w:ascii="Times New Roman" w:hAnsi="Times New Roman" w:cs="Times New Roman"/>
          <w:sz w:val="24"/>
          <w:szCs w:val="24"/>
        </w:rPr>
        <w:t>так</w:t>
      </w:r>
      <w:r w:rsidR="00AE6D47" w:rsidRPr="00CE653C">
        <w:rPr>
          <w:rFonts w:ascii="Times New Roman" w:hAnsi="Times New Roman" w:cs="Times New Roman"/>
          <w:sz w:val="24"/>
          <w:szCs w:val="24"/>
        </w:rPr>
        <w:t xml:space="preserve"> </w:t>
      </w:r>
      <w:r w:rsidRPr="00CE653C">
        <w:rPr>
          <w:rFonts w:ascii="Times New Roman" w:hAnsi="Times New Roman" w:cs="Times New Roman"/>
          <w:sz w:val="24"/>
          <w:szCs w:val="24"/>
        </w:rPr>
        <w:t>как</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чтобы</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люди</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могли</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понять</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к</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кому</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обращаться</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за</w:t>
      </w:r>
      <w:r w:rsidR="00AE6D47" w:rsidRPr="00CE653C">
        <w:rPr>
          <w:rFonts w:ascii="Times New Roman" w:hAnsi="Times New Roman" w:cs="Times New Roman"/>
          <w:sz w:val="24"/>
          <w:szCs w:val="24"/>
        </w:rPr>
        <w:t xml:space="preserve"> </w:t>
      </w:r>
      <w:r w:rsidR="00555BD8" w:rsidRPr="00CE653C">
        <w:rPr>
          <w:rFonts w:ascii="Times New Roman" w:hAnsi="Times New Roman" w:cs="Times New Roman"/>
          <w:sz w:val="24"/>
          <w:szCs w:val="24"/>
        </w:rPr>
        <w:t>помощью</w:t>
      </w:r>
      <w:r w:rsidR="00C02E76" w:rsidRPr="00CE653C">
        <w:rPr>
          <w:rFonts w:ascii="Times New Roman" w:hAnsi="Times New Roman" w:cs="Times New Roman"/>
          <w:sz w:val="24"/>
          <w:szCs w:val="24"/>
        </w:rPr>
        <w:t>.</w:t>
      </w:r>
    </w:p>
    <w:p w14:paraId="04E45288" w14:textId="77777777" w:rsidR="00C02E76" w:rsidRPr="00CE653C" w:rsidRDefault="00C02E76">
      <w:pPr>
        <w:rPr>
          <w:rFonts w:ascii="Times New Roman" w:hAnsi="Times New Roman" w:cs="Times New Roman"/>
          <w:sz w:val="24"/>
          <w:szCs w:val="24"/>
        </w:rPr>
      </w:pPr>
      <w:r w:rsidRPr="00CE653C">
        <w:rPr>
          <w:rFonts w:ascii="Times New Roman" w:hAnsi="Times New Roman" w:cs="Times New Roman"/>
          <w:sz w:val="24"/>
          <w:szCs w:val="24"/>
        </w:rPr>
        <w:br w:type="page"/>
      </w:r>
    </w:p>
    <w:p w14:paraId="04BE873F" w14:textId="387F40C3" w:rsidR="009E4E6A" w:rsidRPr="00CE653C" w:rsidRDefault="009E4E6A" w:rsidP="00B02793">
      <w:pPr>
        <w:spacing w:after="0" w:line="360" w:lineRule="auto"/>
        <w:ind w:firstLine="709"/>
        <w:jc w:val="center"/>
        <w:rPr>
          <w:rFonts w:ascii="Times New Roman" w:hAnsi="Times New Roman" w:cs="Times New Roman"/>
          <w:b/>
          <w:sz w:val="24"/>
          <w:szCs w:val="24"/>
        </w:rPr>
      </w:pPr>
      <w:r w:rsidRPr="00CE653C">
        <w:rPr>
          <w:rFonts w:ascii="Times New Roman" w:hAnsi="Times New Roman" w:cs="Times New Roman"/>
          <w:b/>
          <w:sz w:val="24"/>
          <w:szCs w:val="24"/>
        </w:rPr>
        <w:lastRenderedPageBreak/>
        <w:t>Основная</w:t>
      </w:r>
      <w:r w:rsidR="00AE6D47" w:rsidRPr="00CE653C">
        <w:rPr>
          <w:rFonts w:ascii="Times New Roman" w:hAnsi="Times New Roman" w:cs="Times New Roman"/>
          <w:b/>
          <w:sz w:val="24"/>
          <w:szCs w:val="24"/>
        </w:rPr>
        <w:t xml:space="preserve"> </w:t>
      </w:r>
      <w:r w:rsidRPr="00CE653C">
        <w:rPr>
          <w:rFonts w:ascii="Times New Roman" w:hAnsi="Times New Roman" w:cs="Times New Roman"/>
          <w:b/>
          <w:sz w:val="24"/>
          <w:szCs w:val="24"/>
        </w:rPr>
        <w:t>часть</w:t>
      </w:r>
    </w:p>
    <w:p w14:paraId="6BC7ADC0" w14:textId="2BBFE015" w:rsidR="00AE6D47" w:rsidRPr="00CE653C" w:rsidRDefault="00405491"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Права человека – одна из главных отраслей международного права. Это своеобразный ценностный ориентир, позволяющий применять “человеческое измерение” не только к государству, праву и закону, но и к гражданскому обществу, поскольку степень зрелости и развитости последнего зависит в значительной мере от состояния дел с правами человека, от объема этих прав и их реализации.</w:t>
      </w:r>
    </w:p>
    <w:p w14:paraId="33E25674" w14:textId="7CE5367B"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10 декабря международное сообщество отмечает День прав человека. В этот день в 1948 году Генеральная ассамблея ООН приняла Всеобщую декларацию прав человека. Принятый документ председатель Комиссии ООН по правам человека, Элеонора Рузвельт, вдова президента США Франклина Рузвельта, назвала Великой Хартией вольностей для всего человечества.</w:t>
      </w:r>
    </w:p>
    <w:p w14:paraId="0D1B7F4E" w14:textId="214B3207"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Всеобщий договор о правах человека</w:t>
      </w:r>
    </w:p>
    <w:p w14:paraId="72EF7AAC" w14:textId="0874EAE4"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 xml:space="preserve">Праздновать этот день начали с 1950 года после того, как Генеральная ассамблея приняла резолюцию, призывающую все государства и заинтересованные организации установить 10 декабря каждого года в качестве Дня прав человека. </w:t>
      </w:r>
    </w:p>
    <w:p w14:paraId="6842002F" w14:textId="3BBA27C3"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«Все люди рождаются свободными и равными в своём достоинстве и правах. Они наделены разумом и совестью и должны поступать в отношении друг друга в духе братства», — гласит первая статья Декларации прав человека.</w:t>
      </w:r>
    </w:p>
    <w:p w14:paraId="7D529CD0" w14:textId="4347886F" w:rsidR="00AE6D47" w:rsidRPr="00CE653C" w:rsidRDefault="00AE6D47" w:rsidP="006F3151">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Всего в документе 30 статей. Они подчёркивают принципы достоинства, свободы, равенства и братства, провозглашают право на жизнь и запрет рабства, определяют права гражданина в обществе, определяют социальные, экономические и культурные права, провозглашают духовные, общественные и политические свободы, такие как свобода вероисповедания и свобода ассоциаций.</w:t>
      </w:r>
    </w:p>
    <w:p w14:paraId="6556C4BB" w14:textId="0ED60B5E"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 1948 году на заседании Генеральной ассамблеи ООН Декларацию поддержали большинство стран-участниц, и лишь 10 стран воздержались или голосовали против. Среди последних был и Советский Союз. Только после присоединения СССР в 1976 году к Международному пакту об экономических, социальных и культурных правах и к Международному пакту о гражданских и политических правах СССР формально вошёл в круг стран, которые признавали и обязывались соблюдать права человека.</w:t>
      </w:r>
    </w:p>
    <w:p w14:paraId="4CC62CCC" w14:textId="25F99AE0"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Декларация переведена более чем на 300 языков мира, она стала одним из самых распространённых текстов в мировой истории. Во многих конституциях государств, в первую очередь, тех, которые принимались после Второй мировой войны, в той или иной форме присутствуют идеи первой статьи Декларации.</w:t>
      </w:r>
    </w:p>
    <w:p w14:paraId="13EB108F" w14:textId="5FC0ED37" w:rsidR="00F06DCD" w:rsidRDefault="00F06DCD" w:rsidP="00AE6D47">
      <w:pPr>
        <w:spacing w:after="0" w:line="360" w:lineRule="auto"/>
        <w:ind w:firstLine="709"/>
        <w:jc w:val="both"/>
        <w:rPr>
          <w:rFonts w:ascii="Times New Roman" w:hAnsi="Times New Roman" w:cs="Times New Roman"/>
          <w:sz w:val="24"/>
          <w:szCs w:val="24"/>
        </w:rPr>
      </w:pPr>
    </w:p>
    <w:p w14:paraId="075943A1" w14:textId="77777777" w:rsidR="00AA4B5A" w:rsidRPr="00CE653C" w:rsidRDefault="00AA4B5A" w:rsidP="00AE6D47">
      <w:pPr>
        <w:spacing w:after="0" w:line="360" w:lineRule="auto"/>
        <w:ind w:firstLine="709"/>
        <w:jc w:val="both"/>
        <w:rPr>
          <w:rFonts w:ascii="Times New Roman" w:hAnsi="Times New Roman" w:cs="Times New Roman"/>
          <w:sz w:val="24"/>
          <w:szCs w:val="24"/>
        </w:rPr>
      </w:pPr>
    </w:p>
    <w:p w14:paraId="588B68D1" w14:textId="4687ACDB"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lastRenderedPageBreak/>
        <w:t>Какие организации стоят на защите прав человека?</w:t>
      </w:r>
    </w:p>
    <w:p w14:paraId="7740F230" w14:textId="5CF3390B"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Организация объединённых наций (ООН) ведёт диалог со всеми правительствами в целях обеспечения прав человека, защищает права человека в рамках всей системы ООН.</w:t>
      </w:r>
    </w:p>
    <w:p w14:paraId="11981A98" w14:textId="2D4B99E5"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ЮНЕСКО — оказывает содействие по укреплению мира и безопасности за счёт расширения сотрудничества государств и народов в области образования, науки и культуры.</w:t>
      </w:r>
    </w:p>
    <w:p w14:paraId="1340F623" w14:textId="065191ED"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ЮНИСЕФ — обеспечение мирной жизни для всех детей планеты.</w:t>
      </w:r>
    </w:p>
    <w:p w14:paraId="3E2F6A0B" w14:textId="059E7048"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Международная организация труда (МОТ) — улучшение условий труда и жизни, стимулирование занятости, раскрытие потенциала рабочей силы, развитие социальных институтов.</w:t>
      </w:r>
    </w:p>
    <w:p w14:paraId="3C03ECDB" w14:textId="4E63AE35"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Всемирная организация здравоохранения (ВОЗ) — Совет Европы — защита прав человека и демократии, помощь странам Центральной и Восточной Европы в проведении политических, законодательных и конституциональных реформ.</w:t>
      </w:r>
    </w:p>
    <w:p w14:paraId="7DA2649F" w14:textId="578C48C8"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Европейский суд по правам человека — главный юридический институт Европейского сообщества. Рассматривает споры, сторонами в которых могут быть члены Сообщества и частные лица.</w:t>
      </w:r>
    </w:p>
    <w:p w14:paraId="59FB2A83" w14:textId="4848625A"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Организация по безопасности и сотрудничеству в Европе (ОБСЕ) — контроль над вооружениями, мирное урегулирование конфликтов, защита прав человека, контроль над проведением выборов, обеспечение экономической и экологической безопасности.</w:t>
      </w:r>
    </w:p>
    <w:p w14:paraId="139ABC15" w14:textId="5740BFEA"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Врачи без границ — защита и реализация права человека на получение медицинской помощи. Работает в районах, захваченных повстанцами, вне зависимости от политики официальных властей.</w:t>
      </w:r>
    </w:p>
    <w:p w14:paraId="322E38F6" w14:textId="709BE81F" w:rsidR="00AE6D47" w:rsidRPr="00CE653C" w:rsidRDefault="00AE6D47" w:rsidP="00AE6D47">
      <w:pPr>
        <w:spacing w:after="0" w:line="360" w:lineRule="auto"/>
        <w:ind w:firstLine="709"/>
        <w:jc w:val="both"/>
        <w:rPr>
          <w:rFonts w:ascii="Times New Roman" w:hAnsi="Times New Roman" w:cs="Times New Roman"/>
          <w:sz w:val="24"/>
          <w:szCs w:val="24"/>
        </w:rPr>
      </w:pPr>
      <w:proofErr w:type="spellStart"/>
      <w:r w:rsidRPr="00CE653C">
        <w:rPr>
          <w:rFonts w:ascii="Times New Roman" w:hAnsi="Times New Roman" w:cs="Times New Roman"/>
          <w:sz w:val="24"/>
          <w:szCs w:val="24"/>
        </w:rPr>
        <w:t>Human</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Rights</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Watch</w:t>
      </w:r>
      <w:proofErr w:type="spellEnd"/>
      <w:r w:rsidRPr="00CE653C">
        <w:rPr>
          <w:rFonts w:ascii="Times New Roman" w:hAnsi="Times New Roman" w:cs="Times New Roman"/>
          <w:sz w:val="24"/>
          <w:szCs w:val="24"/>
        </w:rPr>
        <w:t xml:space="preserve"> — проведение исследований ситуации в области прав человека в 70 странах по всему земному шару.</w:t>
      </w:r>
    </w:p>
    <w:p w14:paraId="324C0C36" w14:textId="4959BA53"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Всемирная организация против пыток (</w:t>
      </w:r>
      <w:proofErr w:type="spellStart"/>
      <w:r w:rsidRPr="00CE653C">
        <w:rPr>
          <w:rFonts w:ascii="Times New Roman" w:hAnsi="Times New Roman" w:cs="Times New Roman"/>
          <w:sz w:val="24"/>
          <w:szCs w:val="24"/>
        </w:rPr>
        <w:t>World</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Organization</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Against</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Torture</w:t>
      </w:r>
      <w:proofErr w:type="spellEnd"/>
      <w:r w:rsidRPr="00CE653C">
        <w:rPr>
          <w:rFonts w:ascii="Times New Roman" w:hAnsi="Times New Roman" w:cs="Times New Roman"/>
          <w:sz w:val="24"/>
          <w:szCs w:val="24"/>
        </w:rPr>
        <w:t>) — борьба против применения пыток и других форм бесчеловечного обращения с людьми.</w:t>
      </w:r>
    </w:p>
    <w:p w14:paraId="2A7D3B1A" w14:textId="7CF5D469" w:rsidR="00AE6D47" w:rsidRPr="00CE653C" w:rsidRDefault="00AE6D47" w:rsidP="00AE6D47">
      <w:pPr>
        <w:spacing w:after="0" w:line="360" w:lineRule="auto"/>
        <w:ind w:firstLine="709"/>
        <w:jc w:val="both"/>
        <w:rPr>
          <w:rFonts w:ascii="Times New Roman" w:hAnsi="Times New Roman" w:cs="Times New Roman"/>
          <w:sz w:val="24"/>
          <w:szCs w:val="24"/>
        </w:rPr>
      </w:pPr>
      <w:proofErr w:type="spellStart"/>
      <w:r w:rsidRPr="00CE653C">
        <w:rPr>
          <w:rFonts w:ascii="Times New Roman" w:hAnsi="Times New Roman" w:cs="Times New Roman"/>
          <w:sz w:val="24"/>
          <w:szCs w:val="24"/>
        </w:rPr>
        <w:t>Amnesty</w:t>
      </w:r>
      <w:proofErr w:type="spellEnd"/>
      <w:r w:rsidRPr="00CE653C">
        <w:rPr>
          <w:rFonts w:ascii="Times New Roman" w:hAnsi="Times New Roman" w:cs="Times New Roman"/>
          <w:sz w:val="24"/>
          <w:szCs w:val="24"/>
        </w:rPr>
        <w:t xml:space="preserve"> </w:t>
      </w:r>
      <w:proofErr w:type="spellStart"/>
      <w:r w:rsidRPr="00CE653C">
        <w:rPr>
          <w:rFonts w:ascii="Times New Roman" w:hAnsi="Times New Roman" w:cs="Times New Roman"/>
          <w:sz w:val="24"/>
          <w:szCs w:val="24"/>
        </w:rPr>
        <w:t>International</w:t>
      </w:r>
      <w:proofErr w:type="spellEnd"/>
      <w:r w:rsidRPr="00CE653C">
        <w:rPr>
          <w:rFonts w:ascii="Times New Roman" w:hAnsi="Times New Roman" w:cs="Times New Roman"/>
          <w:sz w:val="24"/>
          <w:szCs w:val="24"/>
        </w:rPr>
        <w:t xml:space="preserve"> — выступает за соблюдение международных стандартов, оказывает давление на лиц, нарушающих права человека.</w:t>
      </w:r>
    </w:p>
    <w:p w14:paraId="3A896535" w14:textId="7BFCB6A7"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ОРГАНИЗАЦИЯ ОБЪЕДИНЕННЫХ НАЦИЙ (ООН), международная организация, основанная в 1945, со штаб-квартирой в Нью-Йорке. ООН создана союзными державами-победительницами после окончания Второй мировой войны</w:t>
      </w:r>
    </w:p>
    <w:p w14:paraId="43FC80D0" w14:textId="44A96BCE"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 xml:space="preserve">Начиная с 1977 года правозащитники в Международный день прав человека проводят на Пушкинской площади в Москве так называемый «Митинг молчания». </w:t>
      </w:r>
      <w:r w:rsidRPr="00CE653C">
        <w:rPr>
          <w:rFonts w:ascii="Times New Roman" w:hAnsi="Times New Roman" w:cs="Times New Roman"/>
          <w:sz w:val="24"/>
          <w:szCs w:val="24"/>
        </w:rPr>
        <w:lastRenderedPageBreak/>
        <w:t>Также в этот день российским журналистам вручается Премия имени Андрея Сахарова «За журналистику как поступок».</w:t>
      </w:r>
    </w:p>
    <w:p w14:paraId="48E68E3E" w14:textId="7A9FEAE9" w:rsidR="00AE6D47" w:rsidRPr="00CE653C" w:rsidRDefault="00AE6D47" w:rsidP="00AE6D47">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Как правило, в этот день проходят митинги, посвящённые событиям в стране и мире, которые вызывают сильный резонанс в обществе как несправедливые, негуманные и унижающие достоинство людей.</w:t>
      </w:r>
    </w:p>
    <w:p w14:paraId="34CD5188" w14:textId="6E13C453" w:rsidR="00AE6D47" w:rsidRPr="00CE653C" w:rsidRDefault="00AE6D47" w:rsidP="006F3151">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Организация объединенных наций (ООН), международная организация, основанная в 1945, со штаб-квартирой в Нью-Йорке. ООН создана союзными державами-победительницами после окончания</w:t>
      </w:r>
    </w:p>
    <w:p w14:paraId="43BD9CC8" w14:textId="4E8E587E" w:rsidR="00AE6D47" w:rsidRPr="00AA4B5A" w:rsidRDefault="00AE6D47" w:rsidP="00AE6D47">
      <w:pPr>
        <w:spacing w:after="0" w:line="360" w:lineRule="auto"/>
        <w:ind w:firstLine="709"/>
        <w:jc w:val="both"/>
        <w:rPr>
          <w:rFonts w:ascii="Times New Roman" w:hAnsi="Times New Roman" w:cs="Times New Roman"/>
          <w:sz w:val="24"/>
          <w:szCs w:val="24"/>
          <w:vertAlign w:val="superscript"/>
        </w:rPr>
      </w:pPr>
      <w:r w:rsidRPr="00AA4B5A">
        <w:rPr>
          <w:rFonts w:ascii="Times New Roman" w:hAnsi="Times New Roman" w:cs="Times New Roman"/>
          <w:sz w:val="24"/>
          <w:szCs w:val="24"/>
        </w:rPr>
        <w:t>За права человека</w:t>
      </w:r>
    </w:p>
    <w:p w14:paraId="5C347E58" w14:textId="42BB7A6E"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 xml:space="preserve">Общероссийское общественное движение "За права человека" создано 20 ноября 1997 года. Изначально оно было задумано как федерация правозащитных организаций. Движение объединило десятки уже готовых, часто зарегистрированных региональных правозащитных организаций, так и постоянно возникающих инициативных групп. Девизом Движения стали </w:t>
      </w:r>
      <w:proofErr w:type="gramStart"/>
      <w:r w:rsidRPr="00AA4B5A">
        <w:rPr>
          <w:rFonts w:ascii="Times New Roman" w:hAnsi="Times New Roman" w:cs="Times New Roman"/>
          <w:sz w:val="24"/>
          <w:szCs w:val="24"/>
        </w:rPr>
        <w:t>слова:  «</w:t>
      </w:r>
      <w:proofErr w:type="gramEnd"/>
      <w:r w:rsidRPr="00AA4B5A">
        <w:rPr>
          <w:rFonts w:ascii="Times New Roman" w:hAnsi="Times New Roman" w:cs="Times New Roman"/>
          <w:sz w:val="24"/>
          <w:szCs w:val="24"/>
        </w:rPr>
        <w:t>Право. Справедливость, Сострадание».</w:t>
      </w:r>
    </w:p>
    <w:p w14:paraId="64DFE011" w14:textId="5AFDAA05"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Уставной целью Общероссийского Движения "За права человека" было провозглашено становление правового государства и развитие гражданского общества в России.</w:t>
      </w:r>
    </w:p>
    <w:p w14:paraId="7032FECA" w14:textId="2E36748B"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Комитет "Гражданское содействие"</w:t>
      </w:r>
    </w:p>
    <w:p w14:paraId="6F658E81" w14:textId="2F4BDA69"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Региональная общественная благотворительная организация помощи беженцам и вынужденным переселенцам. Комитет создан в 1990 году группой москвичей для помощи первым беженцам эпохи «перестройки» и распада СССР – жертвам армянских погромов в Азербайджане.</w:t>
      </w:r>
    </w:p>
    <w:p w14:paraId="4A081117" w14:textId="4DE522EA"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Комитет "За гражданские права"</w:t>
      </w:r>
    </w:p>
    <w:p w14:paraId="65D1EBB8" w14:textId="083A3DF7" w:rsidR="00AE6D47" w:rsidRPr="00AA4B5A" w:rsidRDefault="00AE6D47" w:rsidP="006F3151">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 xml:space="preserve">Межрегиональная общественная благотворительная правозащитная организация.  Основные виды деятельности - мониторинг соблюдения прав человека (в том числе - в местах заключения и предварительного содержания); заочно-правовые консультации; проведение семинаров, пресс-конференций и иных мероприятий.  </w:t>
      </w:r>
    </w:p>
    <w:p w14:paraId="414CCF21" w14:textId="0FB986CC"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Международное общество "Мемориал"</w:t>
      </w:r>
    </w:p>
    <w:p w14:paraId="3AB3044C" w14:textId="765DD310"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«Мемориал» – это движение, основной задачей которого изначально было сохранение памяти о политических репрессиях в недавнем прошлом нашей страны. Сейчас это содружество десятков организаций в России, Беларуси, Германии, Италии, Франции, Казахстане, Латвии, Украине, ведущих исследовательскую, правозащитную и просветительскую работу.</w:t>
      </w:r>
    </w:p>
    <w:p w14:paraId="3C40B48B" w14:textId="419A6032"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 xml:space="preserve">Московская Хельсинкская группа </w:t>
      </w:r>
    </w:p>
    <w:p w14:paraId="195B1B2E" w14:textId="105B3461"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lastRenderedPageBreak/>
        <w:t>Старейшая из ныне действующих в России правозащитных организаций, она была создана в 1976 году в Москве. Инициатором и первым руководителем МХГ стал известный физик, член-корреспондент Академии наук Армянской ССР, профессор Юрий Федорович Орлов. Согласно Уставу, принятому в 1993 году, Московская Хельсинкская группа является неправительственной общественной организацией. Ее цель - содействие практическому выполнению гуманитарных статей Заключительного акта Хельсинкского совещания по безопасности и сотрудничеству в Европе (СБСЕ).</w:t>
      </w:r>
    </w:p>
    <w:p w14:paraId="572E6FA7" w14:textId="12C61AA1"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Фонд "Общественный вердикт"</w:t>
      </w:r>
    </w:p>
    <w:p w14:paraId="2B7E3F7F" w14:textId="5030F07A"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Фон</w:t>
      </w:r>
      <w:r w:rsidR="006F3151" w:rsidRPr="00AA4B5A">
        <w:rPr>
          <w:rFonts w:ascii="Times New Roman" w:hAnsi="Times New Roman" w:cs="Times New Roman"/>
          <w:sz w:val="24"/>
          <w:szCs w:val="24"/>
        </w:rPr>
        <w:t>д</w:t>
      </w:r>
      <w:r w:rsidRPr="00AA4B5A">
        <w:rPr>
          <w:rFonts w:ascii="Times New Roman" w:hAnsi="Times New Roman" w:cs="Times New Roman"/>
          <w:sz w:val="24"/>
          <w:szCs w:val="24"/>
        </w:rPr>
        <w:t xml:space="preserve"> создан в феврале 2004 года и действует как неполитическая некоммерческая организация, оказывающая правовую помощь по защите прав человека гражданам, пострадавшим от неправомерных действий российских правоохранительных органов.</w:t>
      </w:r>
    </w:p>
    <w:p w14:paraId="2556BF35" w14:textId="2A5A9CD4"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Целью фонда является формирование в стране атмосферы нетерпимости к практике нарушения прав человека правоохранительными органами. Фонд добивается создания гражданского контроля за их деятельностью.</w:t>
      </w:r>
    </w:p>
    <w:p w14:paraId="00AD4C9F" w14:textId="667BD931"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Союз Комитетов Солдатских Матерей России</w:t>
      </w:r>
    </w:p>
    <w:p w14:paraId="136117A0" w14:textId="4201BF7C"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Защита прав военнослужащих по призыву, призывников и их родителей. Сейчас членами союза являются около 300 региональных организаций солдатских матерей. Это – самая крупная женская организация в России.</w:t>
      </w:r>
    </w:p>
    <w:p w14:paraId="0A0DC7DA" w14:textId="4D81A53F" w:rsidR="00AE6D47" w:rsidRPr="00AA4B5A" w:rsidRDefault="00AE6D47" w:rsidP="00AE6D47">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Фонд защиты гласности</w:t>
      </w:r>
    </w:p>
    <w:p w14:paraId="2867387E" w14:textId="4B0AD228" w:rsidR="00AE6D47" w:rsidRPr="00AA4B5A" w:rsidRDefault="00AE6D47" w:rsidP="00F06DCD">
      <w:pPr>
        <w:spacing w:after="0" w:line="360" w:lineRule="auto"/>
        <w:ind w:firstLine="709"/>
        <w:jc w:val="both"/>
        <w:rPr>
          <w:rFonts w:ascii="Times New Roman" w:hAnsi="Times New Roman" w:cs="Times New Roman"/>
          <w:sz w:val="24"/>
          <w:szCs w:val="24"/>
        </w:rPr>
      </w:pPr>
      <w:r w:rsidRPr="00AA4B5A">
        <w:rPr>
          <w:rFonts w:ascii="Times New Roman" w:hAnsi="Times New Roman" w:cs="Times New Roman"/>
          <w:sz w:val="24"/>
          <w:szCs w:val="24"/>
        </w:rPr>
        <w:t>Основная цель Фонда – содействие сохранению и развитию правового пространства, в котором работают отечественные печатные и электронные СМИ, а через них – содействие демократизации информационной среды, науки, политики, образования в современной России. Сотрудники Фонда защиты гласности поставили себя, свой опыт и знания служению правде, общественной пользе и закону во имя полноценного развития в России гражданского общества.</w:t>
      </w:r>
      <w:r w:rsidR="00F06DCD" w:rsidRPr="00AA4B5A">
        <w:rPr>
          <w:rFonts w:ascii="Times New Roman" w:hAnsi="Times New Roman" w:cs="Times New Roman"/>
          <w:sz w:val="24"/>
          <w:szCs w:val="24"/>
        </w:rPr>
        <w:t xml:space="preserve"> </w:t>
      </w:r>
    </w:p>
    <w:p w14:paraId="7ED32ABF" w14:textId="77777777" w:rsidR="00837BE1" w:rsidRPr="00CE653C" w:rsidRDefault="00837BE1">
      <w:pPr>
        <w:rPr>
          <w:rFonts w:ascii="Times New Roman" w:hAnsi="Times New Roman" w:cs="Times New Roman"/>
          <w:sz w:val="24"/>
          <w:szCs w:val="24"/>
        </w:rPr>
      </w:pPr>
      <w:r w:rsidRPr="00CE653C">
        <w:rPr>
          <w:rFonts w:ascii="Times New Roman" w:hAnsi="Times New Roman" w:cs="Times New Roman"/>
          <w:sz w:val="24"/>
          <w:szCs w:val="24"/>
        </w:rPr>
        <w:br w:type="page"/>
      </w:r>
    </w:p>
    <w:p w14:paraId="3B533AAE" w14:textId="0F0646B4" w:rsidR="009E4E6A" w:rsidRPr="00CE653C" w:rsidRDefault="009E4E6A" w:rsidP="00AE6D47">
      <w:pPr>
        <w:spacing w:after="0" w:line="360" w:lineRule="auto"/>
        <w:ind w:firstLine="709"/>
        <w:jc w:val="both"/>
        <w:rPr>
          <w:rFonts w:ascii="Times New Roman" w:hAnsi="Times New Roman" w:cs="Times New Roman"/>
          <w:b/>
          <w:sz w:val="24"/>
          <w:szCs w:val="24"/>
        </w:rPr>
      </w:pPr>
      <w:r w:rsidRPr="00CE653C">
        <w:rPr>
          <w:rFonts w:ascii="Times New Roman" w:hAnsi="Times New Roman" w:cs="Times New Roman"/>
          <w:b/>
          <w:sz w:val="24"/>
          <w:szCs w:val="24"/>
        </w:rPr>
        <w:lastRenderedPageBreak/>
        <w:t>Заключение</w:t>
      </w:r>
    </w:p>
    <w:p w14:paraId="20782896" w14:textId="77777777" w:rsidR="001516C9" w:rsidRPr="00CE653C" w:rsidRDefault="00837BE1" w:rsidP="00837BE1">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 xml:space="preserve">Подчеркивая растущее значение прав человека для международного и регионального мира и безопасности, для предотвращения конфликтов как международных, так и внутренних, для экономического и социального развития государств, Следует, на мой взгляд, обратить внимание на необходимость утверждения таких принципов обеспечения прав человека, как универсальность, неделимость, единство прав человека и демократии. </w:t>
      </w:r>
    </w:p>
    <w:p w14:paraId="33115310" w14:textId="4B83F5C3" w:rsidR="00837BE1" w:rsidRPr="00CE653C" w:rsidRDefault="00837BE1" w:rsidP="00837BE1">
      <w:pPr>
        <w:spacing w:after="0" w:line="360" w:lineRule="auto"/>
        <w:ind w:firstLine="709"/>
        <w:jc w:val="both"/>
        <w:rPr>
          <w:rFonts w:ascii="Times New Roman" w:hAnsi="Times New Roman" w:cs="Times New Roman"/>
          <w:sz w:val="24"/>
          <w:szCs w:val="24"/>
        </w:rPr>
      </w:pPr>
      <w:r w:rsidRPr="00CE653C">
        <w:rPr>
          <w:rFonts w:ascii="Times New Roman" w:hAnsi="Times New Roman" w:cs="Times New Roman"/>
          <w:sz w:val="24"/>
          <w:szCs w:val="24"/>
        </w:rPr>
        <w:t>Универсальность означает, что никакие правила национального, культурного или религиозного характера не могут ограничивать общепризнанных прав человека. Неделимость требует ликвидации дискриминации экономических, социальных и культурных прав, принижения их уровня по сравнению с гражданскими и политическими правами. При этом, указанные принципы должны служить целям наиболее эффективной защиты прав человека, неотъемлемой составляющей которых является дифференциация на отдельные уязвимые категории населения.</w:t>
      </w:r>
    </w:p>
    <w:p w14:paraId="390ACA6D" w14:textId="1062A2EF" w:rsidR="00212FDD" w:rsidRPr="00CE653C" w:rsidRDefault="00212FDD">
      <w:pPr>
        <w:rPr>
          <w:rFonts w:ascii="Times New Roman" w:hAnsi="Times New Roman" w:cs="Times New Roman"/>
          <w:sz w:val="24"/>
          <w:szCs w:val="24"/>
        </w:rPr>
      </w:pPr>
      <w:r w:rsidRPr="00CE653C">
        <w:rPr>
          <w:rFonts w:ascii="Times New Roman" w:hAnsi="Times New Roman" w:cs="Times New Roman"/>
          <w:sz w:val="24"/>
          <w:szCs w:val="24"/>
        </w:rPr>
        <w:br w:type="page"/>
      </w:r>
    </w:p>
    <w:p w14:paraId="21C17965" w14:textId="0B2C498D" w:rsidR="00E71E25" w:rsidRPr="00CE653C" w:rsidRDefault="00212FDD" w:rsidP="00AA4B5A">
      <w:pPr>
        <w:spacing w:after="0" w:line="360" w:lineRule="auto"/>
        <w:ind w:firstLine="709"/>
        <w:jc w:val="center"/>
        <w:rPr>
          <w:rFonts w:ascii="Times New Roman" w:hAnsi="Times New Roman" w:cs="Times New Roman"/>
          <w:b/>
          <w:sz w:val="24"/>
          <w:szCs w:val="24"/>
        </w:rPr>
      </w:pPr>
      <w:r w:rsidRPr="00CE653C">
        <w:rPr>
          <w:rFonts w:ascii="Times New Roman" w:hAnsi="Times New Roman" w:cs="Times New Roman"/>
          <w:b/>
          <w:sz w:val="24"/>
          <w:szCs w:val="24"/>
        </w:rPr>
        <w:lastRenderedPageBreak/>
        <w:t>Список используемой литературы</w:t>
      </w:r>
    </w:p>
    <w:p w14:paraId="0EC6EB0B" w14:textId="77777777" w:rsidR="00F06DCD" w:rsidRPr="00AA4B5A" w:rsidRDefault="00F06DC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Всеобщая декларация прав человека.</w:t>
      </w:r>
    </w:p>
    <w:p w14:paraId="6AEE34C4" w14:textId="77777777" w:rsidR="00AA4B5A" w:rsidRPr="00AA4B5A" w:rsidRDefault="00AA4B5A"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За права человека</w:t>
      </w:r>
      <w:r w:rsidRPr="00AA4B5A">
        <w:rPr>
          <w:rFonts w:ascii="Times New Roman" w:hAnsi="Times New Roman" w:cs="Times New Roman"/>
          <w:sz w:val="24"/>
          <w:szCs w:val="24"/>
          <w:vertAlign w:val="superscript"/>
        </w:rPr>
        <w:t xml:space="preserve"> </w:t>
      </w:r>
      <w:r w:rsidRPr="00AA4B5A">
        <w:rPr>
          <w:rFonts w:ascii="Times New Roman" w:hAnsi="Times New Roman" w:cs="Times New Roman"/>
          <w:sz w:val="24"/>
          <w:szCs w:val="24"/>
        </w:rPr>
        <w:t xml:space="preserve">[Электронный ресурс] </w:t>
      </w:r>
      <w:hyperlink r:id="rId7" w:history="1">
        <w:r w:rsidRPr="00AA4B5A">
          <w:rPr>
            <w:rStyle w:val="a3"/>
            <w:rFonts w:ascii="Times New Roman" w:hAnsi="Times New Roman" w:cs="Times New Roman"/>
            <w:sz w:val="24"/>
            <w:szCs w:val="24"/>
          </w:rPr>
          <w:t>www.zaprava.ru</w:t>
        </w:r>
      </w:hyperlink>
    </w:p>
    <w:p w14:paraId="7E38A68B" w14:textId="77777777" w:rsidR="00F06DCD" w:rsidRPr="00AA4B5A" w:rsidRDefault="00F06DC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 xml:space="preserve">Международная защита прав человека: Учебное пособие </w:t>
      </w:r>
    </w:p>
    <w:p w14:paraId="3D0E5CC5" w14:textId="5B8AEE12" w:rsidR="00212FDD" w:rsidRPr="00AA4B5A" w:rsidRDefault="00212FD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Права человека накануне XXI века.</w:t>
      </w:r>
    </w:p>
    <w:p w14:paraId="56C7A111" w14:textId="77777777" w:rsidR="00F06DCD" w:rsidRPr="00AA4B5A" w:rsidRDefault="001A68E4"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Права человека: учебное пособие</w:t>
      </w:r>
    </w:p>
    <w:p w14:paraId="2691BF52" w14:textId="77777777" w:rsidR="00AA4B5A" w:rsidRPr="00AA4B5A" w:rsidRDefault="00AA4B5A"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 xml:space="preserve">Союз Комитетов Солдатских Матерей России [Электронный ресурс]  </w:t>
      </w:r>
      <w:hyperlink r:id="rId8" w:history="1">
        <w:r w:rsidRPr="00AA4B5A">
          <w:rPr>
            <w:rStyle w:val="a3"/>
            <w:rFonts w:ascii="Times New Roman" w:hAnsi="Times New Roman" w:cs="Times New Roman"/>
            <w:sz w:val="24"/>
            <w:szCs w:val="24"/>
          </w:rPr>
          <w:t>www.ucsmr.ru</w:t>
        </w:r>
      </w:hyperlink>
    </w:p>
    <w:p w14:paraId="5D110C4F" w14:textId="4E258704" w:rsidR="00F06DCD" w:rsidRPr="00AA4B5A" w:rsidRDefault="00F06DC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Комитет "Гражданское содействие"</w:t>
      </w:r>
      <w:r w:rsidRPr="00AA4B5A">
        <w:rPr>
          <w:rFonts w:ascii="Times New Roman" w:hAnsi="Times New Roman" w:cs="Times New Roman"/>
          <w:sz w:val="24"/>
          <w:szCs w:val="24"/>
        </w:rPr>
        <w:t xml:space="preserve"> </w:t>
      </w:r>
      <w:r w:rsidRPr="00AA4B5A">
        <w:rPr>
          <w:rFonts w:ascii="Times New Roman" w:hAnsi="Times New Roman" w:cs="Times New Roman"/>
          <w:sz w:val="24"/>
          <w:szCs w:val="24"/>
        </w:rPr>
        <w:t>[Электронный ресурс] refugee.ru</w:t>
      </w:r>
    </w:p>
    <w:p w14:paraId="2E848E73" w14:textId="0F1FB313" w:rsidR="00F06DCD" w:rsidRPr="00AA4B5A" w:rsidRDefault="00F06DC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Международное общество "Мемориал"</w:t>
      </w:r>
      <w:r w:rsidRPr="00AA4B5A">
        <w:rPr>
          <w:rFonts w:ascii="Times New Roman" w:hAnsi="Times New Roman" w:cs="Times New Roman"/>
          <w:sz w:val="24"/>
          <w:szCs w:val="24"/>
        </w:rPr>
        <w:t xml:space="preserve"> </w:t>
      </w:r>
      <w:r w:rsidRPr="00AA4B5A">
        <w:rPr>
          <w:rFonts w:ascii="Times New Roman" w:hAnsi="Times New Roman" w:cs="Times New Roman"/>
          <w:sz w:val="24"/>
          <w:szCs w:val="24"/>
        </w:rPr>
        <w:t xml:space="preserve">[Электронный ресурс] </w:t>
      </w:r>
      <w:hyperlink r:id="rId9" w:history="1">
        <w:r w:rsidRPr="00AA4B5A">
          <w:rPr>
            <w:rStyle w:val="a3"/>
            <w:rFonts w:ascii="Times New Roman" w:hAnsi="Times New Roman" w:cs="Times New Roman"/>
            <w:sz w:val="24"/>
            <w:szCs w:val="24"/>
          </w:rPr>
          <w:t>www.memo.ru</w:t>
        </w:r>
      </w:hyperlink>
    </w:p>
    <w:p w14:paraId="67CE0FF4" w14:textId="4F6B3AF0" w:rsidR="00F06DCD" w:rsidRPr="00AA4B5A" w:rsidRDefault="00F06DCD" w:rsidP="00AA4B5A">
      <w:pPr>
        <w:pStyle w:val="a4"/>
        <w:numPr>
          <w:ilvl w:val="0"/>
          <w:numId w:val="2"/>
        </w:numPr>
        <w:spacing w:after="0" w:line="360" w:lineRule="auto"/>
        <w:ind w:left="0" w:firstLine="709"/>
        <w:jc w:val="both"/>
        <w:rPr>
          <w:rFonts w:ascii="Times New Roman" w:hAnsi="Times New Roman" w:cs="Times New Roman"/>
          <w:sz w:val="24"/>
          <w:szCs w:val="24"/>
        </w:rPr>
      </w:pPr>
      <w:r w:rsidRPr="00AA4B5A">
        <w:rPr>
          <w:rFonts w:ascii="Times New Roman" w:hAnsi="Times New Roman" w:cs="Times New Roman"/>
          <w:sz w:val="24"/>
          <w:szCs w:val="24"/>
        </w:rPr>
        <w:t>Фонд "Общественный вердикт"</w:t>
      </w:r>
      <w:r w:rsidR="00AA4B5A">
        <w:rPr>
          <w:rFonts w:ascii="Times New Roman" w:hAnsi="Times New Roman" w:cs="Times New Roman"/>
          <w:sz w:val="24"/>
          <w:szCs w:val="24"/>
        </w:rPr>
        <w:t xml:space="preserve"> </w:t>
      </w:r>
      <w:r w:rsidRPr="00AA4B5A">
        <w:rPr>
          <w:rFonts w:ascii="Times New Roman" w:hAnsi="Times New Roman" w:cs="Times New Roman"/>
          <w:sz w:val="24"/>
          <w:szCs w:val="24"/>
        </w:rPr>
        <w:t>[Электронный ресурс]</w:t>
      </w:r>
      <w:r w:rsidRPr="00AA4B5A">
        <w:rPr>
          <w:rFonts w:ascii="Times New Roman" w:hAnsi="Times New Roman" w:cs="Times New Roman"/>
          <w:sz w:val="24"/>
          <w:szCs w:val="24"/>
        </w:rPr>
        <w:t xml:space="preserve"> </w:t>
      </w:r>
      <w:r w:rsidRPr="00AA4B5A">
        <w:rPr>
          <w:rFonts w:ascii="Times New Roman" w:hAnsi="Times New Roman" w:cs="Times New Roman"/>
          <w:sz w:val="24"/>
          <w:szCs w:val="24"/>
        </w:rPr>
        <w:t>publicverdict.ru</w:t>
      </w:r>
    </w:p>
    <w:p w14:paraId="3167B35F" w14:textId="38AD56C7" w:rsidR="00F06DCD" w:rsidRPr="00F06DCD" w:rsidRDefault="00F06DCD" w:rsidP="00AA4B5A">
      <w:pPr>
        <w:pStyle w:val="a4"/>
        <w:numPr>
          <w:ilvl w:val="0"/>
          <w:numId w:val="2"/>
        </w:numPr>
        <w:spacing w:after="0" w:line="360" w:lineRule="auto"/>
        <w:ind w:left="0" w:firstLine="709"/>
        <w:jc w:val="both"/>
        <w:rPr>
          <w:rFonts w:ascii="Times New Roman" w:hAnsi="Times New Roman" w:cs="Times New Roman"/>
          <w:b/>
          <w:sz w:val="24"/>
          <w:szCs w:val="24"/>
        </w:rPr>
      </w:pPr>
      <w:r w:rsidRPr="00AA4B5A">
        <w:rPr>
          <w:rFonts w:ascii="Times New Roman" w:hAnsi="Times New Roman" w:cs="Times New Roman"/>
          <w:sz w:val="24"/>
          <w:szCs w:val="24"/>
        </w:rPr>
        <w:t>Фонд защиты гласности</w:t>
      </w:r>
      <w:r w:rsidRPr="00AA4B5A">
        <w:rPr>
          <w:rFonts w:ascii="Times New Roman" w:hAnsi="Times New Roman" w:cs="Times New Roman"/>
          <w:sz w:val="24"/>
          <w:szCs w:val="24"/>
        </w:rPr>
        <w:t xml:space="preserve"> </w:t>
      </w:r>
      <w:r w:rsidRPr="00AA4B5A">
        <w:rPr>
          <w:rFonts w:ascii="Times New Roman" w:hAnsi="Times New Roman" w:cs="Times New Roman"/>
          <w:sz w:val="24"/>
          <w:szCs w:val="24"/>
        </w:rPr>
        <w:t xml:space="preserve">[Электронный ресурс] </w:t>
      </w:r>
      <w:hyperlink r:id="rId10" w:history="1">
        <w:r w:rsidRPr="00AA4B5A">
          <w:rPr>
            <w:rStyle w:val="a3"/>
            <w:rFonts w:ascii="Times New Roman" w:hAnsi="Times New Roman" w:cs="Times New Roman"/>
            <w:sz w:val="24"/>
            <w:szCs w:val="24"/>
          </w:rPr>
          <w:t>www.gdf.ru</w:t>
        </w:r>
      </w:hyperlink>
    </w:p>
    <w:p w14:paraId="34C2DF2F" w14:textId="77777777" w:rsidR="00F06DCD" w:rsidRPr="00F06DCD" w:rsidRDefault="00F06DCD" w:rsidP="00F06DCD">
      <w:pPr>
        <w:pStyle w:val="a4"/>
        <w:spacing w:after="0" w:line="360" w:lineRule="auto"/>
        <w:ind w:left="1069"/>
        <w:jc w:val="both"/>
        <w:rPr>
          <w:rFonts w:ascii="Times New Roman" w:hAnsi="Times New Roman" w:cs="Times New Roman"/>
          <w:b/>
          <w:sz w:val="24"/>
          <w:szCs w:val="24"/>
        </w:rPr>
      </w:pPr>
    </w:p>
    <w:p w14:paraId="346C671C" w14:textId="77777777" w:rsidR="00837BE1" w:rsidRDefault="00837BE1" w:rsidP="00837BE1">
      <w:pPr>
        <w:spacing w:after="0" w:line="360" w:lineRule="auto"/>
        <w:jc w:val="both"/>
      </w:pPr>
    </w:p>
    <w:p w14:paraId="0D057D06" w14:textId="7C6B1E0A" w:rsidR="00837BE1" w:rsidRDefault="00837BE1" w:rsidP="00837BE1">
      <w:pPr>
        <w:spacing w:after="0" w:line="360" w:lineRule="auto"/>
        <w:jc w:val="both"/>
        <w:sectPr w:rsidR="00837BE1" w:rsidSect="00837BE1">
          <w:footerReference w:type="default" r:id="rId11"/>
          <w:pgSz w:w="11906" w:h="16838"/>
          <w:pgMar w:top="1134" w:right="1134" w:bottom="851" w:left="1701" w:header="709" w:footer="709" w:gutter="0"/>
          <w:cols w:space="708"/>
          <w:titlePg/>
          <w:docGrid w:linePitch="360"/>
        </w:sectPr>
      </w:pPr>
    </w:p>
    <w:p w14:paraId="3DBC7237" w14:textId="77777777" w:rsidR="00837BE1" w:rsidRDefault="00837BE1" w:rsidP="00837BE1">
      <w:pPr>
        <w:jc w:val="center"/>
        <w:rPr>
          <w:rFonts w:ascii="Times New Roman" w:hAnsi="Times New Roman" w:cs="Times New Roman"/>
          <w:sz w:val="40"/>
          <w:szCs w:val="56"/>
        </w:rPr>
      </w:pPr>
      <w:r>
        <w:rPr>
          <w:noProof/>
          <w:lang w:eastAsia="ru-RU"/>
        </w:rPr>
        <w:lastRenderedPageBreak/>
        <w:drawing>
          <wp:anchor distT="0" distB="0" distL="114300" distR="114300" simplePos="0" relativeHeight="251660288" behindDoc="0" locked="0" layoutInCell="1" allowOverlap="1" wp14:anchorId="251D3362" wp14:editId="75AA33E1">
            <wp:simplePos x="0" y="0"/>
            <wp:positionH relativeFrom="margin">
              <wp:align>center</wp:align>
            </wp:positionH>
            <wp:positionV relativeFrom="page">
              <wp:posOffset>613410</wp:posOffset>
            </wp:positionV>
            <wp:extent cx="1949450" cy="1949450"/>
            <wp:effectExtent l="0" t="0" r="0" b="0"/>
            <wp:wrapTopAndBottom/>
            <wp:docPr id="11" name="Рисунок 11" descr="логотип ЮНЕСКО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оготип ЮНЕСКО png | PNGW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0" cy="194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6880B" w14:textId="77777777" w:rsidR="00837BE1" w:rsidRPr="001A714B" w:rsidRDefault="00837BE1" w:rsidP="00837BE1">
      <w:pPr>
        <w:spacing w:after="0" w:line="240" w:lineRule="auto"/>
        <w:jc w:val="center"/>
        <w:rPr>
          <w:rFonts w:ascii="Times New Roman" w:hAnsi="Times New Roman" w:cs="Times New Roman"/>
          <w:sz w:val="40"/>
          <w:szCs w:val="56"/>
        </w:rPr>
      </w:pPr>
      <w:r>
        <w:rPr>
          <w:rFonts w:ascii="Times New Roman" w:hAnsi="Times New Roman" w:cs="Times New Roman"/>
          <w:noProof/>
          <w:sz w:val="28"/>
          <w:szCs w:val="56"/>
          <w:lang w:eastAsia="ru-RU"/>
        </w:rPr>
        <w:drawing>
          <wp:anchor distT="0" distB="0" distL="114300" distR="114300" simplePos="0" relativeHeight="251661312" behindDoc="0" locked="0" layoutInCell="1" allowOverlap="1" wp14:anchorId="49E05288" wp14:editId="37666C3D">
            <wp:simplePos x="0" y="0"/>
            <wp:positionH relativeFrom="column">
              <wp:posOffset>777438</wp:posOffset>
            </wp:positionH>
            <wp:positionV relativeFrom="page">
              <wp:posOffset>702945</wp:posOffset>
            </wp:positionV>
            <wp:extent cx="1714500" cy="1714500"/>
            <wp:effectExtent l="0" t="0" r="0" b="0"/>
            <wp:wrapThrough wrapText="bothSides">
              <wp:wrapPolygon edited="0">
                <wp:start x="0" y="0"/>
                <wp:lineTo x="0" y="21360"/>
                <wp:lineTo x="21360" y="21360"/>
                <wp:lineTo x="21360"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pic:spPr>
                </pic:pic>
              </a:graphicData>
            </a:graphic>
            <wp14:sizeRelH relativeFrom="page">
              <wp14:pctWidth>0</wp14:pctWidth>
            </wp14:sizeRelH>
            <wp14:sizeRelV relativeFrom="page">
              <wp14:pctHeight>0</wp14:pctHeight>
            </wp14:sizeRelV>
          </wp:anchor>
        </w:drawing>
      </w:r>
    </w:p>
    <w:p w14:paraId="3B4DBC3A" w14:textId="77777777" w:rsidR="00837BE1" w:rsidRDefault="00837BE1" w:rsidP="00837BE1">
      <w:pPr>
        <w:jc w:val="center"/>
        <w:rPr>
          <w:rFonts w:ascii="Times New Roman" w:hAnsi="Times New Roman" w:cs="Times New Roman"/>
          <w:b/>
          <w:color w:val="202122"/>
          <w:sz w:val="28"/>
          <w:szCs w:val="21"/>
          <w:shd w:val="clear" w:color="auto" w:fill="FFFFFF"/>
        </w:rPr>
      </w:pPr>
    </w:p>
    <w:p w14:paraId="303AD9AF" w14:textId="77777777" w:rsidR="00837BE1" w:rsidRDefault="00837BE1" w:rsidP="00837BE1">
      <w:pPr>
        <w:jc w:val="center"/>
        <w:rPr>
          <w:rFonts w:ascii="Times New Roman" w:hAnsi="Times New Roman" w:cs="Times New Roman"/>
          <w:b/>
          <w:color w:val="202122"/>
          <w:sz w:val="28"/>
          <w:szCs w:val="21"/>
          <w:shd w:val="clear" w:color="auto" w:fill="FFFFFF"/>
        </w:rPr>
      </w:pPr>
    </w:p>
    <w:p w14:paraId="5CBDE0FE" w14:textId="77777777" w:rsidR="00837BE1" w:rsidRDefault="00837BE1" w:rsidP="00837BE1">
      <w:pPr>
        <w:jc w:val="center"/>
        <w:rPr>
          <w:rFonts w:ascii="Times New Roman" w:hAnsi="Times New Roman" w:cs="Times New Roman"/>
          <w:b/>
          <w:color w:val="202122"/>
          <w:sz w:val="28"/>
          <w:szCs w:val="21"/>
          <w:shd w:val="clear" w:color="auto" w:fill="FFFFFF"/>
        </w:rPr>
      </w:pPr>
    </w:p>
    <w:p w14:paraId="7B6D68FB" w14:textId="77777777" w:rsidR="00837BE1" w:rsidRDefault="00837BE1" w:rsidP="00837BE1">
      <w:pPr>
        <w:jc w:val="center"/>
        <w:rPr>
          <w:rFonts w:ascii="Times New Roman" w:hAnsi="Times New Roman" w:cs="Times New Roman"/>
          <w:b/>
          <w:color w:val="202122"/>
          <w:sz w:val="28"/>
          <w:szCs w:val="21"/>
          <w:shd w:val="clear" w:color="auto" w:fill="FFFFFF"/>
        </w:rPr>
      </w:pPr>
    </w:p>
    <w:p w14:paraId="2F6156ED" w14:textId="77777777" w:rsidR="00837BE1" w:rsidRDefault="00837BE1" w:rsidP="00837BE1">
      <w:pPr>
        <w:jc w:val="center"/>
        <w:rPr>
          <w:rFonts w:ascii="Times New Roman" w:hAnsi="Times New Roman" w:cs="Times New Roman"/>
          <w:b/>
          <w:color w:val="202122"/>
          <w:sz w:val="28"/>
          <w:szCs w:val="21"/>
          <w:shd w:val="clear" w:color="auto" w:fill="FFFFFF"/>
        </w:rPr>
      </w:pPr>
    </w:p>
    <w:p w14:paraId="445091BF" w14:textId="77777777" w:rsidR="00837BE1" w:rsidRDefault="00837BE1" w:rsidP="00837BE1">
      <w:pPr>
        <w:jc w:val="center"/>
        <w:rPr>
          <w:rFonts w:ascii="Times New Roman" w:hAnsi="Times New Roman" w:cs="Times New Roman"/>
          <w:b/>
          <w:color w:val="202122"/>
          <w:sz w:val="28"/>
          <w:szCs w:val="21"/>
          <w:shd w:val="clear" w:color="auto" w:fill="FFFFFF"/>
        </w:rPr>
      </w:pPr>
    </w:p>
    <w:p w14:paraId="61F42972" w14:textId="77777777" w:rsidR="00837BE1" w:rsidRPr="001A714B" w:rsidRDefault="00837BE1" w:rsidP="00837BE1">
      <w:pPr>
        <w:jc w:val="center"/>
        <w:rPr>
          <w:rFonts w:ascii="Times New Roman" w:hAnsi="Times New Roman" w:cs="Times New Roman"/>
          <w:b/>
          <w:color w:val="202122"/>
          <w:sz w:val="28"/>
          <w:szCs w:val="21"/>
          <w:shd w:val="clear" w:color="auto" w:fill="FFFFFF"/>
        </w:rPr>
      </w:pPr>
      <w:r w:rsidRPr="001A714B">
        <w:rPr>
          <w:rFonts w:ascii="Times New Roman" w:hAnsi="Times New Roman" w:cs="Times New Roman"/>
          <w:b/>
          <w:color w:val="202122"/>
          <w:sz w:val="28"/>
          <w:szCs w:val="21"/>
          <w:shd w:val="clear" w:color="auto" w:fill="FFFFFF"/>
        </w:rPr>
        <w:t>Международная организация труда (МОТ)</w:t>
      </w:r>
    </w:p>
    <w:p w14:paraId="6EE6EB2E" w14:textId="77777777" w:rsidR="00837BE1"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 – специализированное агентство системы ООН, которое ставит целью продвижение принципов социальной справедливости, международно признанных прав человека и прав в сфере труда. Созданная в 1919 году, МОТ стала первым специализированным агентством ООН в 1946 году</w:t>
      </w:r>
    </w:p>
    <w:p w14:paraId="2BD92BB7" w14:textId="77777777" w:rsidR="00837BE1" w:rsidRDefault="00837BE1" w:rsidP="00837BE1">
      <w:pPr>
        <w:spacing w:after="0" w:line="240" w:lineRule="auto"/>
        <w:ind w:firstLine="709"/>
        <w:jc w:val="both"/>
        <w:rPr>
          <w:rFonts w:ascii="Times New Roman" w:hAnsi="Times New Roman" w:cs="Times New Roman"/>
          <w:sz w:val="24"/>
          <w:szCs w:val="56"/>
        </w:rPr>
      </w:pPr>
    </w:p>
    <w:p w14:paraId="456EC374" w14:textId="77777777" w:rsidR="00837BE1" w:rsidRPr="005907C8" w:rsidRDefault="00837BE1" w:rsidP="00837BE1">
      <w:pPr>
        <w:spacing w:after="0" w:line="240" w:lineRule="auto"/>
        <w:ind w:firstLine="709"/>
        <w:jc w:val="both"/>
        <w:rPr>
          <w:rFonts w:ascii="Times New Roman" w:hAnsi="Times New Roman" w:cs="Times New Roman"/>
          <w:sz w:val="24"/>
          <w:szCs w:val="56"/>
        </w:rPr>
      </w:pPr>
    </w:p>
    <w:p w14:paraId="454D06EB" w14:textId="77777777" w:rsidR="00837BE1" w:rsidRDefault="00837BE1" w:rsidP="00837BE1">
      <w:pPr>
        <w:spacing w:after="0" w:line="240" w:lineRule="auto"/>
        <w:ind w:firstLine="709"/>
        <w:jc w:val="both"/>
        <w:rPr>
          <w:rFonts w:ascii="Times New Roman" w:hAnsi="Times New Roman" w:cs="Times New Roman"/>
          <w:sz w:val="24"/>
          <w:szCs w:val="56"/>
        </w:rPr>
      </w:pPr>
      <w:r>
        <w:rPr>
          <w:rFonts w:ascii="Times New Roman" w:hAnsi="Times New Roman" w:cs="Times New Roman"/>
          <w:sz w:val="24"/>
          <w:szCs w:val="56"/>
        </w:rPr>
        <w:t>Сайт:</w:t>
      </w:r>
      <w:r w:rsidRPr="001A714B">
        <w:t xml:space="preserve"> </w:t>
      </w:r>
      <w:r w:rsidRPr="001A714B">
        <w:rPr>
          <w:rFonts w:ascii="Times New Roman" w:hAnsi="Times New Roman" w:cs="Times New Roman"/>
          <w:sz w:val="24"/>
          <w:szCs w:val="56"/>
        </w:rPr>
        <w:t>ilo.org</w:t>
      </w:r>
    </w:p>
    <w:p w14:paraId="370F2DAE" w14:textId="77777777"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Штаб-квартира</w:t>
      </w:r>
      <w:r w:rsidRPr="001E0E80">
        <w:rPr>
          <w:rFonts w:ascii="Times New Roman" w:hAnsi="Times New Roman" w:cs="Times New Roman"/>
          <w:sz w:val="24"/>
          <w:szCs w:val="56"/>
        </w:rPr>
        <w:t xml:space="preserve"> Женева, Швейцария</w:t>
      </w:r>
    </w:p>
    <w:p w14:paraId="5C582A8D" w14:textId="77777777"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Количество сотрудников: </w:t>
      </w:r>
    </w:p>
    <w:p w14:paraId="3D6541DC" w14:textId="77777777"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Основатели</w:t>
      </w:r>
      <w:r>
        <w:rPr>
          <w:rFonts w:ascii="Times New Roman" w:hAnsi="Times New Roman" w:cs="Times New Roman"/>
          <w:sz w:val="24"/>
          <w:szCs w:val="56"/>
        </w:rPr>
        <w:t>:</w:t>
      </w:r>
      <w:r w:rsidRPr="001E0E80">
        <w:rPr>
          <w:rFonts w:ascii="Times New Roman" w:hAnsi="Times New Roman" w:cs="Times New Roman"/>
          <w:sz w:val="24"/>
          <w:szCs w:val="56"/>
        </w:rPr>
        <w:t xml:space="preserve"> Парижская мирная конференци</w:t>
      </w:r>
      <w:r>
        <w:rPr>
          <w:rFonts w:ascii="Times New Roman" w:hAnsi="Times New Roman" w:cs="Times New Roman"/>
          <w:sz w:val="24"/>
          <w:szCs w:val="56"/>
        </w:rPr>
        <w:t>я</w:t>
      </w:r>
    </w:p>
    <w:p w14:paraId="709C5834" w14:textId="77777777" w:rsidR="00837BE1" w:rsidRPr="001A714B" w:rsidRDefault="00837BE1" w:rsidP="00837BE1">
      <w:pPr>
        <w:rPr>
          <w:rFonts w:ascii="Times New Roman" w:hAnsi="Times New Roman" w:cs="Times New Roman"/>
          <w:sz w:val="40"/>
          <w:szCs w:val="56"/>
        </w:rPr>
      </w:pPr>
    </w:p>
    <w:p w14:paraId="38F0C771" w14:textId="77777777" w:rsidR="00837BE1" w:rsidRPr="00A425B4" w:rsidRDefault="00837BE1" w:rsidP="00837BE1">
      <w:pPr>
        <w:spacing w:after="0"/>
        <w:jc w:val="center"/>
        <w:rPr>
          <w:rFonts w:ascii="Times New Roman" w:hAnsi="Times New Roman" w:cs="Times New Roman"/>
          <w:sz w:val="28"/>
          <w:szCs w:val="56"/>
        </w:rPr>
      </w:pPr>
      <w:r>
        <w:rPr>
          <w:rFonts w:ascii="Times New Roman" w:hAnsi="Times New Roman" w:cs="Times New Roman"/>
          <w:sz w:val="28"/>
          <w:szCs w:val="56"/>
        </w:rPr>
        <w:br w:type="column"/>
      </w:r>
    </w:p>
    <w:p w14:paraId="081FF9F8" w14:textId="77777777" w:rsidR="00837BE1" w:rsidRDefault="00837BE1" w:rsidP="00837BE1">
      <w:pPr>
        <w:spacing w:after="0"/>
        <w:jc w:val="center"/>
        <w:rPr>
          <w:rFonts w:ascii="Times New Roman" w:hAnsi="Times New Roman" w:cs="Times New Roman"/>
          <w:b/>
          <w:color w:val="202122"/>
          <w:sz w:val="28"/>
          <w:szCs w:val="21"/>
          <w:shd w:val="clear" w:color="auto" w:fill="FFFFFF"/>
        </w:rPr>
      </w:pPr>
    </w:p>
    <w:p w14:paraId="4DC5503F" w14:textId="77777777" w:rsidR="00837BE1" w:rsidRPr="001A714B" w:rsidRDefault="00837BE1" w:rsidP="00837BE1">
      <w:pPr>
        <w:spacing w:after="0"/>
        <w:jc w:val="center"/>
        <w:rPr>
          <w:rFonts w:ascii="Times New Roman" w:hAnsi="Times New Roman" w:cs="Times New Roman"/>
          <w:b/>
          <w:color w:val="202122"/>
          <w:sz w:val="28"/>
          <w:szCs w:val="21"/>
          <w:shd w:val="clear" w:color="auto" w:fill="FFFFFF"/>
        </w:rPr>
      </w:pPr>
      <w:r w:rsidRPr="001A714B">
        <w:rPr>
          <w:rFonts w:ascii="Times New Roman" w:hAnsi="Times New Roman" w:cs="Times New Roman"/>
          <w:b/>
          <w:color w:val="202122"/>
          <w:sz w:val="28"/>
          <w:szCs w:val="21"/>
          <w:shd w:val="clear" w:color="auto" w:fill="FFFFFF"/>
        </w:rPr>
        <w:t>ЮНЕСКО</w:t>
      </w:r>
    </w:p>
    <w:p w14:paraId="25A460B9" w14:textId="77777777"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является учреждением Организации Объединенных Наций по вопросам образования, науки и культуры и стремится к установлению мира посредством международного сотрудничества в этих областях. Программы ЮНЕСКО способствуют достижению Целей устойчивого развития, определённых в Повестке дня в области устойчивого развития на период до 2030 г., принятой Генеральной Ассамблеей ООН в 2015 году.</w:t>
      </w:r>
    </w:p>
    <w:p w14:paraId="2E1F58E6" w14:textId="77777777" w:rsidR="00837BE1" w:rsidRDefault="00837BE1" w:rsidP="00837BE1">
      <w:pPr>
        <w:rPr>
          <w:rFonts w:ascii="Times New Roman" w:hAnsi="Times New Roman" w:cs="Times New Roman"/>
          <w:sz w:val="28"/>
          <w:szCs w:val="56"/>
        </w:rPr>
      </w:pPr>
    </w:p>
    <w:p w14:paraId="03A2322C" w14:textId="77777777" w:rsidR="00837BE1" w:rsidRDefault="00837BE1" w:rsidP="00837BE1">
      <w:pPr>
        <w:rPr>
          <w:rFonts w:ascii="Times New Roman" w:hAnsi="Times New Roman" w:cs="Times New Roman"/>
          <w:sz w:val="28"/>
          <w:szCs w:val="56"/>
        </w:rPr>
      </w:pPr>
    </w:p>
    <w:p w14:paraId="006B6175" w14:textId="77777777" w:rsidR="00837BE1" w:rsidRDefault="00837BE1" w:rsidP="00837BE1">
      <w:pPr>
        <w:spacing w:after="0" w:line="240" w:lineRule="auto"/>
        <w:ind w:firstLine="709"/>
        <w:jc w:val="both"/>
        <w:rPr>
          <w:rFonts w:ascii="Times New Roman" w:hAnsi="Times New Roman" w:cs="Times New Roman"/>
          <w:sz w:val="24"/>
          <w:szCs w:val="56"/>
        </w:rPr>
      </w:pPr>
      <w:r>
        <w:rPr>
          <w:rFonts w:ascii="Times New Roman" w:hAnsi="Times New Roman" w:cs="Times New Roman"/>
          <w:sz w:val="24"/>
          <w:szCs w:val="56"/>
        </w:rPr>
        <w:t>Сайт:</w:t>
      </w:r>
      <w:r w:rsidRPr="001E0E80">
        <w:rPr>
          <w:rFonts w:ascii="Times New Roman" w:hAnsi="Times New Roman" w:cs="Times New Roman"/>
          <w:sz w:val="24"/>
          <w:szCs w:val="56"/>
        </w:rPr>
        <w:t xml:space="preserve"> </w:t>
      </w:r>
      <w:r w:rsidRPr="001A714B">
        <w:rPr>
          <w:rFonts w:ascii="Times New Roman" w:hAnsi="Times New Roman" w:cs="Times New Roman"/>
          <w:sz w:val="24"/>
          <w:szCs w:val="56"/>
        </w:rPr>
        <w:t>ru.unesco.org</w:t>
      </w:r>
    </w:p>
    <w:p w14:paraId="32868412" w14:textId="77777777"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Штаб-квартира: </w:t>
      </w:r>
      <w:r w:rsidRPr="001E0E80">
        <w:rPr>
          <w:rFonts w:ascii="Times New Roman" w:hAnsi="Times New Roman" w:cs="Times New Roman"/>
          <w:sz w:val="24"/>
          <w:szCs w:val="56"/>
        </w:rPr>
        <w:t>Париж, Франция</w:t>
      </w:r>
    </w:p>
    <w:p w14:paraId="6D8573B7" w14:textId="0A0FFD2F"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Количество сотрудников: </w:t>
      </w:r>
    </w:p>
    <w:p w14:paraId="460A4AC6" w14:textId="635EEECB" w:rsidR="00837BE1" w:rsidRDefault="00837BE1" w:rsidP="00837BE1">
      <w:pPr>
        <w:spacing w:after="0" w:line="240" w:lineRule="auto"/>
        <w:ind w:firstLine="709"/>
        <w:jc w:val="both"/>
        <w:rPr>
          <w:rFonts w:ascii="Times New Roman" w:hAnsi="Times New Roman" w:cs="Times New Roman"/>
          <w:sz w:val="28"/>
          <w:szCs w:val="56"/>
        </w:rPr>
      </w:pPr>
      <w:r w:rsidRPr="00FE1E27">
        <w:rPr>
          <w:rFonts w:ascii="Times New Roman" w:hAnsi="Times New Roman" w:cs="Times New Roman"/>
          <w:sz w:val="24"/>
          <w:szCs w:val="56"/>
        </w:rPr>
        <w:t xml:space="preserve">Основатели: </w:t>
      </w:r>
      <w:r w:rsidRPr="001E0E80">
        <w:rPr>
          <w:rFonts w:ascii="Times New Roman" w:hAnsi="Times New Roman" w:cs="Times New Roman"/>
          <w:sz w:val="24"/>
          <w:szCs w:val="56"/>
        </w:rPr>
        <w:t>Индия, Соединенные Штаты Америки, Франция,</w:t>
      </w:r>
    </w:p>
    <w:p w14:paraId="13E36141" w14:textId="7F75702C" w:rsidR="00837BE1" w:rsidRDefault="00837BE1" w:rsidP="00837BE1">
      <w:pPr>
        <w:spacing w:after="0"/>
        <w:jc w:val="right"/>
        <w:rPr>
          <w:rFonts w:ascii="Times New Roman" w:hAnsi="Times New Roman" w:cs="Times New Roman"/>
          <w:sz w:val="28"/>
          <w:szCs w:val="56"/>
        </w:rPr>
      </w:pPr>
      <w:r>
        <w:rPr>
          <w:rFonts w:ascii="Times New Roman" w:hAnsi="Times New Roman" w:cs="Times New Roman"/>
          <w:sz w:val="28"/>
          <w:szCs w:val="56"/>
        </w:rPr>
        <w:br w:type="column"/>
      </w:r>
      <w:r>
        <w:rPr>
          <w:rFonts w:ascii="Times New Roman" w:hAnsi="Times New Roman" w:cs="Times New Roman"/>
          <w:sz w:val="28"/>
          <w:szCs w:val="56"/>
        </w:rPr>
        <w:t xml:space="preserve">Приложение 1 </w:t>
      </w:r>
    </w:p>
    <w:p w14:paraId="1516AD7E" w14:textId="77777777" w:rsidR="00837BE1" w:rsidRDefault="00837BE1" w:rsidP="00837BE1">
      <w:pPr>
        <w:jc w:val="center"/>
        <w:rPr>
          <w:rFonts w:ascii="Times New Roman" w:hAnsi="Times New Roman" w:cs="Times New Roman"/>
          <w:sz w:val="56"/>
          <w:szCs w:val="56"/>
        </w:rPr>
      </w:pPr>
    </w:p>
    <w:p w14:paraId="220A7B10" w14:textId="77777777" w:rsidR="00837BE1" w:rsidRDefault="00837BE1" w:rsidP="00837BE1">
      <w:pPr>
        <w:jc w:val="center"/>
        <w:rPr>
          <w:rFonts w:ascii="Times New Roman" w:hAnsi="Times New Roman" w:cs="Times New Roman"/>
          <w:sz w:val="56"/>
          <w:szCs w:val="56"/>
        </w:rPr>
      </w:pPr>
      <w:r w:rsidRPr="00F32F93">
        <w:rPr>
          <w:rFonts w:ascii="Times New Roman" w:hAnsi="Times New Roman" w:cs="Times New Roman"/>
          <w:sz w:val="56"/>
          <w:szCs w:val="56"/>
        </w:rPr>
        <w:t>Какие</w:t>
      </w:r>
    </w:p>
    <w:p w14:paraId="071FE8D0" w14:textId="77777777" w:rsidR="00837BE1" w:rsidRDefault="00837BE1" w:rsidP="00837BE1">
      <w:pPr>
        <w:jc w:val="center"/>
        <w:rPr>
          <w:rFonts w:ascii="Times New Roman" w:hAnsi="Times New Roman" w:cs="Times New Roman"/>
          <w:sz w:val="56"/>
          <w:szCs w:val="56"/>
        </w:rPr>
      </w:pPr>
      <w:r w:rsidRPr="00F32F93">
        <w:rPr>
          <w:rFonts w:ascii="Times New Roman" w:hAnsi="Times New Roman" w:cs="Times New Roman"/>
          <w:sz w:val="56"/>
          <w:szCs w:val="56"/>
        </w:rPr>
        <w:t>Организации</w:t>
      </w:r>
    </w:p>
    <w:p w14:paraId="6E33186D" w14:textId="77777777" w:rsidR="00837BE1" w:rsidRDefault="00837BE1" w:rsidP="00837BE1">
      <w:pPr>
        <w:jc w:val="center"/>
        <w:rPr>
          <w:rFonts w:ascii="Times New Roman" w:hAnsi="Times New Roman" w:cs="Times New Roman"/>
          <w:sz w:val="56"/>
          <w:szCs w:val="56"/>
        </w:rPr>
      </w:pPr>
      <w:r w:rsidRPr="00F32F93">
        <w:rPr>
          <w:rFonts w:ascii="Times New Roman" w:hAnsi="Times New Roman" w:cs="Times New Roman"/>
          <w:sz w:val="56"/>
          <w:szCs w:val="56"/>
        </w:rPr>
        <w:t>защищают права</w:t>
      </w:r>
    </w:p>
    <w:p w14:paraId="393CF586" w14:textId="77777777" w:rsidR="00837BE1" w:rsidRPr="001A714B" w:rsidRDefault="00837BE1" w:rsidP="00837BE1">
      <w:pPr>
        <w:jc w:val="center"/>
        <w:rPr>
          <w:rFonts w:ascii="Times New Roman" w:hAnsi="Times New Roman" w:cs="Times New Roman"/>
          <w:sz w:val="56"/>
          <w:szCs w:val="56"/>
        </w:rPr>
      </w:pPr>
      <w:r w:rsidRPr="00F32F93">
        <w:rPr>
          <w:rFonts w:ascii="Times New Roman" w:hAnsi="Times New Roman" w:cs="Times New Roman"/>
          <w:sz w:val="56"/>
          <w:szCs w:val="56"/>
        </w:rPr>
        <w:t>человека</w:t>
      </w:r>
    </w:p>
    <w:p w14:paraId="72A3ED1E" w14:textId="77777777" w:rsidR="00837BE1" w:rsidRDefault="00837BE1" w:rsidP="00837BE1">
      <w:pPr>
        <w:rPr>
          <w:rFonts w:ascii="Times New Roman" w:hAnsi="Times New Roman" w:cs="Times New Roman"/>
          <w:sz w:val="28"/>
          <w:szCs w:val="56"/>
        </w:rPr>
      </w:pPr>
      <w:bookmarkStart w:id="1" w:name="_GoBack"/>
      <w:r>
        <w:rPr>
          <w:noProof/>
          <w:lang w:eastAsia="ru-RU"/>
        </w:rPr>
        <w:drawing>
          <wp:anchor distT="0" distB="0" distL="114300" distR="114300" simplePos="0" relativeHeight="251659264" behindDoc="0" locked="0" layoutInCell="1" allowOverlap="1" wp14:anchorId="336972F8" wp14:editId="21A18572">
            <wp:simplePos x="0" y="0"/>
            <wp:positionH relativeFrom="column">
              <wp:posOffset>526234</wp:posOffset>
            </wp:positionH>
            <wp:positionV relativeFrom="page">
              <wp:posOffset>3232150</wp:posOffset>
            </wp:positionV>
            <wp:extent cx="2380615" cy="2475865"/>
            <wp:effectExtent l="0" t="0" r="635" b="635"/>
            <wp:wrapThrough wrapText="bothSides">
              <wp:wrapPolygon edited="0">
                <wp:start x="10025" y="0"/>
                <wp:lineTo x="9161" y="2659"/>
                <wp:lineTo x="8469" y="5318"/>
                <wp:lineTo x="7605" y="7977"/>
                <wp:lineTo x="6914" y="10637"/>
                <wp:lineTo x="2420" y="11800"/>
                <wp:lineTo x="0" y="12797"/>
                <wp:lineTo x="0" y="14127"/>
                <wp:lineTo x="2593" y="15955"/>
                <wp:lineTo x="3975" y="18614"/>
                <wp:lineTo x="6914" y="21273"/>
                <wp:lineTo x="7778" y="21439"/>
                <wp:lineTo x="11062" y="21439"/>
                <wp:lineTo x="11926" y="21273"/>
                <wp:lineTo x="14519" y="18946"/>
                <wp:lineTo x="16248" y="18614"/>
                <wp:lineTo x="20914" y="16620"/>
                <wp:lineTo x="21087" y="15789"/>
                <wp:lineTo x="20569" y="15124"/>
                <wp:lineTo x="18322" y="13296"/>
                <wp:lineTo x="21433" y="11800"/>
                <wp:lineTo x="21433" y="8476"/>
                <wp:lineTo x="17285" y="7977"/>
                <wp:lineTo x="19013" y="5318"/>
                <wp:lineTo x="18667" y="4321"/>
                <wp:lineTo x="17803" y="2659"/>
                <wp:lineTo x="10889" y="0"/>
                <wp:lineTo x="10025" y="0"/>
              </wp:wrapPolygon>
            </wp:wrapThrough>
            <wp:docPr id="2" name="Рисунок 2" descr="Логотип прав человек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прав человека — Википед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0615" cy="2475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15CC9721" w14:textId="77777777" w:rsidR="00837BE1" w:rsidRDefault="00837BE1" w:rsidP="00837BE1">
      <w:pPr>
        <w:rPr>
          <w:rFonts w:ascii="Times New Roman" w:hAnsi="Times New Roman" w:cs="Times New Roman"/>
          <w:sz w:val="28"/>
          <w:szCs w:val="56"/>
        </w:rPr>
      </w:pPr>
    </w:p>
    <w:p w14:paraId="64CE90F2" w14:textId="77777777" w:rsidR="00837BE1" w:rsidRDefault="00837BE1" w:rsidP="00837BE1">
      <w:pPr>
        <w:spacing w:after="0"/>
        <w:jc w:val="center"/>
        <w:rPr>
          <w:rFonts w:ascii="Times New Roman" w:hAnsi="Times New Roman" w:cs="Times New Roman"/>
          <w:sz w:val="28"/>
          <w:szCs w:val="56"/>
        </w:rPr>
      </w:pPr>
    </w:p>
    <w:p w14:paraId="639B8A73" w14:textId="77777777" w:rsidR="00837BE1" w:rsidRDefault="00837BE1" w:rsidP="00837BE1">
      <w:pPr>
        <w:spacing w:after="0"/>
        <w:jc w:val="center"/>
        <w:rPr>
          <w:rFonts w:ascii="Times New Roman" w:hAnsi="Times New Roman" w:cs="Times New Roman"/>
          <w:sz w:val="28"/>
          <w:szCs w:val="56"/>
        </w:rPr>
      </w:pPr>
    </w:p>
    <w:p w14:paraId="611B4540" w14:textId="77777777" w:rsidR="00837BE1" w:rsidRDefault="00837BE1" w:rsidP="00837BE1">
      <w:pPr>
        <w:spacing w:after="0"/>
        <w:jc w:val="center"/>
        <w:rPr>
          <w:rFonts w:ascii="Times New Roman" w:hAnsi="Times New Roman" w:cs="Times New Roman"/>
          <w:sz w:val="28"/>
          <w:szCs w:val="56"/>
        </w:rPr>
      </w:pPr>
    </w:p>
    <w:p w14:paraId="6E3CA288" w14:textId="77777777" w:rsidR="00837BE1" w:rsidRDefault="00837BE1" w:rsidP="00837BE1">
      <w:pPr>
        <w:spacing w:after="0"/>
        <w:jc w:val="center"/>
        <w:rPr>
          <w:rFonts w:ascii="Times New Roman" w:hAnsi="Times New Roman" w:cs="Times New Roman"/>
          <w:sz w:val="28"/>
          <w:szCs w:val="56"/>
        </w:rPr>
      </w:pPr>
    </w:p>
    <w:p w14:paraId="27342608" w14:textId="77777777" w:rsidR="00837BE1" w:rsidRDefault="00837BE1" w:rsidP="00837BE1">
      <w:pPr>
        <w:spacing w:after="0"/>
        <w:jc w:val="center"/>
        <w:rPr>
          <w:rFonts w:ascii="Times New Roman" w:hAnsi="Times New Roman" w:cs="Times New Roman"/>
          <w:sz w:val="28"/>
          <w:szCs w:val="56"/>
        </w:rPr>
      </w:pPr>
    </w:p>
    <w:p w14:paraId="16A3C6AB" w14:textId="77777777" w:rsidR="00837BE1" w:rsidRDefault="00837BE1" w:rsidP="00837BE1">
      <w:pPr>
        <w:spacing w:after="0"/>
        <w:jc w:val="center"/>
        <w:rPr>
          <w:rFonts w:ascii="Times New Roman" w:hAnsi="Times New Roman" w:cs="Times New Roman"/>
          <w:sz w:val="28"/>
          <w:szCs w:val="56"/>
        </w:rPr>
      </w:pPr>
    </w:p>
    <w:p w14:paraId="240945B8" w14:textId="77777777" w:rsidR="00837BE1" w:rsidRDefault="00837BE1" w:rsidP="00837BE1">
      <w:pPr>
        <w:spacing w:after="0"/>
        <w:jc w:val="center"/>
        <w:rPr>
          <w:rFonts w:ascii="Times New Roman" w:hAnsi="Times New Roman" w:cs="Times New Roman"/>
          <w:sz w:val="28"/>
          <w:szCs w:val="56"/>
        </w:rPr>
      </w:pPr>
    </w:p>
    <w:p w14:paraId="12C47525" w14:textId="77777777" w:rsidR="00837BE1" w:rsidRDefault="00837BE1" w:rsidP="00837BE1">
      <w:pPr>
        <w:spacing w:after="0"/>
        <w:jc w:val="center"/>
        <w:rPr>
          <w:rFonts w:ascii="Times New Roman" w:hAnsi="Times New Roman" w:cs="Times New Roman"/>
          <w:sz w:val="28"/>
          <w:szCs w:val="56"/>
        </w:rPr>
      </w:pPr>
    </w:p>
    <w:p w14:paraId="15CEC2FE" w14:textId="77777777" w:rsidR="00837BE1" w:rsidRDefault="00837BE1" w:rsidP="00837BE1">
      <w:pPr>
        <w:spacing w:after="0"/>
        <w:jc w:val="center"/>
        <w:rPr>
          <w:rFonts w:ascii="Times New Roman" w:hAnsi="Times New Roman" w:cs="Times New Roman"/>
          <w:sz w:val="28"/>
          <w:szCs w:val="56"/>
        </w:rPr>
      </w:pPr>
    </w:p>
    <w:p w14:paraId="381B46BE" w14:textId="702BC3F1" w:rsidR="00837BE1" w:rsidRDefault="00837BE1" w:rsidP="00837BE1">
      <w:pPr>
        <w:spacing w:after="0"/>
        <w:jc w:val="center"/>
        <w:rPr>
          <w:rFonts w:ascii="Times New Roman" w:hAnsi="Times New Roman" w:cs="Times New Roman"/>
          <w:sz w:val="28"/>
          <w:szCs w:val="56"/>
        </w:rPr>
      </w:pPr>
    </w:p>
    <w:p w14:paraId="0975B0E8" w14:textId="77777777" w:rsidR="00837BE1" w:rsidRDefault="00837BE1" w:rsidP="00837BE1">
      <w:pPr>
        <w:spacing w:after="0"/>
        <w:jc w:val="center"/>
        <w:rPr>
          <w:rFonts w:ascii="Times New Roman" w:hAnsi="Times New Roman" w:cs="Times New Roman"/>
          <w:sz w:val="28"/>
          <w:szCs w:val="56"/>
        </w:rPr>
      </w:pPr>
      <w:r w:rsidRPr="00F32F93">
        <w:rPr>
          <w:rFonts w:ascii="Times New Roman" w:hAnsi="Times New Roman" w:cs="Times New Roman"/>
          <w:sz w:val="28"/>
          <w:szCs w:val="56"/>
        </w:rPr>
        <w:t>2022</w:t>
      </w:r>
    </w:p>
    <w:p w14:paraId="03106B82" w14:textId="258999CB" w:rsidR="00837BE1" w:rsidRDefault="00837BE1" w:rsidP="00837BE1">
      <w:pPr>
        <w:spacing w:after="0"/>
        <w:jc w:val="center"/>
        <w:rPr>
          <w:rFonts w:ascii="Times New Roman" w:hAnsi="Times New Roman" w:cs="Times New Roman"/>
          <w:sz w:val="28"/>
          <w:szCs w:val="56"/>
        </w:rPr>
      </w:pPr>
      <w:r>
        <w:rPr>
          <w:rFonts w:ascii="Times New Roman" w:hAnsi="Times New Roman" w:cs="Times New Roman"/>
          <w:sz w:val="28"/>
          <w:szCs w:val="56"/>
        </w:rPr>
        <w:t>г. Коркино</w:t>
      </w:r>
      <w:r>
        <w:rPr>
          <w:rFonts w:ascii="Times New Roman" w:hAnsi="Times New Roman" w:cs="Times New Roman"/>
          <w:sz w:val="28"/>
          <w:szCs w:val="56"/>
        </w:rPr>
        <w:br w:type="column"/>
      </w:r>
      <w:r w:rsidR="00F635BC">
        <w:rPr>
          <w:rFonts w:ascii="Times New Roman" w:hAnsi="Times New Roman" w:cs="Times New Roman"/>
          <w:noProof/>
          <w:color w:val="202122"/>
          <w:sz w:val="24"/>
          <w:szCs w:val="21"/>
          <w:shd w:val="clear" w:color="auto" w:fill="FFFFFF"/>
          <w:lang w:eastAsia="ru-RU"/>
        </w:rPr>
        <w:lastRenderedPageBreak/>
        <w:drawing>
          <wp:anchor distT="0" distB="0" distL="114300" distR="114300" simplePos="0" relativeHeight="251659776" behindDoc="0" locked="0" layoutInCell="1" allowOverlap="1" wp14:anchorId="7EA5F0C0" wp14:editId="50B7DBA4">
            <wp:simplePos x="0" y="0"/>
            <wp:positionH relativeFrom="column">
              <wp:posOffset>6817589</wp:posOffset>
            </wp:positionH>
            <wp:positionV relativeFrom="page">
              <wp:posOffset>348615</wp:posOffset>
            </wp:positionV>
            <wp:extent cx="2724785" cy="1310005"/>
            <wp:effectExtent l="0" t="0" r="0" b="444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4785" cy="13100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202122"/>
          <w:sz w:val="24"/>
          <w:szCs w:val="21"/>
          <w:shd w:val="clear" w:color="auto" w:fill="FFFFFF"/>
          <w:lang w:eastAsia="ru-RU"/>
        </w:rPr>
        <w:drawing>
          <wp:anchor distT="0" distB="0" distL="114300" distR="114300" simplePos="0" relativeHeight="251656704" behindDoc="0" locked="0" layoutInCell="1" allowOverlap="1" wp14:anchorId="2D4980EE" wp14:editId="43A5FC16">
            <wp:simplePos x="0" y="0"/>
            <wp:positionH relativeFrom="column">
              <wp:posOffset>3577590</wp:posOffset>
            </wp:positionH>
            <wp:positionV relativeFrom="page">
              <wp:posOffset>387985</wp:posOffset>
            </wp:positionV>
            <wp:extent cx="2783840" cy="156400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3840" cy="15640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5680" behindDoc="0" locked="0" layoutInCell="1" allowOverlap="1" wp14:anchorId="2C2A0503" wp14:editId="2AFACB2E">
            <wp:simplePos x="0" y="0"/>
            <wp:positionH relativeFrom="margin">
              <wp:posOffset>581660</wp:posOffset>
            </wp:positionH>
            <wp:positionV relativeFrom="page">
              <wp:posOffset>573405</wp:posOffset>
            </wp:positionV>
            <wp:extent cx="1707515" cy="1707515"/>
            <wp:effectExtent l="0" t="0" r="6985" b="6985"/>
            <wp:wrapTopAndBottom/>
            <wp:docPr id="3" name="Рисунок 3" descr="ВОЗ скачать бесплатно - Всемирная организация здравоохранения Организации  Объединенных Наций генеральный директор Всемирной Ассамблеи здравоохранения  - друг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З скачать бесплатно - Всемирная организация здравоохранения Организации  Объединенных Наций генеральный директор Всемирной Ассамблеи здравоохранения  - друг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7515" cy="1707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908AF" w14:textId="4BF047CC" w:rsidR="00837BE1" w:rsidRDefault="00837BE1" w:rsidP="00837BE1"/>
    <w:p w14:paraId="17CEECBB" w14:textId="49E5484C" w:rsidR="00837BE1" w:rsidRDefault="00837BE1" w:rsidP="00837BE1">
      <w:pPr>
        <w:jc w:val="center"/>
        <w:rPr>
          <w:rFonts w:ascii="Times New Roman" w:hAnsi="Times New Roman" w:cs="Times New Roman"/>
          <w:color w:val="202122"/>
          <w:sz w:val="28"/>
          <w:szCs w:val="21"/>
          <w:shd w:val="clear" w:color="auto" w:fill="FFFFFF"/>
        </w:rPr>
      </w:pPr>
      <w:r w:rsidRPr="001A714B">
        <w:rPr>
          <w:rFonts w:ascii="Times New Roman" w:hAnsi="Times New Roman" w:cs="Times New Roman"/>
          <w:b/>
          <w:bCs/>
          <w:color w:val="202122"/>
          <w:sz w:val="28"/>
          <w:szCs w:val="21"/>
          <w:shd w:val="clear" w:color="auto" w:fill="FFFFFF"/>
        </w:rPr>
        <w:t>Всемирная организация здравоохранения</w:t>
      </w:r>
      <w:r w:rsidRPr="001A714B">
        <w:rPr>
          <w:rFonts w:ascii="Times New Roman" w:hAnsi="Times New Roman" w:cs="Times New Roman"/>
          <w:color w:val="202122"/>
          <w:sz w:val="28"/>
          <w:szCs w:val="21"/>
          <w:shd w:val="clear" w:color="auto" w:fill="FFFFFF"/>
        </w:rPr>
        <w:t xml:space="preserve"> </w:t>
      </w:r>
    </w:p>
    <w:p w14:paraId="785C9387" w14:textId="4E7CECA4" w:rsidR="00837BE1" w:rsidRPr="001A714B" w:rsidRDefault="00837BE1" w:rsidP="00837BE1">
      <w:pPr>
        <w:jc w:val="center"/>
        <w:rPr>
          <w:rFonts w:ascii="Times New Roman" w:hAnsi="Times New Roman" w:cs="Times New Roman"/>
          <w:sz w:val="32"/>
        </w:rPr>
      </w:pPr>
      <w:r w:rsidRPr="001A714B">
        <w:rPr>
          <w:rFonts w:ascii="Times New Roman" w:hAnsi="Times New Roman" w:cs="Times New Roman"/>
          <w:b/>
          <w:bCs/>
          <w:color w:val="202122"/>
          <w:sz w:val="28"/>
          <w:szCs w:val="21"/>
          <w:shd w:val="clear" w:color="auto" w:fill="FFFFFF"/>
        </w:rPr>
        <w:t>ВОЗ</w:t>
      </w:r>
    </w:p>
    <w:p w14:paraId="12949AD5" w14:textId="698B1CFA"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специализированное учреждение Организации Объединённых Наций (самостоятельные международные организации, связанные с Организацией Объединённых Наций специальным соглашением о сотрудничестве), состоящее из 194 государств-членов, основная функция которого лежит в решении международных проблем здравоохранения населения Земли. Она была основана в 1948 году со штаб-квартирой в Женеве, в Швейцарии.</w:t>
      </w:r>
    </w:p>
    <w:p w14:paraId="6A04895C" w14:textId="77777777" w:rsidR="00837BE1" w:rsidRDefault="00837BE1" w:rsidP="00837BE1">
      <w:pPr>
        <w:jc w:val="center"/>
        <w:rPr>
          <w:rFonts w:ascii="Times New Roman" w:hAnsi="Times New Roman" w:cs="Times New Roman"/>
          <w:color w:val="202122"/>
          <w:sz w:val="24"/>
          <w:szCs w:val="21"/>
          <w:shd w:val="clear" w:color="auto" w:fill="FFFFFF"/>
        </w:rPr>
      </w:pPr>
    </w:p>
    <w:p w14:paraId="4B16802A" w14:textId="77777777" w:rsidR="00837BE1" w:rsidRDefault="00837BE1" w:rsidP="00837BE1">
      <w:pPr>
        <w:spacing w:after="0" w:line="240" w:lineRule="auto"/>
        <w:ind w:firstLine="709"/>
        <w:jc w:val="both"/>
        <w:rPr>
          <w:rFonts w:ascii="Times New Roman" w:hAnsi="Times New Roman" w:cs="Times New Roman"/>
          <w:sz w:val="24"/>
          <w:szCs w:val="56"/>
        </w:rPr>
      </w:pPr>
      <w:r>
        <w:rPr>
          <w:rFonts w:ascii="Times New Roman" w:hAnsi="Times New Roman" w:cs="Times New Roman"/>
          <w:sz w:val="24"/>
          <w:szCs w:val="56"/>
        </w:rPr>
        <w:t>Сайт:</w:t>
      </w:r>
      <w:r w:rsidRPr="001A714B">
        <w:t xml:space="preserve"> </w:t>
      </w:r>
      <w:r w:rsidRPr="001A714B">
        <w:rPr>
          <w:rFonts w:ascii="Times New Roman" w:hAnsi="Times New Roman" w:cs="Times New Roman"/>
          <w:sz w:val="24"/>
          <w:szCs w:val="56"/>
        </w:rPr>
        <w:tab/>
        <w:t>who.int/</w:t>
      </w:r>
      <w:proofErr w:type="spellStart"/>
      <w:r w:rsidRPr="001A714B">
        <w:rPr>
          <w:rFonts w:ascii="Times New Roman" w:hAnsi="Times New Roman" w:cs="Times New Roman"/>
          <w:sz w:val="24"/>
          <w:szCs w:val="56"/>
        </w:rPr>
        <w:t>ru</w:t>
      </w:r>
      <w:proofErr w:type="spellEnd"/>
      <w:r w:rsidRPr="001A714B">
        <w:rPr>
          <w:rFonts w:ascii="Times New Roman" w:hAnsi="Times New Roman" w:cs="Times New Roman"/>
          <w:sz w:val="24"/>
          <w:szCs w:val="56"/>
        </w:rPr>
        <w:t>/</w:t>
      </w:r>
    </w:p>
    <w:p w14:paraId="393F9AC2" w14:textId="61D454BD"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Штаб-квартира</w:t>
      </w:r>
      <w:r w:rsidRPr="001E0E80">
        <w:rPr>
          <w:rFonts w:ascii="Times New Roman" w:hAnsi="Times New Roman" w:cs="Times New Roman"/>
          <w:sz w:val="24"/>
          <w:szCs w:val="56"/>
        </w:rPr>
        <w:t xml:space="preserve"> Женева, Швейцария</w:t>
      </w:r>
    </w:p>
    <w:p w14:paraId="5820D39A" w14:textId="4BF7E3C1"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Количество сотрудников</w:t>
      </w:r>
    </w:p>
    <w:p w14:paraId="7E628D96" w14:textId="5BDFC022"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Основатели: </w:t>
      </w:r>
      <w:r w:rsidRPr="001E0E80">
        <w:rPr>
          <w:rFonts w:ascii="Times New Roman" w:hAnsi="Times New Roman" w:cs="Times New Roman"/>
          <w:sz w:val="24"/>
          <w:szCs w:val="56"/>
        </w:rPr>
        <w:t>Соединенные Штаты Америки, Великобритания</w:t>
      </w:r>
    </w:p>
    <w:p w14:paraId="25DEC11C" w14:textId="39C74D6A" w:rsidR="00837BE1" w:rsidRDefault="00837BE1" w:rsidP="00837BE1">
      <w:pPr>
        <w:spacing w:after="0" w:line="240" w:lineRule="auto"/>
        <w:ind w:firstLine="709"/>
        <w:jc w:val="both"/>
        <w:rPr>
          <w:rFonts w:ascii="Times New Roman" w:hAnsi="Times New Roman" w:cs="Times New Roman"/>
          <w:sz w:val="24"/>
          <w:szCs w:val="56"/>
        </w:rPr>
      </w:pPr>
    </w:p>
    <w:p w14:paraId="1D736DDC" w14:textId="39CF3A97" w:rsidR="003E63F9" w:rsidRDefault="003E63F9" w:rsidP="00837BE1">
      <w:pPr>
        <w:spacing w:after="0" w:line="240" w:lineRule="auto"/>
        <w:ind w:firstLine="709"/>
        <w:jc w:val="both"/>
        <w:rPr>
          <w:rFonts w:ascii="Times New Roman" w:hAnsi="Times New Roman" w:cs="Times New Roman"/>
          <w:sz w:val="24"/>
          <w:szCs w:val="56"/>
        </w:rPr>
      </w:pPr>
    </w:p>
    <w:p w14:paraId="70E058AA" w14:textId="62A88840" w:rsidR="003E63F9" w:rsidRPr="00FE1E27" w:rsidRDefault="003E63F9" w:rsidP="00837BE1">
      <w:pPr>
        <w:spacing w:after="0" w:line="240" w:lineRule="auto"/>
        <w:ind w:firstLine="709"/>
        <w:jc w:val="both"/>
        <w:rPr>
          <w:rFonts w:ascii="Times New Roman" w:hAnsi="Times New Roman" w:cs="Times New Roman"/>
          <w:sz w:val="24"/>
          <w:szCs w:val="56"/>
        </w:rPr>
      </w:pPr>
    </w:p>
    <w:p w14:paraId="2E88B64E" w14:textId="77777777" w:rsidR="00837BE1" w:rsidRPr="001A714B" w:rsidRDefault="00837BE1" w:rsidP="00837BE1">
      <w:pPr>
        <w:jc w:val="center"/>
        <w:rPr>
          <w:rFonts w:ascii="Times New Roman" w:hAnsi="Times New Roman" w:cs="Times New Roman"/>
          <w:b/>
          <w:color w:val="202122"/>
          <w:sz w:val="28"/>
          <w:szCs w:val="21"/>
          <w:shd w:val="clear" w:color="auto" w:fill="FFFFFF"/>
        </w:rPr>
      </w:pPr>
      <w:r w:rsidRPr="001A714B">
        <w:rPr>
          <w:rFonts w:ascii="Times New Roman" w:hAnsi="Times New Roman" w:cs="Times New Roman"/>
          <w:b/>
          <w:color w:val="202122"/>
          <w:sz w:val="28"/>
          <w:szCs w:val="21"/>
          <w:shd w:val="clear" w:color="auto" w:fill="FFFFFF"/>
        </w:rPr>
        <w:t>ЮНИСЕФ</w:t>
      </w:r>
    </w:p>
    <w:p w14:paraId="2AF4B67F" w14:textId="5FA1920C" w:rsidR="00837BE1"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Правительства обеспечивают нужды организации на две трети. Частные группы и отдельные лица предоставляют оставшуюся часть через национальные комитеты. По оценкам, 88 процентов поступлений ЮНИСЕФ распределяются на услуги по программам. В программах ЮНИСЕФ особое внимание уделяется развитию служб на уровне общин для укрепления здоровья и благополучия детей. ЮНИСЕФ получил признание за свою работу, включая Нобелевскую премию мира в 1965 году, премию Индиры Ганди в 1989 году и Премию принцессы Астурийской в 2006 году</w:t>
      </w:r>
    </w:p>
    <w:p w14:paraId="546CC04F" w14:textId="7155D2DC" w:rsidR="00837BE1" w:rsidRDefault="00837BE1" w:rsidP="00837BE1">
      <w:pPr>
        <w:spacing w:after="0" w:line="240" w:lineRule="auto"/>
        <w:ind w:firstLine="709"/>
        <w:jc w:val="both"/>
        <w:rPr>
          <w:rFonts w:ascii="Times New Roman" w:hAnsi="Times New Roman" w:cs="Times New Roman"/>
          <w:sz w:val="24"/>
          <w:szCs w:val="56"/>
        </w:rPr>
      </w:pPr>
    </w:p>
    <w:p w14:paraId="0909F14B" w14:textId="4CC08273" w:rsidR="00837BE1" w:rsidRDefault="00837BE1" w:rsidP="00837BE1">
      <w:pPr>
        <w:spacing w:after="0" w:line="240" w:lineRule="auto"/>
        <w:ind w:firstLine="709"/>
        <w:jc w:val="both"/>
        <w:rPr>
          <w:rFonts w:ascii="Times New Roman" w:hAnsi="Times New Roman" w:cs="Times New Roman"/>
          <w:sz w:val="24"/>
          <w:szCs w:val="56"/>
        </w:rPr>
      </w:pPr>
      <w:r w:rsidRPr="004439A9">
        <w:rPr>
          <w:rFonts w:ascii="Times New Roman" w:hAnsi="Times New Roman" w:cs="Times New Roman"/>
          <w:szCs w:val="56"/>
        </w:rPr>
        <w:t>Сайт</w:t>
      </w:r>
      <w:r>
        <w:rPr>
          <w:rFonts w:ascii="Times New Roman" w:hAnsi="Times New Roman" w:cs="Times New Roman"/>
          <w:sz w:val="24"/>
          <w:szCs w:val="56"/>
        </w:rPr>
        <w:t>:</w:t>
      </w:r>
      <w:r w:rsidRPr="001A714B">
        <w:t xml:space="preserve"> </w:t>
      </w:r>
      <w:r w:rsidRPr="001A714B">
        <w:rPr>
          <w:rFonts w:ascii="Times New Roman" w:hAnsi="Times New Roman" w:cs="Times New Roman"/>
          <w:sz w:val="24"/>
          <w:szCs w:val="56"/>
        </w:rPr>
        <w:tab/>
        <w:t>unicef.org</w:t>
      </w:r>
    </w:p>
    <w:p w14:paraId="5D7A84D7" w14:textId="32E8994B"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xml:space="preserve">Штаб-квартира: </w:t>
      </w:r>
      <w:r w:rsidRPr="001E0E80">
        <w:rPr>
          <w:rFonts w:ascii="Times New Roman" w:hAnsi="Times New Roman" w:cs="Times New Roman"/>
          <w:sz w:val="24"/>
          <w:szCs w:val="56"/>
        </w:rPr>
        <w:t>Нью-Йорк, Нью-Йорк, США</w:t>
      </w:r>
    </w:p>
    <w:p w14:paraId="4914E031" w14:textId="353F8B5D" w:rsidR="00837BE1"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Количество сотрудников</w:t>
      </w:r>
      <w:r>
        <w:rPr>
          <w:rFonts w:ascii="Times New Roman" w:hAnsi="Times New Roman" w:cs="Times New Roman"/>
          <w:sz w:val="24"/>
          <w:szCs w:val="56"/>
        </w:rPr>
        <w:t xml:space="preserve"> </w:t>
      </w:r>
      <w:r w:rsidRPr="00FE1E27">
        <w:rPr>
          <w:rFonts w:ascii="Times New Roman" w:hAnsi="Times New Roman" w:cs="Times New Roman"/>
          <w:sz w:val="24"/>
          <w:szCs w:val="56"/>
        </w:rPr>
        <w:t xml:space="preserve">Основатели: </w:t>
      </w:r>
      <w:r w:rsidRPr="001E0E80">
        <w:rPr>
          <w:rFonts w:ascii="Times New Roman" w:hAnsi="Times New Roman" w:cs="Times New Roman"/>
          <w:sz w:val="24"/>
          <w:szCs w:val="56"/>
        </w:rPr>
        <w:t xml:space="preserve">Генеральная Ассамблея ООН, </w:t>
      </w:r>
      <w:proofErr w:type="spellStart"/>
      <w:r w:rsidRPr="001E0E80">
        <w:rPr>
          <w:rFonts w:ascii="Times New Roman" w:hAnsi="Times New Roman" w:cs="Times New Roman"/>
          <w:sz w:val="24"/>
          <w:szCs w:val="56"/>
        </w:rPr>
        <w:t>Людвик</w:t>
      </w:r>
      <w:proofErr w:type="spellEnd"/>
      <w:r w:rsidRPr="001E0E80">
        <w:rPr>
          <w:rFonts w:ascii="Times New Roman" w:hAnsi="Times New Roman" w:cs="Times New Roman"/>
          <w:sz w:val="24"/>
          <w:szCs w:val="56"/>
        </w:rPr>
        <w:t xml:space="preserve"> </w:t>
      </w:r>
      <w:proofErr w:type="spellStart"/>
      <w:r w:rsidRPr="001E0E80">
        <w:rPr>
          <w:rFonts w:ascii="Times New Roman" w:hAnsi="Times New Roman" w:cs="Times New Roman"/>
          <w:sz w:val="24"/>
          <w:szCs w:val="56"/>
        </w:rPr>
        <w:t>Райхман</w:t>
      </w:r>
      <w:proofErr w:type="spellEnd"/>
    </w:p>
    <w:p w14:paraId="26C9E942" w14:textId="1164F9D0" w:rsidR="00837BE1" w:rsidRPr="00837BE1" w:rsidRDefault="00837BE1" w:rsidP="00837BE1">
      <w:pPr>
        <w:spacing w:after="0" w:line="240" w:lineRule="auto"/>
        <w:ind w:firstLine="709"/>
        <w:jc w:val="both"/>
        <w:rPr>
          <w:rFonts w:ascii="Times New Roman" w:hAnsi="Times New Roman" w:cs="Times New Roman"/>
          <w:sz w:val="24"/>
          <w:szCs w:val="56"/>
        </w:rPr>
      </w:pPr>
    </w:p>
    <w:p w14:paraId="6B5D55B0" w14:textId="77777777" w:rsidR="00F635BC" w:rsidRDefault="00F635BC" w:rsidP="00837BE1">
      <w:pPr>
        <w:jc w:val="center"/>
        <w:rPr>
          <w:rFonts w:ascii="Times New Roman" w:hAnsi="Times New Roman" w:cs="Times New Roman"/>
          <w:b/>
          <w:color w:val="202122"/>
          <w:sz w:val="28"/>
          <w:szCs w:val="21"/>
          <w:shd w:val="clear" w:color="auto" w:fill="FFFFFF"/>
        </w:rPr>
      </w:pPr>
    </w:p>
    <w:p w14:paraId="6E4463DC" w14:textId="77777777" w:rsidR="00F635BC" w:rsidRDefault="00F635BC" w:rsidP="00837BE1">
      <w:pPr>
        <w:jc w:val="center"/>
        <w:rPr>
          <w:rFonts w:ascii="Times New Roman" w:hAnsi="Times New Roman" w:cs="Times New Roman"/>
          <w:b/>
          <w:color w:val="202122"/>
          <w:sz w:val="28"/>
          <w:szCs w:val="21"/>
          <w:shd w:val="clear" w:color="auto" w:fill="FFFFFF"/>
        </w:rPr>
      </w:pPr>
    </w:p>
    <w:p w14:paraId="2B0657E1" w14:textId="76AD37D8" w:rsidR="00837BE1" w:rsidRPr="001A714B" w:rsidRDefault="00837BE1" w:rsidP="00837BE1">
      <w:pPr>
        <w:jc w:val="center"/>
        <w:rPr>
          <w:rFonts w:ascii="Times New Roman" w:hAnsi="Times New Roman" w:cs="Times New Roman"/>
          <w:b/>
          <w:color w:val="202122"/>
          <w:sz w:val="28"/>
          <w:szCs w:val="21"/>
          <w:shd w:val="clear" w:color="auto" w:fill="FFFFFF"/>
        </w:rPr>
      </w:pPr>
      <w:r w:rsidRPr="001A714B">
        <w:rPr>
          <w:rFonts w:ascii="Times New Roman" w:hAnsi="Times New Roman" w:cs="Times New Roman"/>
          <w:b/>
          <w:color w:val="202122"/>
          <w:sz w:val="28"/>
          <w:szCs w:val="21"/>
          <w:shd w:val="clear" w:color="auto" w:fill="FFFFFF"/>
        </w:rPr>
        <w:t>Врачи без границ</w:t>
      </w:r>
    </w:p>
    <w:p w14:paraId="2D66107B" w14:textId="2ADDB905" w:rsidR="00837BE1"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 международная независимая некоммерческая медицинская гуманитарная организация, которая оказывает чрезвычайную медицинскую помощь людям, пострадавшим в результате военных конфликтов, голода, эпидемий, вынужденной миграции, природных катастроф Дата основания: 22 декабря 1971 г., Париж, Франция</w:t>
      </w:r>
    </w:p>
    <w:p w14:paraId="3F930BEF" w14:textId="54FA6327" w:rsidR="00837BE1" w:rsidRDefault="00837BE1" w:rsidP="00837BE1">
      <w:pPr>
        <w:spacing w:after="0" w:line="240" w:lineRule="auto"/>
        <w:ind w:firstLine="709"/>
        <w:jc w:val="both"/>
        <w:rPr>
          <w:rFonts w:ascii="Times New Roman" w:hAnsi="Times New Roman" w:cs="Times New Roman"/>
          <w:sz w:val="24"/>
          <w:szCs w:val="56"/>
        </w:rPr>
      </w:pPr>
    </w:p>
    <w:p w14:paraId="073DB415" w14:textId="2D0A9197" w:rsidR="00837BE1" w:rsidRDefault="00837BE1" w:rsidP="00837BE1">
      <w:pPr>
        <w:spacing w:after="0" w:line="240" w:lineRule="auto"/>
        <w:ind w:firstLine="709"/>
        <w:jc w:val="both"/>
        <w:rPr>
          <w:rFonts w:ascii="Times New Roman" w:hAnsi="Times New Roman" w:cs="Times New Roman"/>
          <w:sz w:val="24"/>
          <w:szCs w:val="56"/>
        </w:rPr>
      </w:pPr>
    </w:p>
    <w:p w14:paraId="65323E74" w14:textId="6D4D5DA8" w:rsidR="00837BE1" w:rsidRDefault="00837BE1" w:rsidP="00837BE1">
      <w:pPr>
        <w:spacing w:after="0" w:line="240" w:lineRule="auto"/>
        <w:ind w:firstLine="709"/>
        <w:jc w:val="both"/>
        <w:rPr>
          <w:rFonts w:ascii="Times New Roman" w:hAnsi="Times New Roman" w:cs="Times New Roman"/>
          <w:sz w:val="24"/>
          <w:szCs w:val="56"/>
        </w:rPr>
      </w:pPr>
    </w:p>
    <w:p w14:paraId="5392C427" w14:textId="62DA33F4"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Штаб-квартира: Женева, Швейцария</w:t>
      </w:r>
    </w:p>
    <w:p w14:paraId="407BE81B" w14:textId="6240B94A" w:rsidR="00837BE1" w:rsidRPr="00FE1E27" w:rsidRDefault="00837BE1" w:rsidP="00837BE1">
      <w:pPr>
        <w:spacing w:after="0" w:line="240" w:lineRule="auto"/>
        <w:ind w:firstLine="709"/>
        <w:jc w:val="both"/>
        <w:rPr>
          <w:rFonts w:ascii="Times New Roman" w:hAnsi="Times New Roman" w:cs="Times New Roman"/>
          <w:sz w:val="24"/>
          <w:szCs w:val="56"/>
        </w:rPr>
      </w:pPr>
      <w:r w:rsidRPr="00FE1E27">
        <w:rPr>
          <w:rFonts w:ascii="Times New Roman" w:hAnsi="Times New Roman" w:cs="Times New Roman"/>
          <w:sz w:val="24"/>
          <w:szCs w:val="56"/>
        </w:rPr>
        <w:t>Количество сотрудников: 45 260</w:t>
      </w:r>
    </w:p>
    <w:p w14:paraId="6C8428C6" w14:textId="7C034C0D" w:rsidR="00837BE1" w:rsidRDefault="00837BE1" w:rsidP="00837BE1">
      <w:r w:rsidRPr="00FE1E27">
        <w:rPr>
          <w:rFonts w:ascii="Times New Roman" w:hAnsi="Times New Roman" w:cs="Times New Roman"/>
          <w:sz w:val="24"/>
          <w:szCs w:val="56"/>
        </w:rPr>
        <w:t xml:space="preserve">Основатели: Бернар Кушнер, Ксавье </w:t>
      </w:r>
      <w:proofErr w:type="spellStart"/>
      <w:r w:rsidRPr="00FE1E27">
        <w:rPr>
          <w:rFonts w:ascii="Times New Roman" w:hAnsi="Times New Roman" w:cs="Times New Roman"/>
          <w:sz w:val="24"/>
          <w:szCs w:val="56"/>
        </w:rPr>
        <w:t>Эммануэлли</w:t>
      </w:r>
      <w:proofErr w:type="spellEnd"/>
      <w:r w:rsidRPr="00FE1E27">
        <w:rPr>
          <w:rFonts w:ascii="Times New Roman" w:hAnsi="Times New Roman" w:cs="Times New Roman"/>
          <w:sz w:val="24"/>
          <w:szCs w:val="56"/>
        </w:rPr>
        <w:t>, более чем в 70 странах мира</w:t>
      </w:r>
    </w:p>
    <w:p w14:paraId="27B93E60" w14:textId="2E36671F" w:rsidR="001A68E4" w:rsidRPr="00837BE1" w:rsidRDefault="001A68E4" w:rsidP="00837BE1">
      <w:pPr>
        <w:spacing w:after="0" w:line="360" w:lineRule="auto"/>
        <w:ind w:left="709"/>
        <w:jc w:val="both"/>
        <w:rPr>
          <w:rFonts w:ascii="Times New Roman" w:hAnsi="Times New Roman" w:cs="Times New Roman"/>
          <w:sz w:val="24"/>
          <w:szCs w:val="24"/>
        </w:rPr>
      </w:pPr>
    </w:p>
    <w:sectPr w:rsidR="001A68E4" w:rsidRPr="00837BE1" w:rsidSect="00837BE1">
      <w:pgSz w:w="16838" w:h="11906" w:orient="landscape"/>
      <w:pgMar w:top="426" w:right="720" w:bottom="142"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A37B" w14:textId="77777777" w:rsidR="00D21A5C" w:rsidRDefault="00D21A5C" w:rsidP="00837BE1">
      <w:pPr>
        <w:spacing w:after="0" w:line="240" w:lineRule="auto"/>
      </w:pPr>
      <w:r>
        <w:separator/>
      </w:r>
    </w:p>
  </w:endnote>
  <w:endnote w:type="continuationSeparator" w:id="0">
    <w:p w14:paraId="77F3C705" w14:textId="77777777" w:rsidR="00D21A5C" w:rsidRDefault="00D21A5C" w:rsidP="0083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077652"/>
      <w:docPartObj>
        <w:docPartGallery w:val="Page Numbers (Bottom of Page)"/>
        <w:docPartUnique/>
      </w:docPartObj>
    </w:sdtPr>
    <w:sdtEndPr/>
    <w:sdtContent>
      <w:p w14:paraId="69C974F7" w14:textId="44407FB4" w:rsidR="00837BE1" w:rsidRDefault="00837BE1" w:rsidP="00BF40F9">
        <w:pPr>
          <w:pStyle w:val="a7"/>
          <w:jc w:val="center"/>
        </w:pPr>
        <w:r>
          <w:fldChar w:fldCharType="begin"/>
        </w:r>
        <w:r>
          <w:instrText>PAGE   \* MERGEFORMAT</w:instrText>
        </w:r>
        <w:r>
          <w:fldChar w:fldCharType="separate"/>
        </w:r>
        <w:r w:rsidR="00B0279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52F8" w14:textId="77777777" w:rsidR="00D21A5C" w:rsidRDefault="00D21A5C" w:rsidP="00837BE1">
      <w:pPr>
        <w:spacing w:after="0" w:line="240" w:lineRule="auto"/>
      </w:pPr>
      <w:r>
        <w:separator/>
      </w:r>
    </w:p>
  </w:footnote>
  <w:footnote w:type="continuationSeparator" w:id="0">
    <w:p w14:paraId="3D7D2C2A" w14:textId="77777777" w:rsidR="00D21A5C" w:rsidRDefault="00D21A5C" w:rsidP="0083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3736"/>
    <w:multiLevelType w:val="hybridMultilevel"/>
    <w:tmpl w:val="AA30A4BA"/>
    <w:lvl w:ilvl="0" w:tplc="32F43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BDB46F3"/>
    <w:multiLevelType w:val="hybridMultilevel"/>
    <w:tmpl w:val="6298DB08"/>
    <w:lvl w:ilvl="0" w:tplc="BFDAC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48E"/>
    <w:rsid w:val="000D34FA"/>
    <w:rsid w:val="001516C9"/>
    <w:rsid w:val="001A68E4"/>
    <w:rsid w:val="00212FDD"/>
    <w:rsid w:val="0028121E"/>
    <w:rsid w:val="002A4FBC"/>
    <w:rsid w:val="003824B8"/>
    <w:rsid w:val="00391ECD"/>
    <w:rsid w:val="003E63F9"/>
    <w:rsid w:val="00405491"/>
    <w:rsid w:val="00496568"/>
    <w:rsid w:val="004A3B4D"/>
    <w:rsid w:val="00555BD8"/>
    <w:rsid w:val="00655992"/>
    <w:rsid w:val="006769A1"/>
    <w:rsid w:val="006F3151"/>
    <w:rsid w:val="007A548E"/>
    <w:rsid w:val="007B6D2E"/>
    <w:rsid w:val="00837BE1"/>
    <w:rsid w:val="009E4E6A"/>
    <w:rsid w:val="00AA4B5A"/>
    <w:rsid w:val="00AE6D47"/>
    <w:rsid w:val="00B02793"/>
    <w:rsid w:val="00BF40F9"/>
    <w:rsid w:val="00C02E76"/>
    <w:rsid w:val="00CE653C"/>
    <w:rsid w:val="00D21A5C"/>
    <w:rsid w:val="00D85B36"/>
    <w:rsid w:val="00E71E25"/>
    <w:rsid w:val="00EB1A84"/>
    <w:rsid w:val="00F06DCD"/>
    <w:rsid w:val="00F635BC"/>
    <w:rsid w:val="00FC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039A"/>
  <w15:docId w15:val="{DCF52EA9-9D87-44A9-A2DC-3615E97D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E6D47"/>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character" w:styleId="a3">
    <w:name w:val="Hyperlink"/>
    <w:basedOn w:val="a0"/>
    <w:uiPriority w:val="99"/>
    <w:unhideWhenUsed/>
    <w:rsid w:val="002A4FBC"/>
    <w:rPr>
      <w:color w:val="0563C1" w:themeColor="hyperlink"/>
      <w:u w:val="single"/>
    </w:rPr>
  </w:style>
  <w:style w:type="character" w:customStyle="1" w:styleId="1">
    <w:name w:val="Неразрешенное упоминание1"/>
    <w:basedOn w:val="a0"/>
    <w:uiPriority w:val="99"/>
    <w:semiHidden/>
    <w:unhideWhenUsed/>
    <w:rsid w:val="002A4FBC"/>
    <w:rPr>
      <w:color w:val="605E5C"/>
      <w:shd w:val="clear" w:color="auto" w:fill="E1DFDD"/>
    </w:rPr>
  </w:style>
  <w:style w:type="paragraph" w:styleId="a4">
    <w:name w:val="List Paragraph"/>
    <w:basedOn w:val="a"/>
    <w:uiPriority w:val="34"/>
    <w:qFormat/>
    <w:rsid w:val="00212FDD"/>
    <w:pPr>
      <w:ind w:left="720"/>
      <w:contextualSpacing/>
    </w:pPr>
  </w:style>
  <w:style w:type="paragraph" w:styleId="a5">
    <w:name w:val="header"/>
    <w:basedOn w:val="a"/>
    <w:link w:val="a6"/>
    <w:uiPriority w:val="99"/>
    <w:unhideWhenUsed/>
    <w:rsid w:val="00837B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7BE1"/>
  </w:style>
  <w:style w:type="paragraph" w:styleId="a7">
    <w:name w:val="footer"/>
    <w:basedOn w:val="a"/>
    <w:link w:val="a8"/>
    <w:uiPriority w:val="99"/>
    <w:unhideWhenUsed/>
    <w:rsid w:val="00837B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7BE1"/>
  </w:style>
  <w:style w:type="character" w:styleId="a9">
    <w:name w:val="Unresolved Mention"/>
    <w:basedOn w:val="a0"/>
    <w:uiPriority w:val="99"/>
    <w:semiHidden/>
    <w:unhideWhenUsed/>
    <w:rsid w:val="00F06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mr.r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prava.ru" TargetMode="Externa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gdf.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mo.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cp:lastModifiedBy>
  <cp:revision>8</cp:revision>
  <dcterms:created xsi:type="dcterms:W3CDTF">2022-03-09T10:47:00Z</dcterms:created>
  <dcterms:modified xsi:type="dcterms:W3CDTF">2022-03-11T09:42:00Z</dcterms:modified>
</cp:coreProperties>
</file>