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7A" w:rsidRDefault="006E7F7A" w:rsidP="006E7F7A">
      <w:pPr>
        <w:pStyle w:val="a4"/>
        <w:spacing w:before="0" w:beforeAutospacing="0" w:after="0" w:afterAutospacing="0"/>
      </w:pPr>
      <w:r>
        <w:t xml:space="preserve">В Государственной думе РФ началась активная работа над созданием федерального документа «Кодекс школьной чести». Работу над ним осуществляют сразу два комитета: комитет по вопросам семьи, женщин и детей и комитет по вопросам образования. Предполагается, что документ будет отражать правила поведения и нормы внешнего </w:t>
      </w:r>
      <w:proofErr w:type="gramStart"/>
      <w:r>
        <w:t>вида</w:t>
      </w:r>
      <w:proofErr w:type="gramEnd"/>
      <w:r>
        <w:t xml:space="preserve"> как учеников, так и педагогов.</w:t>
      </w:r>
    </w:p>
    <w:p w:rsidR="006E7F7A" w:rsidRDefault="006E7F7A" w:rsidP="006E7F7A">
      <w:pPr>
        <w:pStyle w:val="a4"/>
        <w:spacing w:before="0" w:beforeAutospacing="0" w:after="0" w:afterAutospacing="0"/>
      </w:pPr>
    </w:p>
    <w:p w:rsidR="006E7F7A" w:rsidRDefault="006E7F7A" w:rsidP="006E7F7A">
      <w:pPr>
        <w:pStyle w:val="a4"/>
        <w:spacing w:before="0" w:beforeAutospacing="0" w:after="0" w:afterAutospacing="0"/>
      </w:pPr>
      <w:r>
        <w:t>Возможно, что в кодексе пропишут критерии допустимого стиля в одежде и аксессуаров для педагогов, а также степень возможного макияжа. Также в документе будут отражены правила общения между участниками образовательного процесса.</w:t>
      </w:r>
    </w:p>
    <w:p w:rsidR="006E7F7A" w:rsidRDefault="006E7F7A" w:rsidP="006E7F7A">
      <w:pPr>
        <w:pStyle w:val="a4"/>
        <w:spacing w:before="0" w:beforeAutospacing="0" w:after="0" w:afterAutospacing="0"/>
      </w:pPr>
    </w:p>
    <w:p w:rsidR="006E7F7A" w:rsidRDefault="006E7F7A" w:rsidP="006E7F7A">
      <w:pPr>
        <w:pStyle w:val="a4"/>
        <w:spacing w:before="0" w:beforeAutospacing="0" w:after="0" w:afterAutospacing="0"/>
      </w:pPr>
      <w:r>
        <w:t>Предполагается, что вводимые нормы будут иметь все же рекомендательный характер, однако он будет иметь и перечень санкций к нарушителям положений кодекса – как для учителей, так и для школьников.</w:t>
      </w:r>
    </w:p>
    <w:p w:rsidR="006E7F7A" w:rsidRDefault="006E7F7A" w:rsidP="006E7F7A">
      <w:pPr>
        <w:pStyle w:val="a4"/>
        <w:spacing w:before="0" w:beforeAutospacing="0" w:after="0" w:afterAutospacing="0"/>
      </w:pPr>
    </w:p>
    <w:p w:rsidR="006E7F7A" w:rsidRDefault="006E7F7A" w:rsidP="0083359F">
      <w:pPr>
        <w:rPr>
          <w:rFonts w:ascii="Times New Roman" w:hAnsi="Times New Roman" w:cs="Times New Roman"/>
          <w:b/>
          <w:sz w:val="24"/>
          <w:szCs w:val="24"/>
        </w:rPr>
      </w:pPr>
    </w:p>
    <w:p w:rsidR="0091431C" w:rsidRDefault="0091431C" w:rsidP="0091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1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3BAC" w:rsidRDefault="0091431C" w:rsidP="0091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31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91431C">
        <w:rPr>
          <w:rFonts w:ascii="Times New Roman" w:hAnsi="Times New Roman" w:cs="Times New Roman"/>
          <w:b/>
          <w:sz w:val="24"/>
          <w:szCs w:val="24"/>
        </w:rPr>
        <w:t>ресс-коде</w:t>
      </w:r>
      <w:proofErr w:type="spellEnd"/>
      <w:r w:rsidRPr="0091431C">
        <w:rPr>
          <w:rFonts w:ascii="Times New Roman" w:hAnsi="Times New Roman" w:cs="Times New Roman"/>
          <w:b/>
          <w:sz w:val="24"/>
          <w:szCs w:val="24"/>
        </w:rPr>
        <w:t xml:space="preserve"> сотрудников МБОУ ДОД ДЮЦ</w:t>
      </w:r>
    </w:p>
    <w:p w:rsidR="0091431C" w:rsidRDefault="0091431C" w:rsidP="009143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1431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1431C" w:rsidRDefault="0091431C" w:rsidP="0091431C">
      <w:pPr>
        <w:jc w:val="both"/>
        <w:rPr>
          <w:rFonts w:ascii="Times New Roman" w:hAnsi="Times New Roman" w:cs="Times New Roman"/>
          <w:sz w:val="24"/>
          <w:szCs w:val="24"/>
        </w:rPr>
      </w:pPr>
      <w:r w:rsidRPr="0091431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31C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91431C">
        <w:rPr>
          <w:rFonts w:ascii="Times New Roman" w:hAnsi="Times New Roman" w:cs="Times New Roman"/>
          <w:sz w:val="24"/>
          <w:szCs w:val="24"/>
        </w:rPr>
        <w:t>Дресс-коде</w:t>
      </w:r>
      <w:proofErr w:type="spellEnd"/>
      <w:r w:rsidRPr="0091431C">
        <w:rPr>
          <w:rFonts w:ascii="Times New Roman" w:hAnsi="Times New Roman" w:cs="Times New Roman"/>
          <w:sz w:val="24"/>
          <w:szCs w:val="24"/>
        </w:rPr>
        <w:t xml:space="preserve"> сотрудников МБОУ ДОД ДЮЦ</w:t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положение) является внутренним локальным актом МБОУ ДОД ДЮЦ.</w:t>
      </w:r>
    </w:p>
    <w:p w:rsidR="0091431C" w:rsidRDefault="0091431C" w:rsidP="00914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регламентирует корпоративный стиль одежды и внешний вид сотрудников, который объединяет коллектив, подчеркивает их высокий уровень культуры, интеллигентность и профессионализм.</w:t>
      </w:r>
    </w:p>
    <w:p w:rsidR="0091431C" w:rsidRDefault="0091431C" w:rsidP="00914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Положение распространяется на административный и педагогический персонал.</w:t>
      </w:r>
    </w:p>
    <w:p w:rsidR="0091431C" w:rsidRPr="0091431C" w:rsidRDefault="0091431C" w:rsidP="009143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Положение утверждается на общем собрании МБОУ ДОД ДЮЦ, изменяется и отменяется директором МБОУ ДОД ДЮЦ.</w:t>
      </w:r>
    </w:p>
    <w:p w:rsidR="0091431C" w:rsidRDefault="0091431C" w:rsidP="009143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Определение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Дресс-кода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его необходимость и эффективность.</w:t>
      </w:r>
    </w:p>
    <w:p w:rsidR="0091431C" w:rsidRDefault="0091431C" w:rsidP="0091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система определенных требований к деловому стилю одежды и внешнему виду.</w:t>
      </w:r>
    </w:p>
    <w:p w:rsidR="006E7F7A" w:rsidRDefault="0083359F" w:rsidP="0091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7F7A">
        <w:rPr>
          <w:rFonts w:ascii="Times New Roman" w:hAnsi="Times New Roman" w:cs="Times New Roman"/>
          <w:sz w:val="24"/>
          <w:szCs w:val="24"/>
        </w:rPr>
        <w:t xml:space="preserve"> В деловой жизни существует негласный стиль в одежде. Статус детско-юношеского центра, как муниципального бюджетного образовательного учреждения,  предполагает</w:t>
      </w:r>
      <w:r w:rsidR="008027B5">
        <w:rPr>
          <w:rFonts w:ascii="Times New Roman" w:hAnsi="Times New Roman" w:cs="Times New Roman"/>
          <w:sz w:val="24"/>
          <w:szCs w:val="24"/>
        </w:rPr>
        <w:t xml:space="preserve"> наличие высокого уровня общей культуры и делового этикета, как в сфере общения, так  и одежды и внешнего вида в целом.</w:t>
      </w:r>
    </w:p>
    <w:p w:rsidR="0083359F" w:rsidRDefault="0083359F" w:rsidP="00914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Опрятный, аккуратный внешний вид и деловой стиль одежды располагают к деловому общению, выражают уважение друг к другу, настраивают на рабочий лад и полноценный учебный процесс.</w:t>
      </w:r>
    </w:p>
    <w:p w:rsidR="0083359F" w:rsidRDefault="0083359F" w:rsidP="0091431C">
      <w:pPr>
        <w:rPr>
          <w:rFonts w:ascii="Times New Roman" w:hAnsi="Times New Roman" w:cs="Times New Roman"/>
          <w:b/>
          <w:sz w:val="24"/>
          <w:szCs w:val="24"/>
        </w:rPr>
      </w:pPr>
      <w:r w:rsidRPr="0083359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59F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proofErr w:type="spellStart"/>
      <w:r w:rsidRPr="0083359F">
        <w:rPr>
          <w:rFonts w:ascii="Times New Roman" w:hAnsi="Times New Roman" w:cs="Times New Roman"/>
          <w:b/>
          <w:sz w:val="24"/>
          <w:szCs w:val="24"/>
        </w:rPr>
        <w:t>Дресс-кода</w:t>
      </w:r>
      <w:proofErr w:type="spellEnd"/>
      <w:r w:rsidRPr="00833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59F" w:rsidRPr="0083359F" w:rsidRDefault="00AD550B" w:rsidP="0083359F">
      <w:pPr>
        <w:pStyle w:val="a4"/>
        <w:spacing w:before="0" w:beforeAutospacing="0" w:after="0" w:afterAutospacing="0"/>
        <w:ind w:firstLine="708"/>
      </w:pPr>
      <w:r>
        <w:t>3.1.</w:t>
      </w:r>
      <w:r w:rsidR="0083359F" w:rsidRPr="0083359F">
        <w:t>Внешний вид педагога – прическа, одежда, обувь – должен срабатывать на цели учебно-воспитательного процесса.</w:t>
      </w:r>
    </w:p>
    <w:p w:rsidR="0083359F" w:rsidRPr="0083359F" w:rsidRDefault="0083359F" w:rsidP="0083359F">
      <w:pPr>
        <w:pStyle w:val="a4"/>
        <w:spacing w:before="0" w:beforeAutospacing="0" w:after="0" w:afterAutospacing="0"/>
        <w:ind w:firstLine="360"/>
      </w:pPr>
      <w:r w:rsidRPr="0083359F">
        <w:lastRenderedPageBreak/>
        <w:t>Основные требования к внешнему виду педагогов:</w:t>
      </w:r>
    </w:p>
    <w:p w:rsidR="0083359F" w:rsidRPr="0083359F" w:rsidRDefault="00AC7966" w:rsidP="0083359F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</w:pPr>
      <w:r>
        <w:t>Опрятность (одежда должна быть чистой, проглаженной, не закатанной, обувь чистая)</w:t>
      </w:r>
    </w:p>
    <w:p w:rsidR="0083359F" w:rsidRDefault="0083359F" w:rsidP="0083359F">
      <w:pPr>
        <w:pStyle w:val="a4"/>
        <w:numPr>
          <w:ilvl w:val="0"/>
          <w:numId w:val="2"/>
        </w:numPr>
        <w:spacing w:before="0" w:beforeAutospacing="0" w:after="0" w:afterAutospacing="0"/>
        <w:ind w:left="0" w:firstLine="360"/>
      </w:pPr>
      <w:r>
        <w:t>деловой стиль одежды.</w:t>
      </w:r>
    </w:p>
    <w:p w:rsidR="0025705A" w:rsidRPr="0025705A" w:rsidRDefault="0025705A" w:rsidP="00117B79">
      <w:pPr>
        <w:pStyle w:val="a4"/>
        <w:spacing w:before="0" w:beforeAutospacing="0" w:after="0" w:afterAutospacing="0"/>
        <w:ind w:left="360"/>
      </w:pPr>
    </w:p>
    <w:p w:rsidR="0083359F" w:rsidRPr="004C7852" w:rsidRDefault="00AD550B" w:rsidP="0083359F">
      <w:pPr>
        <w:rPr>
          <w:rFonts w:ascii="Times New Roman" w:hAnsi="Times New Roman" w:cs="Times New Roman"/>
          <w:sz w:val="24"/>
          <w:szCs w:val="24"/>
        </w:rPr>
      </w:pPr>
      <w:r w:rsidRPr="004C7852">
        <w:rPr>
          <w:rFonts w:ascii="Times New Roman" w:hAnsi="Times New Roman" w:cs="Times New Roman"/>
          <w:sz w:val="24"/>
          <w:szCs w:val="24"/>
        </w:rPr>
        <w:t>3.2.</w:t>
      </w:r>
      <w:r w:rsidR="0083359F" w:rsidRPr="004C7852">
        <w:rPr>
          <w:rFonts w:ascii="Times New Roman" w:hAnsi="Times New Roman" w:cs="Times New Roman"/>
          <w:sz w:val="24"/>
          <w:szCs w:val="24"/>
        </w:rPr>
        <w:t>Внешний вид женщин:</w:t>
      </w:r>
    </w:p>
    <w:p w:rsidR="0083359F" w:rsidRPr="004C7852" w:rsidRDefault="0083359F" w:rsidP="0083359F">
      <w:pPr>
        <w:pStyle w:val="a4"/>
        <w:spacing w:before="0" w:beforeAutospacing="0" w:after="0" w:afterAutospacing="0"/>
        <w:ind w:firstLine="708"/>
      </w:pPr>
      <w:proofErr w:type="gramStart"/>
      <w:r w:rsidRPr="004C7852">
        <w:t xml:space="preserve">рекомендуется: одежда делового стиля: платья, костюмы (в т. ч., брючные), блузки, джемперы, свитеры, пуловеры, юбки умеренной длины,  сменная обувь желательна независимо от времени года; </w:t>
      </w:r>
      <w:r w:rsidR="00AD550B" w:rsidRPr="004C7852">
        <w:t xml:space="preserve">волосы должны быть чистыми и иметь </w:t>
      </w:r>
      <w:r w:rsidRPr="004C7852">
        <w:t>аккуратн</w:t>
      </w:r>
      <w:r w:rsidR="00AD550B" w:rsidRPr="004C7852">
        <w:t>ый</w:t>
      </w:r>
      <w:r w:rsidRPr="004C7852">
        <w:t xml:space="preserve"> </w:t>
      </w:r>
      <w:r w:rsidR="00AD550B" w:rsidRPr="004C7852">
        <w:t>вид</w:t>
      </w:r>
      <w:r w:rsidRPr="004C7852">
        <w:t>; умеренный макияж</w:t>
      </w:r>
      <w:r w:rsidR="00AD550B" w:rsidRPr="004C7852">
        <w:t>, ухоженные руки</w:t>
      </w:r>
      <w:r w:rsidRPr="004C7852">
        <w:t>.</w:t>
      </w:r>
      <w:proofErr w:type="gramEnd"/>
    </w:p>
    <w:p w:rsidR="00C14751" w:rsidRDefault="0083359F" w:rsidP="0025705A">
      <w:pPr>
        <w:pStyle w:val="a4"/>
        <w:spacing w:before="0" w:beforeAutospacing="0" w:after="0" w:afterAutospacing="0"/>
        <w:ind w:firstLine="708"/>
      </w:pPr>
      <w:r w:rsidRPr="004C7852">
        <w:t>недопустимы: сильно прозрачная</w:t>
      </w:r>
      <w:r w:rsidR="00AD550B" w:rsidRPr="004C7852">
        <w:t xml:space="preserve"> одежда, </w:t>
      </w:r>
      <w:r w:rsidRPr="004C7852">
        <w:t xml:space="preserve">одежда с глубоким декольте, юбки и платья с высоким разрезом, шорты, </w:t>
      </w:r>
      <w:r w:rsidR="00AC7966" w:rsidRPr="004C7852">
        <w:t>сланцы.</w:t>
      </w:r>
    </w:p>
    <w:p w:rsidR="0025705A" w:rsidRPr="0025705A" w:rsidRDefault="0025705A" w:rsidP="0025705A">
      <w:pPr>
        <w:pStyle w:val="a4"/>
        <w:spacing w:before="0" w:beforeAutospacing="0" w:after="0" w:afterAutospacing="0"/>
        <w:ind w:firstLine="708"/>
      </w:pPr>
    </w:p>
    <w:p w:rsidR="00AD550B" w:rsidRPr="0025705A" w:rsidRDefault="00564091" w:rsidP="00AD550B">
      <w:pPr>
        <w:rPr>
          <w:rFonts w:ascii="Times New Roman" w:hAnsi="Times New Roman" w:cs="Times New Roman"/>
          <w:sz w:val="24"/>
          <w:szCs w:val="24"/>
        </w:rPr>
      </w:pPr>
      <w:r w:rsidRPr="0025705A">
        <w:rPr>
          <w:rFonts w:ascii="Times New Roman" w:hAnsi="Times New Roman" w:cs="Times New Roman"/>
          <w:sz w:val="24"/>
          <w:szCs w:val="24"/>
        </w:rPr>
        <w:t xml:space="preserve">3.3. </w:t>
      </w:r>
      <w:r w:rsidR="00AD550B" w:rsidRPr="0025705A">
        <w:rPr>
          <w:rFonts w:ascii="Times New Roman" w:hAnsi="Times New Roman" w:cs="Times New Roman"/>
          <w:sz w:val="24"/>
          <w:szCs w:val="24"/>
        </w:rPr>
        <w:t>Внешний вид мужчин:</w:t>
      </w:r>
    </w:p>
    <w:p w:rsidR="00AD550B" w:rsidRPr="004C7852" w:rsidRDefault="00AD550B" w:rsidP="002570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7852">
        <w:rPr>
          <w:rFonts w:ascii="Times New Roman" w:hAnsi="Times New Roman" w:cs="Times New Roman"/>
          <w:sz w:val="24"/>
          <w:szCs w:val="24"/>
        </w:rPr>
        <w:t xml:space="preserve">рекомендуется: деловой костюм (пиджак, </w:t>
      </w:r>
      <w:r w:rsidR="00AC7966" w:rsidRPr="004C7852">
        <w:rPr>
          <w:rFonts w:ascii="Times New Roman" w:hAnsi="Times New Roman" w:cs="Times New Roman"/>
          <w:sz w:val="24"/>
          <w:szCs w:val="24"/>
        </w:rPr>
        <w:t xml:space="preserve">рубашка, </w:t>
      </w:r>
      <w:r w:rsidR="00117B79">
        <w:rPr>
          <w:rFonts w:ascii="Times New Roman" w:hAnsi="Times New Roman" w:cs="Times New Roman"/>
          <w:sz w:val="24"/>
          <w:szCs w:val="24"/>
        </w:rPr>
        <w:t>брюки), туфли</w:t>
      </w:r>
      <w:r w:rsidR="00AC7966" w:rsidRPr="004C7852">
        <w:rPr>
          <w:rFonts w:ascii="Times New Roman" w:hAnsi="Times New Roman" w:cs="Times New Roman"/>
          <w:sz w:val="24"/>
          <w:szCs w:val="24"/>
        </w:rPr>
        <w:t>,</w:t>
      </w:r>
      <w:r w:rsidRPr="004C7852">
        <w:rPr>
          <w:rFonts w:ascii="Times New Roman" w:hAnsi="Times New Roman" w:cs="Times New Roman"/>
          <w:sz w:val="24"/>
          <w:szCs w:val="24"/>
        </w:rPr>
        <w:t xml:space="preserve"> сменная обувь желательна </w:t>
      </w:r>
      <w:r w:rsidR="00AC7966" w:rsidRPr="004C7852">
        <w:rPr>
          <w:rFonts w:ascii="Times New Roman" w:hAnsi="Times New Roman" w:cs="Times New Roman"/>
          <w:sz w:val="24"/>
          <w:szCs w:val="24"/>
        </w:rPr>
        <w:t>независимо от времени года. Для мужчин</w:t>
      </w:r>
      <w:r w:rsidR="00564091" w:rsidRPr="004C7852">
        <w:rPr>
          <w:rFonts w:ascii="Times New Roman" w:hAnsi="Times New Roman" w:cs="Times New Roman"/>
          <w:sz w:val="24"/>
          <w:szCs w:val="24"/>
        </w:rPr>
        <w:t>,</w:t>
      </w:r>
      <w:r w:rsidR="00AC7966" w:rsidRPr="004C7852">
        <w:rPr>
          <w:rFonts w:ascii="Times New Roman" w:hAnsi="Times New Roman" w:cs="Times New Roman"/>
          <w:sz w:val="24"/>
          <w:szCs w:val="24"/>
        </w:rPr>
        <w:t xml:space="preserve"> работников спортивной направленности</w:t>
      </w:r>
      <w:r w:rsidR="00564091" w:rsidRPr="004C7852">
        <w:rPr>
          <w:rFonts w:ascii="Times New Roman" w:hAnsi="Times New Roman" w:cs="Times New Roman"/>
          <w:sz w:val="24"/>
          <w:szCs w:val="24"/>
        </w:rPr>
        <w:t>,</w:t>
      </w:r>
      <w:r w:rsidR="00AC7966" w:rsidRPr="004C7852">
        <w:rPr>
          <w:rFonts w:ascii="Times New Roman" w:hAnsi="Times New Roman" w:cs="Times New Roman"/>
          <w:sz w:val="24"/>
          <w:szCs w:val="24"/>
        </w:rPr>
        <w:t xml:space="preserve"> допус</w:t>
      </w:r>
      <w:r w:rsidR="00564091" w:rsidRPr="004C7852">
        <w:rPr>
          <w:rFonts w:ascii="Times New Roman" w:hAnsi="Times New Roman" w:cs="Times New Roman"/>
          <w:sz w:val="24"/>
          <w:szCs w:val="24"/>
        </w:rPr>
        <w:t>кается</w:t>
      </w:r>
      <w:r w:rsidR="00AC7966" w:rsidRPr="004C7852">
        <w:rPr>
          <w:rFonts w:ascii="Times New Roman" w:hAnsi="Times New Roman" w:cs="Times New Roman"/>
          <w:sz w:val="24"/>
          <w:szCs w:val="24"/>
        </w:rPr>
        <w:t xml:space="preserve"> спортивный стиль.</w:t>
      </w:r>
      <w:r w:rsidRPr="004C78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966" w:rsidRPr="004C7852">
        <w:rPr>
          <w:rFonts w:ascii="Times New Roman" w:hAnsi="Times New Roman" w:cs="Times New Roman"/>
          <w:sz w:val="24"/>
          <w:szCs w:val="24"/>
        </w:rPr>
        <w:t>Одевая</w:t>
      </w:r>
      <w:proofErr w:type="gramEnd"/>
      <w:r w:rsidR="00AC7966" w:rsidRPr="004C7852">
        <w:rPr>
          <w:rFonts w:ascii="Times New Roman" w:hAnsi="Times New Roman" w:cs="Times New Roman"/>
          <w:sz w:val="24"/>
          <w:szCs w:val="24"/>
        </w:rPr>
        <w:t xml:space="preserve"> спортивный костюм, футболки и кроссовки рекомендуется следить за чистотой, свежестью и опрятностью вещей. Волосы должны быть чистые, уложенные.</w:t>
      </w:r>
    </w:p>
    <w:p w:rsidR="00AD550B" w:rsidRDefault="00AD550B" w:rsidP="0025705A">
      <w:pPr>
        <w:pStyle w:val="a4"/>
        <w:spacing w:before="0" w:beforeAutospacing="0" w:after="0" w:afterAutospacing="0"/>
        <w:ind w:firstLine="708"/>
      </w:pPr>
      <w:r w:rsidRPr="004C7852">
        <w:t xml:space="preserve">недопустимы: </w:t>
      </w:r>
      <w:r w:rsidR="00564091" w:rsidRPr="004C7852">
        <w:t>шорты, майки, сланцы.</w:t>
      </w:r>
    </w:p>
    <w:p w:rsidR="0025705A" w:rsidRDefault="0025705A" w:rsidP="0025705A">
      <w:pPr>
        <w:pStyle w:val="a4"/>
        <w:spacing w:before="0" w:beforeAutospacing="0" w:after="0" w:afterAutospacing="0"/>
      </w:pPr>
    </w:p>
    <w:p w:rsidR="0025705A" w:rsidRDefault="0025705A" w:rsidP="0025705A">
      <w:pPr>
        <w:pStyle w:val="a4"/>
        <w:spacing w:before="0" w:beforeAutospacing="0" w:after="0" w:afterAutospacing="0"/>
      </w:pPr>
      <w:r>
        <w:t xml:space="preserve">3.4. Правила </w:t>
      </w:r>
      <w:proofErr w:type="spellStart"/>
      <w:r>
        <w:t>Дресс-кода</w:t>
      </w:r>
      <w:proofErr w:type="spellEnd"/>
      <w:r w:rsidR="003B29A9">
        <w:t xml:space="preserve"> допускают внесение изменений в праздничные дни, во время неформального общения, без присутствия обучающихся.</w:t>
      </w:r>
    </w:p>
    <w:p w:rsidR="003B29A9" w:rsidRDefault="003B29A9" w:rsidP="0025705A">
      <w:pPr>
        <w:pStyle w:val="a4"/>
        <w:spacing w:before="0" w:beforeAutospacing="0" w:after="0" w:afterAutospacing="0"/>
      </w:pPr>
    </w:p>
    <w:p w:rsidR="003B29A9" w:rsidRDefault="001F661C" w:rsidP="0025705A">
      <w:pPr>
        <w:pStyle w:val="a4"/>
        <w:spacing w:before="0" w:beforeAutospacing="0" w:after="0" w:afterAutospacing="0"/>
        <w:rPr>
          <w:b/>
        </w:rPr>
      </w:pPr>
      <w:r w:rsidRPr="001F661C">
        <w:rPr>
          <w:b/>
        </w:rPr>
        <w:t xml:space="preserve">4. </w:t>
      </w:r>
      <w:r w:rsidR="003B29A9" w:rsidRPr="001F661C">
        <w:rPr>
          <w:b/>
        </w:rPr>
        <w:t xml:space="preserve">Контроль  и ответственность сторон за </w:t>
      </w:r>
      <w:r w:rsidRPr="001F661C">
        <w:rPr>
          <w:b/>
        </w:rPr>
        <w:t xml:space="preserve">соблюдение </w:t>
      </w:r>
      <w:proofErr w:type="spellStart"/>
      <w:r w:rsidRPr="001F661C">
        <w:rPr>
          <w:b/>
        </w:rPr>
        <w:t>Дресс-кода</w:t>
      </w:r>
      <w:proofErr w:type="spellEnd"/>
    </w:p>
    <w:p w:rsidR="00117B79" w:rsidRDefault="00117B79" w:rsidP="0025705A">
      <w:pPr>
        <w:pStyle w:val="a4"/>
        <w:spacing w:before="0" w:beforeAutospacing="0" w:after="0" w:afterAutospacing="0"/>
      </w:pPr>
    </w:p>
    <w:p w:rsidR="001F661C" w:rsidRDefault="001F661C" w:rsidP="0025705A">
      <w:pPr>
        <w:pStyle w:val="a4"/>
        <w:spacing w:before="0" w:beforeAutospacing="0" w:after="0" w:afterAutospacing="0"/>
      </w:pPr>
      <w:r w:rsidRPr="001F661C">
        <w:t>4.1.</w:t>
      </w:r>
      <w:r>
        <w:t>Положение рассматривается и принимается на общем собрании работников и утверждается приказом директора МБОУ ДОД ДЮЦ</w:t>
      </w:r>
      <w:r w:rsidR="00117B79">
        <w:t>.</w:t>
      </w:r>
    </w:p>
    <w:p w:rsidR="00117B79" w:rsidRDefault="00117B79" w:rsidP="0025705A">
      <w:pPr>
        <w:pStyle w:val="a4"/>
        <w:spacing w:before="0" w:beforeAutospacing="0" w:after="0" w:afterAutospacing="0"/>
      </w:pPr>
      <w:r>
        <w:t>4.2.Ознакомление с положением проводит руководитель при приеме на работу вновь поступающих сотрудников.</w:t>
      </w:r>
    </w:p>
    <w:p w:rsidR="00117B79" w:rsidRDefault="00117B79" w:rsidP="0025705A">
      <w:pPr>
        <w:pStyle w:val="a4"/>
        <w:spacing w:before="0" w:beforeAutospacing="0" w:after="0" w:afterAutospacing="0"/>
      </w:pPr>
      <w:r>
        <w:t xml:space="preserve">4.3. Ответственность за соблюдение </w:t>
      </w:r>
      <w:proofErr w:type="spellStart"/>
      <w:r>
        <w:t>Дресс-кода</w:t>
      </w:r>
      <w:proofErr w:type="spellEnd"/>
      <w:r>
        <w:t xml:space="preserve"> несут директор  - за административный персонал</w:t>
      </w:r>
      <w:proofErr w:type="gramStart"/>
      <w:r>
        <w:t xml:space="preserve"> ,</w:t>
      </w:r>
      <w:proofErr w:type="gramEnd"/>
      <w:r>
        <w:t xml:space="preserve"> заместители директора – за педагогический персонал.</w:t>
      </w:r>
    </w:p>
    <w:p w:rsidR="00117B79" w:rsidRDefault="00117B79" w:rsidP="0025705A">
      <w:pPr>
        <w:pStyle w:val="a4"/>
        <w:spacing w:before="0" w:beforeAutospacing="0" w:after="0" w:afterAutospacing="0"/>
      </w:pPr>
    </w:p>
    <w:p w:rsidR="00117B79" w:rsidRDefault="00117B79" w:rsidP="0025705A">
      <w:pPr>
        <w:pStyle w:val="a4"/>
        <w:spacing w:before="0" w:beforeAutospacing="0" w:after="0" w:afterAutospacing="0"/>
        <w:rPr>
          <w:b/>
        </w:rPr>
      </w:pPr>
      <w:r w:rsidRPr="00117B79">
        <w:rPr>
          <w:b/>
        </w:rPr>
        <w:t xml:space="preserve">5. Меры воздействия </w:t>
      </w:r>
    </w:p>
    <w:p w:rsidR="00117B79" w:rsidRDefault="00117B79" w:rsidP="0025705A">
      <w:pPr>
        <w:pStyle w:val="a4"/>
        <w:spacing w:before="0" w:beforeAutospacing="0" w:after="0" w:afterAutospacing="0"/>
      </w:pPr>
      <w:r w:rsidRPr="00117B79">
        <w:t xml:space="preserve">Сотрудникам МБОУ ДОД ДЮЦ, нарушившим </w:t>
      </w:r>
      <w:proofErr w:type="spellStart"/>
      <w:r w:rsidRPr="00117B79">
        <w:t>Дресс-код</w:t>
      </w:r>
      <w:proofErr w:type="spellEnd"/>
      <w:r w:rsidRPr="00117B79">
        <w:t>, директор имеет право сделать устное з</w:t>
      </w:r>
      <w:r>
        <w:t>а</w:t>
      </w:r>
      <w:r w:rsidRPr="00117B79">
        <w:t>мечание.</w:t>
      </w:r>
    </w:p>
    <w:p w:rsidR="00117B79" w:rsidRDefault="00117B79" w:rsidP="0025705A">
      <w:pPr>
        <w:pStyle w:val="a4"/>
        <w:spacing w:before="0" w:beforeAutospacing="0" w:after="0" w:afterAutospacing="0"/>
      </w:pPr>
    </w:p>
    <w:p w:rsidR="00117B79" w:rsidRDefault="00117B79" w:rsidP="0025705A">
      <w:pPr>
        <w:pStyle w:val="a4"/>
        <w:spacing w:before="0" w:beforeAutospacing="0" w:after="0" w:afterAutospacing="0"/>
      </w:pPr>
    </w:p>
    <w:p w:rsidR="00117B79" w:rsidRDefault="00117B79" w:rsidP="0025705A">
      <w:pPr>
        <w:pStyle w:val="a4"/>
        <w:spacing w:before="0" w:beforeAutospacing="0" w:after="0" w:afterAutospacing="0"/>
      </w:pPr>
      <w:r>
        <w:t>Принято на общем собрании 31.03.2015г.</w:t>
      </w:r>
    </w:p>
    <w:p w:rsidR="00117B79" w:rsidRPr="00117B79" w:rsidRDefault="00117B79" w:rsidP="0025705A">
      <w:pPr>
        <w:pStyle w:val="a4"/>
        <w:spacing w:before="0" w:beforeAutospacing="0" w:after="0" w:afterAutospacing="0"/>
      </w:pPr>
      <w:r>
        <w:t>Протокол № ______</w:t>
      </w:r>
    </w:p>
    <w:p w:rsidR="0083359F" w:rsidRPr="004C7852" w:rsidRDefault="0083359F" w:rsidP="0091431C">
      <w:pPr>
        <w:rPr>
          <w:rFonts w:ascii="Times New Roman" w:hAnsi="Times New Roman" w:cs="Times New Roman"/>
          <w:b/>
          <w:sz w:val="24"/>
          <w:szCs w:val="24"/>
        </w:rPr>
      </w:pPr>
    </w:p>
    <w:p w:rsidR="00C14751" w:rsidRPr="0083359F" w:rsidRDefault="00C14751" w:rsidP="0091431C">
      <w:pPr>
        <w:rPr>
          <w:rFonts w:ascii="Times New Roman" w:hAnsi="Times New Roman" w:cs="Times New Roman"/>
          <w:b/>
          <w:sz w:val="24"/>
          <w:szCs w:val="24"/>
        </w:rPr>
      </w:pPr>
    </w:p>
    <w:sectPr w:rsidR="00C14751" w:rsidRPr="0083359F" w:rsidSect="0050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6FC"/>
    <w:multiLevelType w:val="multilevel"/>
    <w:tmpl w:val="E83A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5200A5"/>
    <w:multiLevelType w:val="multilevel"/>
    <w:tmpl w:val="D2C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31C"/>
    <w:rsid w:val="00056461"/>
    <w:rsid w:val="00117B79"/>
    <w:rsid w:val="00180817"/>
    <w:rsid w:val="001F661C"/>
    <w:rsid w:val="0025705A"/>
    <w:rsid w:val="00300B43"/>
    <w:rsid w:val="00333DCC"/>
    <w:rsid w:val="003B29A9"/>
    <w:rsid w:val="003E64E1"/>
    <w:rsid w:val="003F4944"/>
    <w:rsid w:val="004C7852"/>
    <w:rsid w:val="00503BAC"/>
    <w:rsid w:val="00564091"/>
    <w:rsid w:val="006E7F7A"/>
    <w:rsid w:val="008027B5"/>
    <w:rsid w:val="0083359F"/>
    <w:rsid w:val="0091431C"/>
    <w:rsid w:val="00A7102F"/>
    <w:rsid w:val="00AC7966"/>
    <w:rsid w:val="00AD550B"/>
    <w:rsid w:val="00C1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1C"/>
    <w:pPr>
      <w:ind w:left="720"/>
      <w:contextualSpacing/>
    </w:pPr>
  </w:style>
  <w:style w:type="paragraph" w:styleId="a4">
    <w:name w:val="Normal (Web)"/>
    <w:basedOn w:val="a"/>
    <w:rsid w:val="006E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E7F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user25-4</dc:creator>
  <cp:keywords/>
  <dc:description/>
  <cp:lastModifiedBy>user25-4</cp:lastModifiedBy>
  <cp:revision>9</cp:revision>
  <dcterms:created xsi:type="dcterms:W3CDTF">2015-03-30T04:00:00Z</dcterms:created>
  <dcterms:modified xsi:type="dcterms:W3CDTF">2015-03-31T01:12:00Z</dcterms:modified>
</cp:coreProperties>
</file>