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B6" w:rsidRPr="000856B6" w:rsidRDefault="000856B6" w:rsidP="000856B6">
      <w:pPr>
        <w:pStyle w:val="a3"/>
        <w:jc w:val="center"/>
        <w:rPr>
          <w:color w:val="000000"/>
          <w:sz w:val="28"/>
          <w:szCs w:val="28"/>
        </w:rPr>
      </w:pPr>
      <w:r w:rsidRPr="000856B6">
        <w:rPr>
          <w:color w:val="000000"/>
          <w:sz w:val="28"/>
          <w:szCs w:val="28"/>
        </w:rPr>
        <w:t>Муниципальное бюджетное общеобразовательное учреждение «Комсомольская средняя общеобразовательная школа»</w:t>
      </w:r>
    </w:p>
    <w:p w:rsidR="00DA6A19" w:rsidRDefault="00DA6A19" w:rsidP="00DA6A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DA6A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6A19" w:rsidRPr="00DA6A19" w:rsidRDefault="00DA6A19" w:rsidP="00DA6A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A1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Рассмотрена и рекомендована </w:t>
      </w:r>
    </w:p>
    <w:p w:rsidR="00DA6A19" w:rsidRPr="00DA6A19" w:rsidRDefault="00DA6A19" w:rsidP="00DA6A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A19">
        <w:rPr>
          <w:rFonts w:ascii="Times New Roman" w:hAnsi="Times New Roman" w:cs="Times New Roman"/>
          <w:color w:val="000000"/>
          <w:sz w:val="24"/>
          <w:szCs w:val="24"/>
        </w:rPr>
        <w:t xml:space="preserve">к утверждению </w:t>
      </w:r>
    </w:p>
    <w:p w:rsidR="00DA6A19" w:rsidRPr="00DA6A19" w:rsidRDefault="00DA6A19" w:rsidP="00DA6A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A19">
        <w:rPr>
          <w:rFonts w:ascii="Times New Roman" w:hAnsi="Times New Roman" w:cs="Times New Roman"/>
          <w:color w:val="000000"/>
          <w:sz w:val="24"/>
          <w:szCs w:val="24"/>
        </w:rPr>
        <w:t>Методическим советом школы</w:t>
      </w:r>
    </w:p>
    <w:p w:rsidR="00C24DF9" w:rsidRPr="00DA6A19" w:rsidRDefault="00DA6A19" w:rsidP="00DA6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A19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 №31 от 30.06.2017</w:t>
      </w:r>
    </w:p>
    <w:p w:rsidR="00C24DF9" w:rsidRDefault="00C24DF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6A19" w:rsidRPr="00DA6A19" w:rsidRDefault="00DA6A19" w:rsidP="00DA6A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A19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Утверждена приказом</w:t>
      </w:r>
    </w:p>
    <w:p w:rsidR="00DA6A19" w:rsidRPr="00DA6A19" w:rsidRDefault="00DA6A19" w:rsidP="00DA6A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A19">
        <w:rPr>
          <w:rFonts w:ascii="Times New Roman" w:hAnsi="Times New Roman" w:cs="Times New Roman"/>
          <w:color w:val="000000"/>
          <w:sz w:val="24"/>
          <w:szCs w:val="24"/>
        </w:rPr>
        <w:t xml:space="preserve"> МОУ «Комсомольская СОШ» </w:t>
      </w:r>
    </w:p>
    <w:p w:rsidR="00DA6A19" w:rsidRPr="00DA6A19" w:rsidRDefault="00DA6A19" w:rsidP="00DA6A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A19">
        <w:rPr>
          <w:rFonts w:ascii="Times New Roman" w:hAnsi="Times New Roman" w:cs="Times New Roman"/>
          <w:color w:val="000000"/>
          <w:sz w:val="24"/>
          <w:szCs w:val="24"/>
        </w:rPr>
        <w:t>№ 190 от 01.09.2017 г.</w:t>
      </w:r>
    </w:p>
    <w:p w:rsidR="00C24DF9" w:rsidRPr="00DA6A19" w:rsidRDefault="00DA6A19" w:rsidP="00DA6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A19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школы ________ О.В. Зоткина</w:t>
      </w:r>
    </w:p>
    <w:p w:rsidR="00DA6A19" w:rsidRDefault="00DA6A1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A6A19" w:rsidSect="00DA6A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24DF9" w:rsidRDefault="00C24DF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4DF9" w:rsidRDefault="00C24DF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4DF9" w:rsidRDefault="00C24DF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4DF9" w:rsidRDefault="00C24DF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4DF9" w:rsidRDefault="00C24DF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4DF9" w:rsidRDefault="00C24DF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4DF9" w:rsidRDefault="00C24DF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4DF9" w:rsidRDefault="00C24DF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4DF9" w:rsidRPr="00C24DF9" w:rsidRDefault="00C24DF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4D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C24DF9" w:rsidRPr="00C24DF9" w:rsidRDefault="00C24DF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4D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 КУРСА «ПРАВОСЛАВНАЯ КУЛЬТУРА»</w:t>
      </w:r>
    </w:p>
    <w:p w:rsidR="00C24DF9" w:rsidRPr="00C24DF9" w:rsidRDefault="00C24DF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4D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5 КЛАССА</w:t>
      </w:r>
    </w:p>
    <w:p w:rsidR="00C24DF9" w:rsidRPr="00C24DF9" w:rsidRDefault="00C24DF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4D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РАМКАХ ПРЕДМЕТНОЙ ОБЛАСТИ</w:t>
      </w:r>
    </w:p>
    <w:p w:rsidR="00C24DF9" w:rsidRPr="00C24DF9" w:rsidRDefault="00C24DF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4D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«ОСНОВЫ ДУХОВНО-НРАВСТВЕННОЙ КУЛЬТУРЫ</w:t>
      </w:r>
    </w:p>
    <w:p w:rsidR="00C24DF9" w:rsidRPr="00C24DF9" w:rsidRDefault="00C24DF9" w:rsidP="00C2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4D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НАРОДОВ РОССИИ»</w:t>
      </w:r>
      <w:r w:rsidRPr="00DA6A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2021-2022 учебный год</w:t>
      </w:r>
    </w:p>
    <w:p w:rsidR="00000000" w:rsidRDefault="00074E2A"/>
    <w:p w:rsidR="00C24DF9" w:rsidRDefault="00C2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C24DF9" w:rsidRDefault="00C24DF9">
      <w:pPr>
        <w:rPr>
          <w:rFonts w:ascii="Times New Roman" w:hAnsi="Times New Roman" w:cs="Times New Roman"/>
          <w:sz w:val="28"/>
          <w:szCs w:val="28"/>
        </w:rPr>
      </w:pPr>
    </w:p>
    <w:p w:rsidR="00C24DF9" w:rsidRDefault="00C24DF9">
      <w:pPr>
        <w:rPr>
          <w:rFonts w:ascii="Times New Roman" w:hAnsi="Times New Roman" w:cs="Times New Roman"/>
          <w:sz w:val="28"/>
          <w:szCs w:val="28"/>
        </w:rPr>
      </w:pPr>
    </w:p>
    <w:p w:rsidR="00C24DF9" w:rsidRDefault="00C24DF9">
      <w:pPr>
        <w:rPr>
          <w:rFonts w:ascii="Times New Roman" w:hAnsi="Times New Roman" w:cs="Times New Roman"/>
          <w:sz w:val="28"/>
          <w:szCs w:val="28"/>
        </w:rPr>
      </w:pPr>
    </w:p>
    <w:p w:rsidR="00C24DF9" w:rsidRDefault="00C24DF9">
      <w:pPr>
        <w:rPr>
          <w:rFonts w:ascii="Times New Roman" w:hAnsi="Times New Roman" w:cs="Times New Roman"/>
          <w:sz w:val="28"/>
          <w:szCs w:val="28"/>
        </w:rPr>
      </w:pPr>
    </w:p>
    <w:p w:rsidR="00C24DF9" w:rsidRDefault="00C24DF9">
      <w:pPr>
        <w:rPr>
          <w:rFonts w:ascii="Times New Roman" w:hAnsi="Times New Roman" w:cs="Times New Roman"/>
          <w:sz w:val="28"/>
          <w:szCs w:val="28"/>
        </w:rPr>
      </w:pPr>
    </w:p>
    <w:p w:rsidR="00C24DF9" w:rsidRDefault="00C24DF9">
      <w:pPr>
        <w:rPr>
          <w:rFonts w:ascii="Times New Roman" w:hAnsi="Times New Roman" w:cs="Times New Roman"/>
          <w:sz w:val="28"/>
          <w:szCs w:val="28"/>
        </w:rPr>
      </w:pPr>
    </w:p>
    <w:p w:rsidR="00C24DF9" w:rsidRDefault="00C24DF9">
      <w:pPr>
        <w:rPr>
          <w:rFonts w:ascii="Times New Roman" w:hAnsi="Times New Roman" w:cs="Times New Roman"/>
          <w:sz w:val="28"/>
          <w:szCs w:val="28"/>
        </w:rPr>
      </w:pPr>
    </w:p>
    <w:p w:rsidR="00C24DF9" w:rsidRDefault="00C24DF9">
      <w:pPr>
        <w:rPr>
          <w:rFonts w:ascii="Times New Roman" w:hAnsi="Times New Roman" w:cs="Times New Roman"/>
          <w:sz w:val="28"/>
          <w:szCs w:val="28"/>
        </w:rPr>
      </w:pPr>
    </w:p>
    <w:p w:rsidR="00C24DF9" w:rsidRDefault="00C24DF9">
      <w:pPr>
        <w:rPr>
          <w:rFonts w:ascii="Times New Roman" w:hAnsi="Times New Roman" w:cs="Times New Roman"/>
          <w:sz w:val="28"/>
          <w:szCs w:val="28"/>
        </w:rPr>
      </w:pPr>
    </w:p>
    <w:p w:rsidR="00C24DF9" w:rsidRDefault="00C24DF9">
      <w:pPr>
        <w:rPr>
          <w:rFonts w:ascii="Times New Roman" w:hAnsi="Times New Roman" w:cs="Times New Roman"/>
          <w:sz w:val="28"/>
          <w:szCs w:val="28"/>
        </w:rPr>
      </w:pPr>
    </w:p>
    <w:p w:rsidR="00C24DF9" w:rsidRPr="00C24DF9" w:rsidRDefault="00C2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A6A19">
        <w:rPr>
          <w:rFonts w:ascii="Times New Roman" w:hAnsi="Times New Roman" w:cs="Times New Roman"/>
          <w:sz w:val="28"/>
          <w:szCs w:val="28"/>
        </w:rPr>
        <w:t xml:space="preserve">     2021 г.                          </w:t>
      </w:r>
    </w:p>
    <w:p w:rsidR="00C24DF9" w:rsidRPr="00C24DF9" w:rsidRDefault="00C2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A6A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24DF9" w:rsidRDefault="00C24DF9"/>
    <w:p w:rsidR="00C24DF9" w:rsidRDefault="00C24DF9"/>
    <w:p w:rsidR="00C24DF9" w:rsidRPr="00F63F0F" w:rsidRDefault="00C24DF9" w:rsidP="00F63F0F">
      <w:pPr>
        <w:pStyle w:val="a3"/>
        <w:jc w:val="center"/>
        <w:rPr>
          <w:b/>
          <w:color w:val="000000"/>
          <w:sz w:val="28"/>
          <w:szCs w:val="28"/>
        </w:rPr>
      </w:pPr>
      <w:r w:rsidRPr="00F63F0F">
        <w:rPr>
          <w:b/>
          <w:color w:val="000000"/>
          <w:sz w:val="28"/>
          <w:szCs w:val="28"/>
        </w:rPr>
        <w:t>Пояснительная записка</w:t>
      </w:r>
    </w:p>
    <w:p w:rsidR="00F63F0F" w:rsidRP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Культура России исторически формировалась под воздействием Православия, и все ее сферы глубоко связаны с Православием. Поэтому православная культура - одна из важнейших для России областей социально-гуманитарного знания. Являясь исторически ядром традиционной российской культуры, православная культура тесно связана с национальными культурами многих народов России в их историческом развитии и современном состоянии. Без знания основ православной культуры адекватное освоение ценностей российской культуры, особенно в ее гуманитарном аспекте, - невозможно, а приобщение к ним затруднено. Это обусловливает познавательную значимость православной культуры для всех учащихся российской школы вне зависимости от их отношения к православной религии и Церкви, мировоззренческого, этнического или конфессионального самоопределения их самих или их родителей (законных представителей).</w:t>
      </w:r>
    </w:p>
    <w:p w:rsidR="00F63F0F" w:rsidRP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b/>
          <w:color w:val="000000"/>
          <w:sz w:val="28"/>
          <w:szCs w:val="28"/>
        </w:rPr>
        <w:t xml:space="preserve"> Целью программы внеурочной деятельности</w:t>
      </w:r>
      <w:r w:rsidRPr="00F63F0F">
        <w:rPr>
          <w:color w:val="000000"/>
          <w:sz w:val="28"/>
          <w:szCs w:val="28"/>
        </w:rPr>
        <w:t xml:space="preserve"> «Православная культура» является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России. </w:t>
      </w:r>
    </w:p>
    <w:p w:rsid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b/>
          <w:color w:val="000000"/>
          <w:sz w:val="28"/>
          <w:szCs w:val="28"/>
        </w:rPr>
        <w:t>Задачи</w:t>
      </w:r>
      <w:r w:rsidRPr="00F63F0F">
        <w:rPr>
          <w:color w:val="000000"/>
          <w:sz w:val="28"/>
          <w:szCs w:val="28"/>
        </w:rPr>
        <w:t xml:space="preserve">: </w:t>
      </w:r>
    </w:p>
    <w:p w:rsid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>-Развитие нравственного чувства сопереживания.</w:t>
      </w:r>
    </w:p>
    <w:p w:rsid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-Развитие чувства ответственности за другого человека.</w:t>
      </w:r>
    </w:p>
    <w:p w:rsid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-Развитие чувства благодарения.</w:t>
      </w:r>
    </w:p>
    <w:p w:rsid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-Развитие умения взаимодействовать с окружающим миром людей и природы в соответствии с нормами христианской морали</w:t>
      </w:r>
    </w:p>
    <w:p w:rsid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Решение поставленных задач может быть реализовано при условии увлечения школьников православной культурой. </w:t>
      </w:r>
    </w:p>
    <w:p w:rsidR="00F63F0F" w:rsidRP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Педагогическая интерпретация поставленных задач предполагает выделение знаний, умений, навыков, уровней воспитанности, являющихся показателями их реализации. </w:t>
      </w:r>
    </w:p>
    <w:p w:rsidR="00F63F0F" w:rsidRPr="00F63F0F" w:rsidRDefault="00C24DF9" w:rsidP="00C24DF9">
      <w:pPr>
        <w:pStyle w:val="a3"/>
        <w:rPr>
          <w:b/>
          <w:color w:val="000000"/>
          <w:sz w:val="28"/>
          <w:szCs w:val="28"/>
        </w:rPr>
      </w:pPr>
      <w:r w:rsidRPr="00F63F0F">
        <w:rPr>
          <w:b/>
          <w:color w:val="000000"/>
          <w:sz w:val="28"/>
          <w:szCs w:val="28"/>
        </w:rPr>
        <w:t>Нормативно-правовые основы преподавания предмета:</w:t>
      </w:r>
    </w:p>
    <w:p w:rsidR="00F63F0F" w:rsidRP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lastRenderedPageBreak/>
        <w:t xml:space="preserve"> 1. Федеральный закон № 273 от29.12. 2012 г. «Об образовании в Российской Федерации». </w:t>
      </w:r>
    </w:p>
    <w:p w:rsidR="00C24DF9" w:rsidRP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>2. Приказ Минобрнауки России от 17.12.2010 г.№1897 «Об утверждении федерального государственного стандарта основного общего образования (зарегистрированМинюстом 01.02.2011 г. №19644).</w:t>
      </w:r>
    </w:p>
    <w:p w:rsidR="00F63F0F" w:rsidRP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3. Приказ Минобрнауки России от 30.08.2013 г. № 1015 «Об утверждении Порядка организации и осуществления образовательной деятельности по основным общеобразовательным программам —образовательным программам начального общего, основного общего и среднего общего образования». </w:t>
      </w:r>
    </w:p>
    <w:p w:rsidR="00F63F0F" w:rsidRP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>4. Приказ Минобрнауки России от 31.03.2014 г. № 253 «Об утверждении федеральных перечней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–(</w:t>
      </w:r>
      <w:hyperlink r:id="rId6" w:history="1">
        <w:r w:rsidR="00F63F0F" w:rsidRPr="00F63F0F">
          <w:rPr>
            <w:rStyle w:val="a4"/>
            <w:sz w:val="28"/>
            <w:szCs w:val="28"/>
          </w:rPr>
          <w:t>http://минобрнауки.рф/</w:t>
        </w:r>
      </w:hyperlink>
      <w:r w:rsidRPr="00F63F0F">
        <w:rPr>
          <w:color w:val="000000"/>
          <w:sz w:val="28"/>
          <w:szCs w:val="28"/>
        </w:rPr>
        <w:t xml:space="preserve">). </w:t>
      </w:r>
    </w:p>
    <w:p w:rsidR="00F63F0F" w:rsidRP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5. Приказ Минобрнауки от 09.01.2014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F63F0F" w:rsidRP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>6. Примерная основная образовательная программа образовательного учреждения. Основная школа / сост. Е.С. Савинов. –М.: Просвещение, 2011. –207 с. –(Стандарты второго поколения). –ISBN 978-5-09-019043-5. –http://www.prosv.ru/attachment.aspx?id=23395.</w:t>
      </w:r>
    </w:p>
    <w:p w:rsidR="00F63F0F" w:rsidRP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7. Постановление Главного государственного санитарного врача РФот 29 декабря 2010 г. №189 «Об утверждении СанПиН 2.4.2.2821-10 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года. Регистрационный № 199. </w:t>
      </w:r>
    </w:p>
    <w:p w:rsidR="00C24DF9" w:rsidRPr="00F63F0F" w:rsidRDefault="00C24DF9" w:rsidP="00C24DF9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>8. Письмо управления образованияи науки Тамбовской области от 25.03.2015 № 1.01-23/970 «Об изучении основ духовно-нравственной культуры в основной школе».</w:t>
      </w:r>
    </w:p>
    <w:p w:rsidR="00F63F0F" w:rsidRPr="00F63F0F" w:rsidRDefault="00F63F0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3F0F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количестве учебных часов</w:t>
      </w:r>
    </w:p>
    <w:p w:rsidR="00C24DF9" w:rsidRPr="00F63F0F" w:rsidRDefault="00F63F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63F0F">
        <w:rPr>
          <w:rFonts w:ascii="Times New Roman" w:hAnsi="Times New Roman" w:cs="Times New Roman"/>
          <w:color w:val="000000"/>
          <w:sz w:val="28"/>
          <w:szCs w:val="28"/>
        </w:rPr>
        <w:t xml:space="preserve"> Рабочая программа рассчитана на 1 год, 35 учебных часов 1 раз в неделю.</w:t>
      </w:r>
    </w:p>
    <w:p w:rsidR="00F63F0F" w:rsidRPr="00F63F0F" w:rsidRDefault="00F63F0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3F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Виды и формы контроля </w:t>
      </w:r>
    </w:p>
    <w:p w:rsidR="00F63F0F" w:rsidRPr="00F63F0F" w:rsidRDefault="00F63F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63F0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Источниками информации для оценивания достигаемых образовательных результатов, процесса их формирования и меры осознанности каждым учеником особенностей развития его собственного процесса обучения, а так же для оценивания хода обучения служат: </w:t>
      </w:r>
    </w:p>
    <w:p w:rsidR="00F63F0F" w:rsidRPr="00F63F0F" w:rsidRDefault="00F63F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63F0F">
        <w:rPr>
          <w:rFonts w:ascii="Times New Roman" w:hAnsi="Times New Roman" w:cs="Times New Roman"/>
          <w:color w:val="000000"/>
          <w:sz w:val="28"/>
          <w:szCs w:val="28"/>
        </w:rPr>
        <w:t xml:space="preserve">- беседы по прочитанному, обсуждение новой информации </w:t>
      </w:r>
    </w:p>
    <w:p w:rsidR="00F63F0F" w:rsidRPr="00F63F0F" w:rsidRDefault="00F63F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63F0F">
        <w:rPr>
          <w:rFonts w:ascii="Times New Roman" w:hAnsi="Times New Roman" w:cs="Times New Roman"/>
          <w:color w:val="000000"/>
          <w:sz w:val="28"/>
          <w:szCs w:val="28"/>
        </w:rPr>
        <w:t>- работы учащихся, выполняющиеся в ходе обучения (мини- проекты, презентации, подборки информационных материалов, а также разнообразные творческие работы)</w:t>
      </w:r>
    </w:p>
    <w:p w:rsidR="00F63F0F" w:rsidRPr="00F63F0F" w:rsidRDefault="00F63F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63F0F">
        <w:rPr>
          <w:rFonts w:ascii="Times New Roman" w:hAnsi="Times New Roman" w:cs="Times New Roman"/>
          <w:color w:val="000000"/>
          <w:sz w:val="28"/>
          <w:szCs w:val="28"/>
        </w:rPr>
        <w:t xml:space="preserve"> - индивидуальная и совместная деятельность учащихся</w:t>
      </w:r>
    </w:p>
    <w:p w:rsidR="00F63F0F" w:rsidRPr="00F63F0F" w:rsidRDefault="00F63F0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3F0F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об используемом учебнике</w:t>
      </w:r>
    </w:p>
    <w:p w:rsidR="00F63F0F" w:rsidRPr="00F63F0F" w:rsidRDefault="00F63F0F">
      <w:pPr>
        <w:rPr>
          <w:rFonts w:ascii="Times New Roman" w:hAnsi="Times New Roman" w:cs="Times New Roman"/>
          <w:sz w:val="28"/>
          <w:szCs w:val="28"/>
        </w:rPr>
      </w:pPr>
      <w:r w:rsidRPr="00F63F0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разработана на основе учебного пособия Серегиной А.В «Православная культура: Сборник материалов для занятий по предметной области «Основы духовно-нравственной культуры народов России» 5 класс. /Авт.-сос</w:t>
      </w:r>
      <w:r>
        <w:rPr>
          <w:rFonts w:ascii="Times New Roman" w:hAnsi="Times New Roman" w:cs="Times New Roman"/>
          <w:color w:val="000000"/>
          <w:sz w:val="28"/>
          <w:szCs w:val="28"/>
        </w:rPr>
        <w:t>т.: А.В. Серегина. – Тамбов,2018</w:t>
      </w:r>
      <w:r w:rsidRPr="00F63F0F">
        <w:rPr>
          <w:rFonts w:ascii="Times New Roman" w:hAnsi="Times New Roman" w:cs="Times New Roman"/>
          <w:color w:val="000000"/>
          <w:sz w:val="28"/>
          <w:szCs w:val="28"/>
        </w:rPr>
        <w:t>. – 136с. Содержание сборника нап</w:t>
      </w:r>
      <w:r>
        <w:rPr>
          <w:rFonts w:ascii="Times New Roman" w:hAnsi="Times New Roman" w:cs="Times New Roman"/>
          <w:color w:val="000000"/>
          <w:sz w:val="28"/>
          <w:szCs w:val="28"/>
        </w:rPr>
        <w:t>равлено на формирование знаний в</w:t>
      </w:r>
      <w:r w:rsidRPr="00F63F0F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православных культурных традиций, способствующих воспитанию учащихся в духе уважения к духовному, культурному и историческому наследию русского народа. Представленные материалы подготовлены для организации внеурочной деятельности, проведения занятий дополнительного образования, классных часов и мероприятий духовно-нравственного содержания.</w:t>
      </w:r>
    </w:p>
    <w:p w:rsidR="00F63F0F" w:rsidRPr="00F63F0F" w:rsidRDefault="00F63F0F" w:rsidP="00F63F0F">
      <w:pPr>
        <w:pStyle w:val="a3"/>
        <w:rPr>
          <w:b/>
          <w:color w:val="000000"/>
          <w:sz w:val="28"/>
          <w:szCs w:val="28"/>
        </w:rPr>
      </w:pPr>
      <w:r w:rsidRPr="00F63F0F">
        <w:rPr>
          <w:b/>
          <w:color w:val="000000"/>
          <w:sz w:val="28"/>
          <w:szCs w:val="28"/>
        </w:rPr>
        <w:t>ПЛАНИРУЕМЫЕ РЕЗУЛЬТАТЫ ОСВОЕНИЯ УЧЕБНОГО КУРСА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Обучение детей по программе курса должно быть направлено на достижение следующих личностных, метапредметных и предметных результатов освоения содержания: </w:t>
      </w:r>
    </w:p>
    <w:p w:rsidR="00F63F0F" w:rsidRPr="00F63F0F" w:rsidRDefault="00F63F0F" w:rsidP="00F63F0F">
      <w:pPr>
        <w:pStyle w:val="a3"/>
        <w:tabs>
          <w:tab w:val="left" w:pos="6180"/>
        </w:tabs>
        <w:rPr>
          <w:b/>
          <w:color w:val="000000"/>
          <w:sz w:val="28"/>
          <w:szCs w:val="28"/>
        </w:rPr>
      </w:pPr>
      <w:r w:rsidRPr="00F63F0F">
        <w:rPr>
          <w:b/>
          <w:color w:val="000000"/>
          <w:sz w:val="28"/>
          <w:szCs w:val="28"/>
        </w:rPr>
        <w:t>Личностные результаты:</w:t>
      </w:r>
      <w:r w:rsidRPr="00F63F0F">
        <w:rPr>
          <w:b/>
          <w:color w:val="000000"/>
          <w:sz w:val="28"/>
          <w:szCs w:val="28"/>
        </w:rPr>
        <w:tab/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-формирование основ российской гражданской идентичности, чувства гордости за свою Родину;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-развитие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-развитие этических чувств как регуляторов морального поведения;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-воспитание доброжелательности и эмоционально-нравственной отзывчивости, понимания и сопереживания чувствам других людей;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lastRenderedPageBreak/>
        <w:t xml:space="preserve"> -развитие регуляции своих эмоциональных состояний;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-развитие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-наличие мотивации к труду, работе на результат, бережному отношению к материальным и духовным ценностям. </w:t>
      </w:r>
    </w:p>
    <w:p w:rsidR="00F63F0F" w:rsidRPr="00F63F0F" w:rsidRDefault="00F63F0F" w:rsidP="00F63F0F">
      <w:pPr>
        <w:pStyle w:val="a3"/>
        <w:rPr>
          <w:b/>
          <w:color w:val="000000"/>
          <w:sz w:val="28"/>
          <w:szCs w:val="28"/>
        </w:rPr>
      </w:pPr>
      <w:r w:rsidRPr="00F63F0F">
        <w:rPr>
          <w:b/>
          <w:color w:val="000000"/>
          <w:sz w:val="28"/>
          <w:szCs w:val="28"/>
        </w:rPr>
        <w:t xml:space="preserve">Метапредметные результаты: 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>-овладение способностью находить средства осуществления поставленной учебной цели;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>-формирование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понимать причины успеха/неуспеха учебной деятельности;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-адекватное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-развитие умения осуществлять информационный поиск для выполнения учебных заданий; 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>-овладение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-овладение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-готовность слушать собеседника, вести диалог, признавать возможность существования различных точек зрения и права иметь свою собственную; излагать своё мнение и аргументировать свою точку зрения и оценку событий;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-определение общей цели и путей её достижения, умение договориться о распределении ролей в совместной деятельности;</w:t>
      </w:r>
    </w:p>
    <w:p w:rsid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 -адекватно оценивать поведение свое и окружающих. </w:t>
      </w:r>
    </w:p>
    <w:p w:rsidR="00F63F0F" w:rsidRDefault="00F63F0F" w:rsidP="00F63F0F">
      <w:pPr>
        <w:pStyle w:val="a3"/>
        <w:rPr>
          <w:color w:val="000000"/>
          <w:sz w:val="28"/>
          <w:szCs w:val="28"/>
        </w:rPr>
      </w:pP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</w:p>
    <w:p w:rsidR="00F63F0F" w:rsidRPr="00F63F0F" w:rsidRDefault="00F63F0F" w:rsidP="00F63F0F">
      <w:pPr>
        <w:pStyle w:val="a3"/>
        <w:rPr>
          <w:b/>
          <w:color w:val="000000"/>
          <w:sz w:val="28"/>
          <w:szCs w:val="28"/>
        </w:rPr>
      </w:pPr>
      <w:r w:rsidRPr="00F63F0F">
        <w:rPr>
          <w:b/>
          <w:color w:val="000000"/>
          <w:sz w:val="28"/>
          <w:szCs w:val="28"/>
        </w:rPr>
        <w:t xml:space="preserve">Предметные результаты: 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-знание, понимание и принятие обучающимися ценностей: мировоззрение, выбор, нравственность, долг, милосердие, миролюбие, как основы культурных традиций многонационального народа России; 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 xml:space="preserve">-знакомство с основами христианского мировоззрения, основными вехами в жизни Христа и его церкви; </w:t>
      </w:r>
    </w:p>
    <w:p w:rsidR="00F63F0F" w:rsidRPr="00F63F0F" w:rsidRDefault="00F63F0F" w:rsidP="00F63F0F">
      <w:pPr>
        <w:pStyle w:val="a3"/>
        <w:rPr>
          <w:color w:val="000000"/>
          <w:sz w:val="28"/>
          <w:szCs w:val="28"/>
        </w:rPr>
      </w:pPr>
      <w:r w:rsidRPr="00F63F0F">
        <w:rPr>
          <w:color w:val="000000"/>
          <w:sz w:val="28"/>
          <w:szCs w:val="28"/>
        </w:rPr>
        <w:t>-осознание ценности нравственности и духовности в человеческой жизни.</w:t>
      </w:r>
    </w:p>
    <w:p w:rsidR="00F9131F" w:rsidRPr="00F9131F" w:rsidRDefault="00F9131F" w:rsidP="00F63F0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131F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учебного курса</w:t>
      </w:r>
    </w:p>
    <w:p w:rsidR="00F63F0F" w:rsidRDefault="00F9131F" w:rsidP="00F63F0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13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Раздел I. Мир глазами православных христиан – православное мировоззрение (3 часа)</w:t>
      </w:r>
    </w:p>
    <w:p w:rsidR="00F9131F" w:rsidRDefault="00F9131F" w:rsidP="00F63F0F">
      <w:pPr>
        <w:rPr>
          <w:rFonts w:ascii="Times New Roman" w:hAnsi="Times New Roman" w:cs="Times New Roman"/>
          <w:sz w:val="28"/>
          <w:szCs w:val="28"/>
        </w:rPr>
      </w:pPr>
      <w:r w:rsidRPr="00F9131F">
        <w:rPr>
          <w:rFonts w:ascii="Times New Roman" w:hAnsi="Times New Roman" w:cs="Times New Roman"/>
          <w:sz w:val="28"/>
          <w:szCs w:val="28"/>
        </w:rPr>
        <w:t xml:space="preserve">Что такое мировоззрение? Мировоззрение – это система взглядов на мир и место человека в нём. От мировоззрения зависит жизненная позиция человека, его ценностные установки, поведение в конкретной жизненной ситуации и многое другое. Мировоззрение является основой духовного мира человека. Примеры влияния мировоззрения на поступки людей: победа фашизма в Германии первой половины XX века, с одной стороны, выбор жизненного пути будущим святителем Лукой (Войно-Ясенецким) – с другой стороны. </w:t>
      </w:r>
    </w:p>
    <w:p w:rsidR="00F9131F" w:rsidRDefault="00F9131F" w:rsidP="00F63F0F">
      <w:pPr>
        <w:rPr>
          <w:rFonts w:ascii="Times New Roman" w:hAnsi="Times New Roman" w:cs="Times New Roman"/>
          <w:sz w:val="28"/>
          <w:szCs w:val="28"/>
        </w:rPr>
      </w:pPr>
      <w:r w:rsidRPr="00F9131F">
        <w:rPr>
          <w:rFonts w:ascii="Times New Roman" w:hAnsi="Times New Roman" w:cs="Times New Roman"/>
          <w:sz w:val="28"/>
          <w:szCs w:val="28"/>
        </w:rPr>
        <w:t>Библия как источник знаний о православном мировоззрении. Вера в Бога-Творца как основа мировоззрения православных христиан. Сотворение мира (книга Бытие). Дары Творца Адаму и Еве. Образ Божий в человеке.  Смысл жизни христианина на земле. Смысл заповеди послушания. Грехопадение – отступление от духовного пути, заповеданного Богом человеку. Изгнание из Рая как следствие грехопадения. Раскаяние Адама и Евы. Обетование Спасителя. Жертвоприношения Творцу как знак раскаяния и послушания. История Каина и Авеля. Что такое «страх Божий». По какому пути духовного развития пошли потомки Каина, и по какому – Сифа, сына, посланного в утешение Адаму и Еве после гибели Авеля.</w:t>
      </w:r>
    </w:p>
    <w:p w:rsidR="00F9131F" w:rsidRDefault="00F9131F" w:rsidP="00F63F0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131F">
        <w:rPr>
          <w:rFonts w:ascii="Times New Roman" w:hAnsi="Times New Roman" w:cs="Times New Roman"/>
          <w:b/>
          <w:color w:val="000000"/>
          <w:sz w:val="28"/>
          <w:szCs w:val="28"/>
        </w:rPr>
        <w:t>Раздел II. Духовный путь человечества. (6 часов)</w:t>
      </w:r>
    </w:p>
    <w:p w:rsidR="00F9131F" w:rsidRDefault="00F9131F" w:rsidP="00F9131F">
      <w:pPr>
        <w:rPr>
          <w:rFonts w:ascii="Times New Roman" w:hAnsi="Times New Roman" w:cs="Times New Roman"/>
          <w:sz w:val="28"/>
          <w:szCs w:val="28"/>
        </w:rPr>
      </w:pPr>
      <w:r w:rsidRPr="00F9131F">
        <w:rPr>
          <w:rFonts w:ascii="Times New Roman" w:hAnsi="Times New Roman" w:cs="Times New Roman"/>
          <w:sz w:val="28"/>
          <w:szCs w:val="28"/>
        </w:rPr>
        <w:t xml:space="preserve">В основе мировоззрения православных христиан лежит библейское представление об истории человечества как духовном пути. Поэтому второй раздел сборника посвящён ключевым темам Ветхого Завета, связанным с выбором древними людьми этого главного в жизни пути. </w:t>
      </w:r>
    </w:p>
    <w:p w:rsidR="00F9131F" w:rsidRDefault="00F9131F" w:rsidP="00F9131F">
      <w:pPr>
        <w:rPr>
          <w:rFonts w:ascii="Times New Roman" w:hAnsi="Times New Roman" w:cs="Times New Roman"/>
          <w:sz w:val="28"/>
          <w:szCs w:val="28"/>
        </w:rPr>
      </w:pPr>
      <w:r w:rsidRPr="00F9131F">
        <w:rPr>
          <w:rFonts w:ascii="Times New Roman" w:hAnsi="Times New Roman" w:cs="Times New Roman"/>
          <w:sz w:val="28"/>
          <w:szCs w:val="28"/>
        </w:rPr>
        <w:lastRenderedPageBreak/>
        <w:t>Ной как образец человека, следующего по пути, завещанному Богом. Великий потоп – кара отступившим от божественного пути, забывшим о своём предназначении и утратившим образ Божий.</w:t>
      </w:r>
    </w:p>
    <w:p w:rsidR="00F9131F" w:rsidRDefault="00F9131F" w:rsidP="00F9131F">
      <w:pPr>
        <w:rPr>
          <w:rFonts w:ascii="Times New Roman" w:hAnsi="Times New Roman" w:cs="Times New Roman"/>
          <w:sz w:val="28"/>
          <w:szCs w:val="28"/>
        </w:rPr>
      </w:pPr>
      <w:r w:rsidRPr="00F9131F">
        <w:rPr>
          <w:rFonts w:ascii="Times New Roman" w:hAnsi="Times New Roman" w:cs="Times New Roman"/>
          <w:sz w:val="28"/>
          <w:szCs w:val="28"/>
        </w:rPr>
        <w:t xml:space="preserve">  Жизнь потомков Ноя после потопа. Хам – вновь отступивший от пути Господня. Проклятие Ноем Хама в лице его сына Ханаана и пророчество о судьбах потомков своих сыновей.</w:t>
      </w:r>
    </w:p>
    <w:p w:rsidR="00F9131F" w:rsidRDefault="00F9131F" w:rsidP="00F9131F">
      <w:pPr>
        <w:rPr>
          <w:rFonts w:ascii="Times New Roman" w:hAnsi="Times New Roman" w:cs="Times New Roman"/>
          <w:sz w:val="28"/>
          <w:szCs w:val="28"/>
        </w:rPr>
      </w:pPr>
      <w:r w:rsidRPr="00F9131F">
        <w:rPr>
          <w:rFonts w:ascii="Times New Roman" w:hAnsi="Times New Roman" w:cs="Times New Roman"/>
          <w:sz w:val="28"/>
          <w:szCs w:val="28"/>
        </w:rPr>
        <w:t xml:space="preserve"> Строительство Вавилонской башни – попытка грешного человечества бросить вызов Творцу. Смешение языков. Расселение людей по земле.</w:t>
      </w:r>
    </w:p>
    <w:p w:rsidR="00F9131F" w:rsidRDefault="00F9131F" w:rsidP="00F9131F">
      <w:pPr>
        <w:rPr>
          <w:rFonts w:ascii="Times New Roman" w:hAnsi="Times New Roman" w:cs="Times New Roman"/>
          <w:sz w:val="28"/>
          <w:szCs w:val="28"/>
        </w:rPr>
      </w:pPr>
      <w:r w:rsidRPr="00F9131F">
        <w:rPr>
          <w:rFonts w:ascii="Times New Roman" w:hAnsi="Times New Roman" w:cs="Times New Roman"/>
          <w:sz w:val="28"/>
          <w:szCs w:val="28"/>
        </w:rPr>
        <w:t xml:space="preserve"> Отступление людей от веры в Бога-Творца и возникновение язычества и суеверий. История праведного Авраама – пример заботы Творца о спасении рода человеческого. Избрание Авраама для сохранения в людях истинной веры. Переселение Авраама с семейством в землю Обетованную и завет с Богом. Явление Бога-Троицы Аврааму и обетование долгожданного сына и многочисленного потомства. Исаак. Жертвоприношение Авраамом Исаака – как испытание веры Авраама и как прообраз жертвы Бога-Отца, пославшего Сына своего для спасения всех людей. </w:t>
      </w:r>
    </w:p>
    <w:p w:rsidR="00F9131F" w:rsidRPr="00F9131F" w:rsidRDefault="00F9131F" w:rsidP="00F9131F">
      <w:pPr>
        <w:rPr>
          <w:rFonts w:ascii="Times New Roman" w:hAnsi="Times New Roman" w:cs="Times New Roman"/>
          <w:sz w:val="28"/>
          <w:szCs w:val="28"/>
        </w:rPr>
      </w:pPr>
      <w:r w:rsidRPr="00F9131F">
        <w:rPr>
          <w:rFonts w:ascii="Times New Roman" w:hAnsi="Times New Roman" w:cs="Times New Roman"/>
          <w:sz w:val="28"/>
          <w:szCs w:val="28"/>
        </w:rPr>
        <w:t xml:space="preserve">Потомки Авраама в Египте. История пророка Моисея: рождение Моисея, бегство из Египта, призвание на пророческое служение. Ветхозаветная Пасха – праздник избавления из плена. Переход через Чермное море. Дарование богом народу израильскому десяти заповедей. Синайское законодательство – книги пророка Моисея  – появление Библии, то есть Священного Писания.  </w:t>
      </w:r>
    </w:p>
    <w:p w:rsidR="00F9131F" w:rsidRDefault="00F9131F" w:rsidP="00F9131F">
      <w:pPr>
        <w:rPr>
          <w:rFonts w:ascii="Times New Roman" w:hAnsi="Times New Roman" w:cs="Times New Roman"/>
          <w:sz w:val="28"/>
          <w:szCs w:val="28"/>
        </w:rPr>
      </w:pPr>
      <w:r w:rsidRPr="00F9131F">
        <w:rPr>
          <w:rFonts w:ascii="Times New Roman" w:hAnsi="Times New Roman" w:cs="Times New Roman"/>
          <w:sz w:val="28"/>
          <w:szCs w:val="28"/>
        </w:rPr>
        <w:t xml:space="preserve"> Попечение (забота) Бога о духовном состоянии человечества. Праотцы и пророки, судии и цари – народные вожди, посылаемые людям БогомТворцом, чтобы они не уклонялись с духовного пути. </w:t>
      </w:r>
    </w:p>
    <w:p w:rsidR="00F9131F" w:rsidRDefault="00F9131F" w:rsidP="00F9131F">
      <w:pPr>
        <w:rPr>
          <w:rFonts w:ascii="Times New Roman" w:hAnsi="Times New Roman" w:cs="Times New Roman"/>
          <w:sz w:val="28"/>
          <w:szCs w:val="28"/>
        </w:rPr>
      </w:pPr>
      <w:r w:rsidRPr="00F9131F">
        <w:rPr>
          <w:rFonts w:ascii="Times New Roman" w:hAnsi="Times New Roman" w:cs="Times New Roman"/>
          <w:sz w:val="28"/>
          <w:szCs w:val="28"/>
        </w:rPr>
        <w:t xml:space="preserve"> Итоговая (проектная) работа.</w:t>
      </w:r>
    </w:p>
    <w:p w:rsidR="00F9131F" w:rsidRDefault="00F9131F" w:rsidP="00F9131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131F">
        <w:rPr>
          <w:rFonts w:ascii="Times New Roman" w:hAnsi="Times New Roman" w:cs="Times New Roman"/>
          <w:b/>
          <w:color w:val="000000"/>
          <w:sz w:val="28"/>
          <w:szCs w:val="28"/>
        </w:rPr>
        <w:t>Раздел III. Православные праздники как исто</w:t>
      </w:r>
      <w:r w:rsidR="00FE5B10">
        <w:rPr>
          <w:rFonts w:ascii="Times New Roman" w:hAnsi="Times New Roman" w:cs="Times New Roman"/>
          <w:b/>
          <w:color w:val="000000"/>
          <w:sz w:val="28"/>
          <w:szCs w:val="28"/>
        </w:rPr>
        <w:t>рия спасения Богом человека. (16</w:t>
      </w:r>
      <w:r w:rsidRPr="00F913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часов)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Церковный год – период жизни христианина, в течение которого он призывается Церковью взойти на новую ступень лестницы, возводящей человека к духовному совершенству. Церковный календарь. Юлианский (старый) стиль и григорианский (новый) стиль летоисчесления. Почему Православная Церковь живёт по юлианскому календарю. </w:t>
      </w:r>
    </w:p>
    <w:p w:rsidR="00BB575D" w:rsidRP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Главные церковные православные праздники как ежегодные вехи духовного развития человека. </w:t>
      </w:r>
    </w:p>
    <w:p w:rsidR="00BB575D" w:rsidRP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</w:p>
    <w:p w:rsidR="00BB575D" w:rsidRP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Церковный Новый год – Новолетие – день, когда Господь Иисус Христос впервые вышел на проповедь.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История рождения Девы Марии. Почему православные христиане называют праздник Рождества Пресвятой Богородицы «началом своего спасения». Рождество Пресвятой Богородицы как связующее звено между Ветхим и Новым Заветом.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Введение во храм Пресвятой Богородицы – праздник, рассказывающий о том, как воспитывалась «лучшая из жен» Дева Мария. Особенности духовного воспитания. Выбор Девой Марией жизненного пути. Поручение Её заботам старца Иосифа-Обручника.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 Праздник «Благовещение Пресвятой Богородицы» – повествование о том, как Дева Мария исправила грех праматери Евы. Вера, собранность, кротость, смирение, послушание – духовные качества Девы Марии, которые позволили Ей стать избранницей Божией, будущей Матерью Иисуса Христа, Спасителя мира.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 Рождество Христово – Боговоплощение: что это значит. Что значили дары волхвов Младенцу Христу.  Смысл праздника Рождества Христова для христиан – высокое призвание человека.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Великий праздник Рождества Иоанна Предтечи. Захария и Елизавета. Избиение Вифлеемских младенцев. Детство и юность Иоанна Предтечи: ещё один пример заботы Божией о человеке.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Сретение Господне – исполнение обетования Господня о Спасителе мира. Старец Симеон Богоприимец и пророчица Анна. Смысл слов старца Симеона «Ныне отпущаеши раба Твоего, Владыко, по глаголу Твоему с миром…».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Итоговая (проектная) работа.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>Усекновение честной главы Иоанна Предтечи. Иоанн Креститель – Предтеча Господень, проповедник покаяния, Ангел пустыни. Почему в день трагической гибели Крестителя Господня православные христиане установили в память о нём строгий пост, но, тем не менее, считают этот день великим праздником.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lastRenderedPageBreak/>
        <w:t xml:space="preserve"> Чудо Богоявления (Крещение Господне) – как Бог-Троица являет Себя миру в день Крещения Иисуса Христа, Сына Божия. О невозможности стать настоящим христианином без послушания заповедям Иисуса Христа.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>Воскрешение Лазаря из мёртвых (Лазарева суббота). Вход Господень в Иерусалим (Вербное воскресенье) – торжество христианства или один из самых трагических праздников церковного года? О вожде политическом и вожде духовном.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 Воскресение Христово – Пасха. Пленение Иисуса Христа. Неправедный суд и распятие. Жены-мироносицы у гроба Господня. Явления воскресшего Спасителя Своим ученикам. Почему праздник Воскресения Христова называют победой Иисуса Христа над смертью. «Бог стал человеком, чтобы человек стал богом», – золотая формула православного понимания человека. Вознесение Господне. Завершение земной жизни Иисуса Христа.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Вознесение Господне как указание человеческого призвания к вечной жизни. Ангелы о тайне Второго пришествия Христова в мир.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>Сошествие Святого Духа – День Святой Троицы. Рождение христианской Церкви. Связь этого дня с великим ветхозаветным праздником Пятидесятницы (принятие Синайского законодательства при пророке Моисее на 50-й день после исхода из Египта). Дары, полученные от Бога апостолами при Сошествии Святого Духа: говорение на разных языках, дар исцелений. Проповедь апостола Петра. Рождение христианской Церкви. Почему этот день называют также Днём Святой Троицы.</w:t>
      </w:r>
    </w:p>
    <w:p w:rsidR="00BB575D" w:rsidRP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 Покров Пресвятой Богородицы. История праздника: от Константинополя до Владимирской Руси. Пресвятая Богородица – Покровительница Руси. Знаменитые Покровские храмы в России.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 Итоговая (проектная) работа.</w:t>
      </w:r>
    </w:p>
    <w:p w:rsidR="00BB575D" w:rsidRDefault="00BB575D" w:rsidP="00BB575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75D">
        <w:rPr>
          <w:rFonts w:ascii="Times New Roman" w:hAnsi="Times New Roman" w:cs="Times New Roman"/>
          <w:b/>
          <w:color w:val="000000"/>
          <w:sz w:val="28"/>
          <w:szCs w:val="28"/>
        </w:rPr>
        <w:t>Раздел IV. Жизнь как путь к совершенной радости и счастью. Святые. (10 часов)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Крещение – Таинство вхождения человека в Церковь. Что православные христиане подразумевают под словом «Церковь». О Таинствах Православной Церкви и их смысле для православных христиан. 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Святые апостолы: Пётр, Павел и Андрей Первозванный. Судьба учеников Христовых и их мученическом подвиге. Почему апостолы не боялись смерти.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lastRenderedPageBreak/>
        <w:t xml:space="preserve">Святые мученицы Вера, Надежда, Любовь и мать их София как пример главных христианских добродетелей – веры, надежды и любви. 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 Святые великомученики воин Георгий и Целитель Пантелеимон – любимые святые русского народа. Святой Георгий – воин духовный. Георгий Победоносец – один из символов России. Целитель Пантелеимон – «всемилостивый».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 Святые равноапостольные Константин и Елена. Прекращение гонений на христиан. Почитание императором Константином Креста Господня. Поиски Креста царицей Еленой. Праздник Воздвижения Креста Господня.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 Святые равноапостольные Владимир и Ольга. Духовные пути княгини Ольги и князя Владимира. Княгиня Ольга – первая правительница Руси – христианка, «начальница» веры в Русской земле. Перерождение князя Владимира из язычника в христианина. Значение принятия христианства святыми Ольгой и Владимиром для нашего народа и государства.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Особое почитание на Руси святителя Николая Чудотворца. Главные события жизни святителя Николая. Особые любовь и милосердие святителя Николая по отношению к людям. Николай чудотворец – прообраз Санта Клауса. </w:t>
      </w:r>
    </w:p>
    <w:p w:rsidR="00BB575D" w:rsidRP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Преподобный Серафим Саровский – человек, всей душой откликнувшийся на зов Божий. «Стяжи Дух мирен, и тысячи вокруг тебя спасутся», – что значат эти любимые слова преподобного Серафима, которые можно считать его духовным завещанием людям. 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 Святые Пётр и Феврония Муромские как идеал христианской семьи. История супружества Петра и Февронии. Верность – главное качество святых супругов. День семьи, любви и верности. 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>Целитель души и тела – архиепископ Лука Войно-Ясенецкий.  Судьба выдающегося учёного и близкого нам по времени святого: как христианское мировоззрение В.Ф. Войно-Ясенецкого несколько раз непредсказуемо меняло его жизнь. Какой смысл вкладывал святитель Лука в название одной их своих книг «Я полюбил страдание». Самоотверженное служение архиепископа Луки Богу и людям.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  <w:r w:rsidRPr="00BB575D">
        <w:rPr>
          <w:rFonts w:ascii="Times New Roman" w:hAnsi="Times New Roman" w:cs="Times New Roman"/>
          <w:sz w:val="28"/>
          <w:szCs w:val="28"/>
        </w:rPr>
        <w:t xml:space="preserve"> Итоговая (проектная) работа.</w:t>
      </w: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</w:p>
    <w:p w:rsidR="00BB575D" w:rsidRDefault="00BB575D" w:rsidP="00BB575D">
      <w:pPr>
        <w:rPr>
          <w:rFonts w:ascii="Times New Roman" w:hAnsi="Times New Roman" w:cs="Times New Roman"/>
          <w:sz w:val="28"/>
          <w:szCs w:val="28"/>
        </w:rPr>
      </w:pPr>
    </w:p>
    <w:p w:rsidR="00BB575D" w:rsidRPr="000856B6" w:rsidRDefault="000856B6" w:rsidP="00BB575D">
      <w:pPr>
        <w:rPr>
          <w:rFonts w:ascii="Times New Roman" w:hAnsi="Times New Roman" w:cs="Times New Roman"/>
          <w:b/>
          <w:sz w:val="28"/>
          <w:szCs w:val="28"/>
        </w:rPr>
      </w:pPr>
      <w:r w:rsidRPr="000856B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Учебно- тематический план</w:t>
      </w:r>
    </w:p>
    <w:tbl>
      <w:tblPr>
        <w:tblStyle w:val="a5"/>
        <w:tblW w:w="0" w:type="auto"/>
        <w:tblLook w:val="04A0"/>
      </w:tblPr>
      <w:tblGrid>
        <w:gridCol w:w="617"/>
        <w:gridCol w:w="3192"/>
        <w:gridCol w:w="1133"/>
        <w:gridCol w:w="4629"/>
      </w:tblGrid>
      <w:tr w:rsidR="007E008E" w:rsidTr="007E008E">
        <w:tc>
          <w:tcPr>
            <w:tcW w:w="594" w:type="dxa"/>
          </w:tcPr>
          <w:p w:rsidR="007E008E" w:rsidRPr="000856B6" w:rsidRDefault="007E008E" w:rsidP="00BB5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00" w:type="dxa"/>
          </w:tcPr>
          <w:p w:rsidR="007E008E" w:rsidRPr="000856B6" w:rsidRDefault="007E008E" w:rsidP="00BB5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134" w:type="dxa"/>
          </w:tcPr>
          <w:p w:rsidR="007E008E" w:rsidRPr="000856B6" w:rsidRDefault="007E008E" w:rsidP="00BB5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643" w:type="dxa"/>
          </w:tcPr>
          <w:p w:rsidR="007E008E" w:rsidRPr="000856B6" w:rsidRDefault="007E008E" w:rsidP="00BB5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 занятий</w:t>
            </w:r>
          </w:p>
        </w:tc>
      </w:tr>
      <w:tr w:rsidR="007E008E" w:rsidTr="007E008E">
        <w:trPr>
          <w:trHeight w:val="465"/>
        </w:trPr>
        <w:tc>
          <w:tcPr>
            <w:tcW w:w="594" w:type="dxa"/>
            <w:vMerge w:val="restart"/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vMerge w:val="restart"/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глазами православных христиан – православное мировоззрение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</w:tcBorders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такое мировоззрение?</w:t>
            </w:r>
          </w:p>
        </w:tc>
      </w:tr>
      <w:tr w:rsidR="007E008E" w:rsidTr="007E008E">
        <w:trPr>
          <w:trHeight w:val="465"/>
        </w:trPr>
        <w:tc>
          <w:tcPr>
            <w:tcW w:w="594" w:type="dxa"/>
            <w:vMerge/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7E008E" w:rsidRDefault="007E008E" w:rsidP="00BB575D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 мировоззрения православных христиан. Адам и Ева.</w:t>
            </w:r>
          </w:p>
        </w:tc>
      </w:tr>
      <w:tr w:rsidR="007E008E" w:rsidTr="007E008E">
        <w:trPr>
          <w:trHeight w:val="705"/>
        </w:trPr>
        <w:tc>
          <w:tcPr>
            <w:tcW w:w="594" w:type="dxa"/>
            <w:vMerge/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7E008E" w:rsidRDefault="007E008E" w:rsidP="00BB575D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 мировоззрения православных христиан. Каин и Авель</w:t>
            </w:r>
          </w:p>
        </w:tc>
      </w:tr>
      <w:tr w:rsidR="007E008E" w:rsidTr="007E008E">
        <w:trPr>
          <w:trHeight w:val="390"/>
        </w:trPr>
        <w:tc>
          <w:tcPr>
            <w:tcW w:w="594" w:type="dxa"/>
            <w:vMerge w:val="restart"/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0" w:type="dxa"/>
            <w:vMerge w:val="restart"/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Духовный путь человечества</w:t>
            </w:r>
          </w:p>
        </w:tc>
        <w:tc>
          <w:tcPr>
            <w:tcW w:w="1134" w:type="dxa"/>
            <w:vMerge w:val="restart"/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Ной. Великий потоп.</w:t>
            </w:r>
          </w:p>
        </w:tc>
      </w:tr>
      <w:tr w:rsidR="007E008E" w:rsidTr="007E008E">
        <w:trPr>
          <w:trHeight w:val="150"/>
        </w:trPr>
        <w:tc>
          <w:tcPr>
            <w:tcW w:w="594" w:type="dxa"/>
            <w:vMerge/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Вавилонская башня.</w:t>
            </w:r>
          </w:p>
        </w:tc>
      </w:tr>
      <w:tr w:rsidR="007E008E" w:rsidTr="007E008E">
        <w:trPr>
          <w:trHeight w:val="165"/>
        </w:trPr>
        <w:tc>
          <w:tcPr>
            <w:tcW w:w="594" w:type="dxa"/>
            <w:vMerge/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праведного Авраама.</w:t>
            </w:r>
          </w:p>
        </w:tc>
      </w:tr>
      <w:tr w:rsidR="007E008E" w:rsidTr="007E008E">
        <w:trPr>
          <w:trHeight w:val="105"/>
        </w:trPr>
        <w:tc>
          <w:tcPr>
            <w:tcW w:w="594" w:type="dxa"/>
            <w:vMerge/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Пророк Моисей. Десять заповедей.</w:t>
            </w:r>
          </w:p>
        </w:tc>
      </w:tr>
      <w:tr w:rsidR="007E008E" w:rsidTr="007E008E">
        <w:trPr>
          <w:trHeight w:val="135"/>
        </w:trPr>
        <w:tc>
          <w:tcPr>
            <w:tcW w:w="594" w:type="dxa"/>
            <w:vMerge/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Праотцы. Пророки.</w:t>
            </w:r>
          </w:p>
        </w:tc>
      </w:tr>
      <w:tr w:rsidR="007E008E" w:rsidTr="007E008E">
        <w:trPr>
          <w:trHeight w:val="150"/>
        </w:trPr>
        <w:tc>
          <w:tcPr>
            <w:tcW w:w="594" w:type="dxa"/>
            <w:vMerge/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008E" w:rsidRDefault="007E008E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7E008E" w:rsidRPr="007E008E" w:rsidRDefault="007E008E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(проектная) работа</w:t>
            </w:r>
          </w:p>
        </w:tc>
      </w:tr>
      <w:tr w:rsidR="00FE5B10" w:rsidTr="00FE5B10">
        <w:trPr>
          <w:trHeight w:val="735"/>
        </w:trPr>
        <w:tc>
          <w:tcPr>
            <w:tcW w:w="594" w:type="dxa"/>
            <w:vMerge w:val="restart"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0" w:type="dxa"/>
            <w:vMerge w:val="restart"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Православные праздники как история спасения Богом человека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Церковный год. Церковные праздники.</w:t>
            </w:r>
          </w:p>
        </w:tc>
      </w:tr>
      <w:tr w:rsidR="00FE5B10" w:rsidTr="00FE5B10">
        <w:trPr>
          <w:trHeight w:val="195"/>
        </w:trPr>
        <w:tc>
          <w:tcPr>
            <w:tcW w:w="594" w:type="dxa"/>
            <w:vMerge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Рождество Пресвятой Богородицы.</w:t>
            </w:r>
          </w:p>
        </w:tc>
      </w:tr>
      <w:tr w:rsidR="00FE5B10" w:rsidTr="00FE5B10">
        <w:trPr>
          <w:trHeight w:val="120"/>
        </w:trPr>
        <w:tc>
          <w:tcPr>
            <w:tcW w:w="594" w:type="dxa"/>
            <w:vMerge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во храм Пресвятой Богородицы.</w:t>
            </w:r>
          </w:p>
        </w:tc>
      </w:tr>
      <w:tr w:rsidR="00FE5B10" w:rsidTr="00FE5B10">
        <w:trPr>
          <w:trHeight w:val="120"/>
        </w:trPr>
        <w:tc>
          <w:tcPr>
            <w:tcW w:w="594" w:type="dxa"/>
            <w:vMerge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Благовещение Пресвятой Богородицы.</w:t>
            </w:r>
          </w:p>
        </w:tc>
      </w:tr>
      <w:tr w:rsidR="00FE5B10" w:rsidTr="00FE5B10">
        <w:trPr>
          <w:trHeight w:val="120"/>
        </w:trPr>
        <w:tc>
          <w:tcPr>
            <w:tcW w:w="594" w:type="dxa"/>
            <w:vMerge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Рождество Христово.</w:t>
            </w:r>
          </w:p>
        </w:tc>
      </w:tr>
      <w:tr w:rsidR="00FE5B10" w:rsidTr="00FE5B10">
        <w:trPr>
          <w:trHeight w:val="105"/>
        </w:trPr>
        <w:tc>
          <w:tcPr>
            <w:tcW w:w="594" w:type="dxa"/>
            <w:vMerge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Рождество Иоанна Предтечи.</w:t>
            </w:r>
          </w:p>
        </w:tc>
      </w:tr>
      <w:tr w:rsidR="00FE5B10" w:rsidTr="00FE5B10">
        <w:trPr>
          <w:trHeight w:val="135"/>
        </w:trPr>
        <w:tc>
          <w:tcPr>
            <w:tcW w:w="594" w:type="dxa"/>
            <w:vMerge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Сретенье Господне.</w:t>
            </w:r>
          </w:p>
        </w:tc>
      </w:tr>
      <w:tr w:rsidR="00FE5B10" w:rsidTr="00FE5B10">
        <w:trPr>
          <w:trHeight w:val="180"/>
        </w:trPr>
        <w:tc>
          <w:tcPr>
            <w:tcW w:w="594" w:type="dxa"/>
            <w:vMerge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проектная работа.</w:t>
            </w:r>
          </w:p>
        </w:tc>
      </w:tr>
      <w:tr w:rsidR="00FE5B10" w:rsidTr="00FE5B10">
        <w:trPr>
          <w:trHeight w:val="150"/>
        </w:trPr>
        <w:tc>
          <w:tcPr>
            <w:tcW w:w="594" w:type="dxa"/>
            <w:vMerge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Усекновение Честной Главы Иоанна Предтечи.</w:t>
            </w:r>
          </w:p>
        </w:tc>
      </w:tr>
      <w:tr w:rsidR="00FE5B10" w:rsidTr="00FE5B10">
        <w:trPr>
          <w:trHeight w:val="195"/>
        </w:trPr>
        <w:tc>
          <w:tcPr>
            <w:tcW w:w="594" w:type="dxa"/>
            <w:vMerge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Богоявление (Крещение Господне).</w:t>
            </w:r>
          </w:p>
        </w:tc>
      </w:tr>
      <w:tr w:rsidR="00FE5B10" w:rsidTr="00FE5B10">
        <w:trPr>
          <w:trHeight w:val="150"/>
        </w:trPr>
        <w:tc>
          <w:tcPr>
            <w:tcW w:w="594" w:type="dxa"/>
            <w:vMerge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Вход Господень в Иерусалим.</w:t>
            </w:r>
          </w:p>
        </w:tc>
      </w:tr>
      <w:tr w:rsidR="00FE5B10" w:rsidTr="00FE5B10">
        <w:trPr>
          <w:trHeight w:val="150"/>
        </w:trPr>
        <w:tc>
          <w:tcPr>
            <w:tcW w:w="594" w:type="dxa"/>
            <w:vMerge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Воскресение Христово – Пасха.</w:t>
            </w:r>
          </w:p>
        </w:tc>
      </w:tr>
      <w:tr w:rsidR="00FE5B10" w:rsidTr="00FE5B10">
        <w:trPr>
          <w:trHeight w:val="180"/>
        </w:trPr>
        <w:tc>
          <w:tcPr>
            <w:tcW w:w="594" w:type="dxa"/>
            <w:vMerge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Вознесение Господне.</w:t>
            </w:r>
          </w:p>
        </w:tc>
      </w:tr>
      <w:tr w:rsidR="00FE5B10" w:rsidTr="00FE5B10">
        <w:trPr>
          <w:trHeight w:val="165"/>
        </w:trPr>
        <w:tc>
          <w:tcPr>
            <w:tcW w:w="594" w:type="dxa"/>
            <w:vMerge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Сошествие Святого Духа – День святой Троицы. Рождение христианской Церкви.</w:t>
            </w:r>
          </w:p>
        </w:tc>
      </w:tr>
      <w:tr w:rsidR="00FE5B10" w:rsidTr="00FE5B10">
        <w:trPr>
          <w:trHeight w:val="135"/>
        </w:trPr>
        <w:tc>
          <w:tcPr>
            <w:tcW w:w="594" w:type="dxa"/>
            <w:vMerge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Покров Пресвятой Богородицы.</w:t>
            </w:r>
          </w:p>
        </w:tc>
      </w:tr>
      <w:tr w:rsidR="00FE5B10" w:rsidTr="00FE5B10">
        <w:trPr>
          <w:trHeight w:val="405"/>
        </w:trPr>
        <w:tc>
          <w:tcPr>
            <w:tcW w:w="594" w:type="dxa"/>
            <w:vMerge/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7E008E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</w:tcPr>
          <w:p w:rsidR="00FE5B10" w:rsidRPr="00FE5B10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(проектная) работа.</w:t>
            </w:r>
          </w:p>
        </w:tc>
      </w:tr>
      <w:tr w:rsidR="00FE5B10" w:rsidRPr="000856B6" w:rsidTr="00FE5B10">
        <w:trPr>
          <w:trHeight w:val="240"/>
        </w:trPr>
        <w:tc>
          <w:tcPr>
            <w:tcW w:w="594" w:type="dxa"/>
            <w:vMerge w:val="restart"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0" w:type="dxa"/>
            <w:vMerge w:val="restart"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как путь к совершенной радости и счастью. Святые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</w:tcBorders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Крещение – Таинство вхождения человека в Церковь. Святые апостолы Петр, Павел и Андрей Первозванный</w:t>
            </w:r>
          </w:p>
        </w:tc>
      </w:tr>
      <w:tr w:rsidR="00FE5B10" w:rsidRPr="000856B6" w:rsidTr="00FE5B10">
        <w:trPr>
          <w:trHeight w:val="195"/>
        </w:trPr>
        <w:tc>
          <w:tcPr>
            <w:tcW w:w="594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Святые мученицы Вера, Надежда, Любовь и мать их София</w:t>
            </w:r>
          </w:p>
        </w:tc>
      </w:tr>
      <w:tr w:rsidR="00FE5B10" w:rsidRPr="000856B6" w:rsidTr="00FE5B10">
        <w:trPr>
          <w:trHeight w:val="112"/>
        </w:trPr>
        <w:tc>
          <w:tcPr>
            <w:tcW w:w="594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Святые великомученик воин Георгий и Целитель Пантелеимон</w:t>
            </w:r>
          </w:p>
        </w:tc>
      </w:tr>
      <w:tr w:rsidR="00FE5B10" w:rsidRPr="000856B6" w:rsidTr="00FE5B10">
        <w:trPr>
          <w:trHeight w:val="180"/>
        </w:trPr>
        <w:tc>
          <w:tcPr>
            <w:tcW w:w="594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Святые равноапостольные Константин и Елена. Праздник Воздвижения Креста Господня</w:t>
            </w:r>
          </w:p>
        </w:tc>
      </w:tr>
      <w:tr w:rsidR="00FE5B10" w:rsidRPr="000856B6" w:rsidTr="00FE5B10">
        <w:trPr>
          <w:trHeight w:val="127"/>
        </w:trPr>
        <w:tc>
          <w:tcPr>
            <w:tcW w:w="594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Святые равноапостольные Владимир и Ольга</w:t>
            </w:r>
          </w:p>
        </w:tc>
      </w:tr>
      <w:tr w:rsidR="00FE5B10" w:rsidRPr="000856B6" w:rsidTr="00FE5B10">
        <w:trPr>
          <w:trHeight w:val="180"/>
        </w:trPr>
        <w:tc>
          <w:tcPr>
            <w:tcW w:w="594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0856B6" w:rsidRDefault="000856B6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Особое почитание на Руси святителя Николая Чудотворца</w:t>
            </w:r>
          </w:p>
        </w:tc>
      </w:tr>
      <w:tr w:rsidR="00FE5B10" w:rsidRPr="000856B6" w:rsidTr="00FE5B10">
        <w:trPr>
          <w:trHeight w:val="180"/>
        </w:trPr>
        <w:tc>
          <w:tcPr>
            <w:tcW w:w="594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0856B6" w:rsidRDefault="000856B6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sz w:val="28"/>
                <w:szCs w:val="28"/>
              </w:rPr>
              <w:t>Преподобный Серафим Саровский</w:t>
            </w:r>
          </w:p>
        </w:tc>
      </w:tr>
      <w:tr w:rsidR="00FE5B10" w:rsidRPr="000856B6" w:rsidTr="00FE5B10">
        <w:trPr>
          <w:trHeight w:val="127"/>
        </w:trPr>
        <w:tc>
          <w:tcPr>
            <w:tcW w:w="594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0856B6" w:rsidRDefault="000856B6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Святые Петр и Феврония Муромские</w:t>
            </w:r>
          </w:p>
        </w:tc>
      </w:tr>
      <w:tr w:rsidR="00FE5B10" w:rsidRPr="000856B6" w:rsidTr="00FE5B10">
        <w:trPr>
          <w:trHeight w:val="142"/>
        </w:trPr>
        <w:tc>
          <w:tcPr>
            <w:tcW w:w="594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10" w:rsidRPr="000856B6" w:rsidRDefault="000856B6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Целитель души и тела – архиепископ Лука (Войно- Ясенецкий)</w:t>
            </w:r>
          </w:p>
        </w:tc>
      </w:tr>
      <w:tr w:rsidR="00FE5B10" w:rsidRPr="000856B6" w:rsidTr="00FE5B10">
        <w:trPr>
          <w:trHeight w:val="285"/>
        </w:trPr>
        <w:tc>
          <w:tcPr>
            <w:tcW w:w="594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5B10" w:rsidRPr="000856B6" w:rsidRDefault="00FE5B10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</w:tcPr>
          <w:p w:rsidR="00FE5B10" w:rsidRPr="000856B6" w:rsidRDefault="000856B6" w:rsidP="00BB5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проектная работа (экскурсия)</w:t>
            </w:r>
          </w:p>
        </w:tc>
      </w:tr>
    </w:tbl>
    <w:p w:rsidR="007E008E" w:rsidRPr="000856B6" w:rsidRDefault="007E008E" w:rsidP="00BB575D">
      <w:pPr>
        <w:rPr>
          <w:rFonts w:ascii="Times New Roman" w:hAnsi="Times New Roman" w:cs="Times New Roman"/>
          <w:sz w:val="28"/>
          <w:szCs w:val="28"/>
        </w:rPr>
      </w:pPr>
    </w:p>
    <w:sectPr w:rsidR="007E008E" w:rsidRPr="000856B6" w:rsidSect="00DA6A1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E2A" w:rsidRDefault="00074E2A" w:rsidP="000856B6">
      <w:pPr>
        <w:spacing w:after="0" w:line="240" w:lineRule="auto"/>
      </w:pPr>
      <w:r>
        <w:separator/>
      </w:r>
    </w:p>
  </w:endnote>
  <w:endnote w:type="continuationSeparator" w:id="1">
    <w:p w:rsidR="00074E2A" w:rsidRDefault="00074E2A" w:rsidP="0008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E2A" w:rsidRDefault="00074E2A" w:rsidP="000856B6">
      <w:pPr>
        <w:spacing w:after="0" w:line="240" w:lineRule="auto"/>
      </w:pPr>
      <w:r>
        <w:separator/>
      </w:r>
    </w:p>
  </w:footnote>
  <w:footnote w:type="continuationSeparator" w:id="1">
    <w:p w:rsidR="00074E2A" w:rsidRDefault="00074E2A" w:rsidP="00085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4DF9"/>
    <w:rsid w:val="00074E2A"/>
    <w:rsid w:val="000856B6"/>
    <w:rsid w:val="007E008E"/>
    <w:rsid w:val="00BB575D"/>
    <w:rsid w:val="00C24DF9"/>
    <w:rsid w:val="00DA6A19"/>
    <w:rsid w:val="00F63F0F"/>
    <w:rsid w:val="00F9131F"/>
    <w:rsid w:val="00FE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63F0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E00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85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56B6"/>
  </w:style>
  <w:style w:type="paragraph" w:styleId="a8">
    <w:name w:val="footer"/>
    <w:basedOn w:val="a"/>
    <w:link w:val="a9"/>
    <w:uiPriority w:val="99"/>
    <w:semiHidden/>
    <w:unhideWhenUsed/>
    <w:rsid w:val="00085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5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80;&#1085;&#1086;&#1073;&#1088;&#1085;&#1072;&#1091;&#1082;&#1080;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2899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79806776582</dc:creator>
  <cp:keywords/>
  <dc:description/>
  <cp:lastModifiedBy>79806776582</cp:lastModifiedBy>
  <cp:revision>2</cp:revision>
  <dcterms:created xsi:type="dcterms:W3CDTF">2021-08-30T09:05:00Z</dcterms:created>
  <dcterms:modified xsi:type="dcterms:W3CDTF">2021-08-30T10:40:00Z</dcterms:modified>
</cp:coreProperties>
</file>