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0" w:rsidRPr="00515FC0" w:rsidRDefault="00515FC0" w:rsidP="00515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</w:t>
      </w:r>
    </w:p>
    <w:p w:rsidR="00515FC0" w:rsidRPr="00515FC0" w:rsidRDefault="00515FC0" w:rsidP="00515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62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Пусть дети будут зд</w:t>
      </w:r>
      <w:bookmarkStart w:id="0" w:name="_GoBack"/>
      <w:bookmarkEnd w:id="0"/>
      <w:r w:rsidR="00C62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оровыми</w:t>
      </w:r>
      <w:r w:rsidRPr="00515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15FC0" w:rsidRDefault="00515FC0" w:rsidP="00515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</w:p>
    <w:p w:rsidR="00515FC0" w:rsidRDefault="009740E9" w:rsidP="00974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Почему ребенок плохо кушает? Этим вопросом задаются многие взрослые. Но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час в этом виноваты они сами. Ведь ребенок рождается  и еще не знает, что вредно и что полезно. Взрослые сами чаще приучают кушать не всегда полезную еду, а зачастую даже вредную. 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взрослых – не только объяснить ребенку, что есть, а </w:t>
      </w:r>
      <w:proofErr w:type="gramStart"/>
      <w:r w:rsidR="00BB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на всем примере 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лучше держаться</w:t>
      </w:r>
      <w:proofErr w:type="gramEnd"/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подальше. Важно сформировать у него правильные привычки питания.</w:t>
      </w:r>
    </w:p>
    <w:p w:rsidR="009740E9" w:rsidRPr="008B7546" w:rsidRDefault="009740E9" w:rsidP="00974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Какую еду ребенку </w:t>
      </w:r>
      <w:r w:rsidRPr="008B75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НЕЛЬЗЯ</w:t>
      </w:r>
      <w:r w:rsidRPr="008B7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давать.</w:t>
      </w:r>
    </w:p>
    <w:p w:rsidR="00C65209" w:rsidRPr="001C4CE3" w:rsidRDefault="00BB05A2" w:rsidP="001C4C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Чипсы. </w:t>
      </w:r>
      <w:r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жаренный</w:t>
      </w:r>
      <w:proofErr w:type="gramEnd"/>
      <w:r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</w:t>
      </w:r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тоненькими дольками. Сам </w:t>
      </w:r>
      <w:proofErr w:type="gramStart"/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жаренный</w:t>
      </w:r>
      <w:proofErr w:type="gramEnd"/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 в малых пропорциях безвреден, если им не злоупотреблять. Но добавки для усиления вк</w:t>
      </w:r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вредны всем. Если употреблять их в пищу каждый день, можно сильно прибавить в в</w:t>
      </w:r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4CE3" w:rsidRPr="001C4C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се, т.к. нарушается обмен веществ.</w:t>
      </w:r>
    </w:p>
    <w:p w:rsidR="008F4273" w:rsidRDefault="00515FC0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Газировка.</w:t>
      </w:r>
      <w:r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2E9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возможно утолить жажду сладкими напитками, чем больше их пьешь, тем больше хочется пить. Сахар и кислота, </w:t>
      </w:r>
      <w:proofErr w:type="gramStart"/>
      <w:r w:rsidR="005032E9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</w:t>
      </w:r>
      <w:proofErr w:type="gramEnd"/>
      <w:r w:rsidR="005032E9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сладких газированных напитках, разрушают зубную эмаль. 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потребление сла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 газированных напитков - одна из основных причин развития ожирения и сахарного диабета</w:t>
      </w:r>
      <w:r w:rsid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рака. </w:t>
      </w:r>
    </w:p>
    <w:p w:rsidR="008F4273" w:rsidRDefault="00515FC0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Сосиски и колбасы.</w:t>
      </w:r>
      <w:r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Их современные дети любят больше, чем овощи и фрукты. Но дети тут, в общем-то, не виноваты. 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удобна в приготовлении. Мы экономим время, за счет здоровья детей. В сосиски и колбасы добавляют усилители вкуса и усиливают обил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жира. </w:t>
      </w:r>
      <w:r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только это не фермерский или домашний продукт. </w:t>
      </w:r>
      <w:r w:rsidR="008F4273" w:rsidRPr="008F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вы хотите накормить ребенка сосками, лучше покупать или «Молочные» или « Детские». А детям до 3-х лет сосиски и колбасы категорически никакие нельзя.  </w:t>
      </w:r>
    </w:p>
    <w:p w:rsidR="001A2B6D" w:rsidRPr="001A2B6D" w:rsidRDefault="00515FC0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Фастфуд</w:t>
      </w:r>
      <w:proofErr w:type="spellEnd"/>
      <w:r w:rsidRP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1A2B6D" w:rsidRP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Подобное питание манит детей за счет яркой рекламы и насыщенного, слишком яркого вкуса, калорийности и необычности</w:t>
      </w:r>
      <w:r w:rsid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A2B6D" w:rsidRPr="001A2B6D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1A2B6D" w:rsidRP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2B6D" w:rsidRP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первую оче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A2B6D" w:rsidRP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едь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смотрят гл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зами и </w:t>
      </w:r>
      <w:r w:rsidR="001A2B6D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883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A2B6D" w:rsidRPr="001A2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одители нередко соглашаются на подобную пищу для детей в силу того, что др</w:t>
      </w:r>
      <w:r w:rsidR="001A2B6D" w:rsidRPr="001A2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1A2B6D" w:rsidRPr="001A2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гие блюда и продукты малыши не едят, а оставлять их голодными родительское сердце просто не позволяет</w:t>
      </w:r>
      <w:proofErr w:type="gramStart"/>
      <w:r w:rsidR="001A2B6D" w:rsidRPr="001A2B6D">
        <w:rPr>
          <w:rFonts w:ascii="Arial" w:hAnsi="Arial" w:cs="Arial"/>
          <w:bCs/>
          <w:color w:val="000000"/>
          <w:sz w:val="29"/>
          <w:szCs w:val="29"/>
          <w:shd w:val="clear" w:color="auto" w:fill="FFFFFF"/>
        </w:rPr>
        <w:t xml:space="preserve"> </w:t>
      </w:r>
      <w:r w:rsidR="001A2B6D" w:rsidRP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1A2B6D" w:rsidRP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связи с этим растет число болезней пищеварения, обменных нар</w:t>
      </w:r>
      <w:r w:rsidR="001A2B6D" w:rsidRP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A2B6D" w:rsidRPr="001A2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шений и ожирения среди совсем еще малышей.</w:t>
      </w:r>
      <w:r w:rsid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2B6D" w:rsidRP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5FC0" w:rsidRDefault="008807D0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Шоколад</w:t>
      </w:r>
      <w:r w:rsid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конфеты</w:t>
      </w:r>
      <w:r w:rsid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4E2121" w:rsidRP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="004E2121" w:rsidRPr="00515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елейный мармелад, яркие леденцы на палочке, «резин</w:t>
      </w:r>
      <w:r w:rsidR="004E2121" w:rsidRPr="00515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B7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вый» зефир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15FC0" w:rsidRP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15FC0" w:rsidRPr="001A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Изобилие сахара, заменители масла приводят к нарушению обмена веществ в организме. </w:t>
      </w:r>
      <w:r w:rsidR="00515FC0" w:rsidRPr="001A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более </w:t>
      </w:r>
      <w:r w:rsidR="00515FC0" w:rsidRPr="001A2B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 они утоляют, наесться ими не получится.</w:t>
      </w:r>
    </w:p>
    <w:p w:rsidR="004E2121" w:rsidRDefault="004E2121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Магазинные соусы и майонезы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состав входят растительное масло, уксу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яи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желтки, соль,  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ц. Горчица и лимон и сейчас считаются необязательными комп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нентами, однако их тоже часто добавляют в соус. </w:t>
      </w:r>
    </w:p>
    <w:p w:rsidR="00515FC0" w:rsidRDefault="00515FC0" w:rsidP="00914D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Пирожные, торты и булочки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есть, конечно, можно. Но очень осторожно. </w:t>
      </w:r>
      <w:r w:rsid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E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количество жира и сахара в любой выпечке, ведущее к нарушению метаболизма  и кислотно-щелочного баланса, а в итоге – к ожирению.</w:t>
      </w:r>
    </w:p>
    <w:p w:rsidR="008B7546" w:rsidRPr="004F69FC" w:rsidRDefault="008B7546" w:rsidP="008B7546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9F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Как приучить своего ребенка к </w:t>
      </w:r>
      <w:r w:rsidRPr="004F6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правильному питанию.</w:t>
      </w:r>
    </w:p>
    <w:p w:rsidR="008B7546" w:rsidRDefault="008B7546" w:rsidP="008B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– своим примером. Если в доме не едят вредную еду, то ребенку, конечно, попробовать ее изредка хочется – от рекламы и предложений приятелей никуда не деться. Но ежедневно он будет хотеть то, к чему привык с раннего возраста.</w:t>
      </w:r>
    </w:p>
    <w:p w:rsidR="008B7546" w:rsidRPr="000C7FC6" w:rsidRDefault="008B7546" w:rsidP="000C7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Какую еду ребенку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МОЖНО</w:t>
      </w:r>
      <w:r w:rsidRPr="008B75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давать.</w:t>
      </w:r>
    </w:p>
    <w:p w:rsidR="000C7FC6" w:rsidRPr="000C7FC6" w:rsidRDefault="000C7FC6" w:rsidP="000C7FC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Чипсы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</w:t>
      </w:r>
      <w:r w:rsidRPr="008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сушеными фруктовыми дольками</w:t>
      </w:r>
    </w:p>
    <w:p w:rsidR="008B7546" w:rsidRDefault="008B7546" w:rsidP="000C7FC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Газировку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натуральным соком, компотом или морсом</w:t>
      </w:r>
      <w:r w:rsidRPr="008B7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B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холодильнике будет стоять газировка или сладкий магазинный сок, что ребенок выпьет в первую оч</w:t>
      </w:r>
      <w:r w:rsidRPr="008B75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7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редь именно их, а не жизненно необходимую чистую воду. Поэтому фильтр с водой до</w:t>
      </w:r>
      <w:r w:rsidRPr="008B754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B754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быть на самом видном месте, чтобы постоянно попадался на глаза.</w:t>
      </w:r>
    </w:p>
    <w:p w:rsidR="000C7FC6" w:rsidRDefault="000C7FC6" w:rsidP="000C7FC6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proofErr w:type="spellStart"/>
      <w:r w:rsidRPr="001A2B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Фастфуд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крайнем </w:t>
      </w:r>
      <w:proofErr w:type="gramStart"/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proofErr w:type="gramEnd"/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можно: сэндвичи, </w:t>
      </w:r>
      <w:proofErr w:type="spellStart"/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бургеры</w:t>
      </w:r>
      <w:proofErr w:type="spellEnd"/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гриле, вареники, пицца без колбасы и копченостей, любые блинчики (кроме ветчинных и мясных!), пиро</w:t>
      </w:r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 печеные (не жареные!), запеченный картофель с нейтральными начинками, в идеале </w:t>
      </w:r>
      <w:r w:rsidRPr="000C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просто с сыром (без майонеза и колбас)</w:t>
      </w:r>
      <w:r w:rsidRPr="000C7FC6">
        <w:rPr>
          <w:rFonts w:ascii="Helvetica" w:hAnsi="Helvetica"/>
          <w:color w:val="000000"/>
          <w:sz w:val="26"/>
          <w:szCs w:val="26"/>
        </w:rPr>
        <w:t xml:space="preserve"> </w:t>
      </w:r>
      <w:r w:rsidRPr="000C7FC6">
        <w:rPr>
          <w:rFonts w:ascii="Times New Roman" w:hAnsi="Times New Roman" w:cs="Times New Roman"/>
          <w:bCs/>
        </w:rPr>
        <w:t>Выбирайте крупные сетевые точки быстрого питания, они более безопасны, чем неизвестные забегаловки, где непонятно из чего что готовится и больше шансов подхватить какую-нибудь инфекцию.</w:t>
      </w:r>
    </w:p>
    <w:p w:rsidR="008B7546" w:rsidRPr="002D2D63" w:rsidRDefault="002D2D63" w:rsidP="002D2D63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Шоколад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выпиваем</w:t>
      </w:r>
      <w:r w:rsidRPr="002D2D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какао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Конфеты</w:t>
      </w:r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заменяем </w:t>
      </w:r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сухофрукт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сушены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gramStart"/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перепутать с цукатами, в которых сахара не меньше, чем в леденцах.</w:t>
      </w:r>
    </w:p>
    <w:p w:rsidR="00B55B6E" w:rsidRPr="00B55B6E" w:rsidRDefault="002D2D63" w:rsidP="00B55B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заранее готовить правильные перекусы, чтобы дети между основными при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 пищи хватали со стола не печенье или конфету, а фрукты или гранулированные о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би, </w:t>
      </w:r>
      <w:r w:rsidR="00B55B6E" w:rsidRP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5B6E" w:rsidRPr="00B55B6E">
        <w:rPr>
          <w:rFonts w:ascii="Times New Roman" w:hAnsi="Times New Roman" w:cs="Times New Roman"/>
          <w:sz w:val="24"/>
          <w:szCs w:val="24"/>
        </w:rPr>
        <w:t>вощные салаты</w:t>
      </w:r>
      <w:r w:rsidR="00B55B6E">
        <w:t xml:space="preserve">, </w:t>
      </w:r>
      <w:r w:rsid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55B6E" w:rsidRP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орковные палочки</w:t>
      </w:r>
      <w:r w:rsidR="00B55B6E">
        <w:t xml:space="preserve">, </w:t>
      </w:r>
      <w:r w:rsid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55B6E" w:rsidRP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блочные дольки</w:t>
      </w:r>
      <w:r w:rsidR="00B55B6E">
        <w:t xml:space="preserve">. </w:t>
      </w:r>
      <w:r w:rsidR="00B55B6E" w:rsidRPr="00B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напитков – соки, молоко, йогурты, некрепкий чай (но не фабричный в бутылках – в них очень много сахара)</w:t>
      </w:r>
    </w:p>
    <w:p w:rsidR="00515FC0" w:rsidRPr="00515FC0" w:rsidRDefault="00515FC0" w:rsidP="00914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вкусно, и полезно одновременно.</w:t>
      </w:r>
    </w:p>
    <w:p w:rsidR="00515FC0" w:rsidRPr="00515FC0" w:rsidRDefault="002D2D63" w:rsidP="00914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за тем, что ест ребенок, и хвалите правильный выбор. Делайте акцент на тех продуктах, потребление которых ведет к здоровью, красоте и отличным спорти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15FC0" w:rsidRPr="00515FC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достижениям – в зависимости от того, чем увлечен ребенок.</w:t>
      </w:r>
    </w:p>
    <w:p w:rsidR="00515FC0" w:rsidRPr="00515FC0" w:rsidRDefault="002D2D63" w:rsidP="002D2D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регулярного питания уменьшает количество перекусов, а значит, по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воляет лучше контролировать, что едят дети. Если завтраки, обеды и ужины проходят за общим столом </w:t>
      </w:r>
      <w:proofErr w:type="gramStart"/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возможности перехватить пару ложек варенья вместо супа значительно уменьшаются.</w:t>
      </w:r>
    </w:p>
    <w:p w:rsidR="002D2D63" w:rsidRPr="002D2D63" w:rsidRDefault="00914D13" w:rsidP="002D2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Позволяйте детям участвовать в составлении меню, так они становятся более з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интересованными в результате. </w:t>
      </w:r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готовить еду, которая нравится вашему ребе</w:t>
      </w:r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ку, которую он любит. И потихоньку добавляйте, </w:t>
      </w:r>
      <w:proofErr w:type="gramStart"/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proofErr w:type="gramEnd"/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ему будет очень полезна. П</w:t>
      </w:r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казывайте на своем примере, как это вкусно. 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еды важно поддерживать приятную атмосферу. </w:t>
      </w:r>
      <w:r w:rsidR="002D2D63" w:rsidRP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 коем случае нельзя предлагать детям сладости в качестве поощрения за съеденный обед. </w:t>
      </w:r>
      <w:proofErr w:type="gramStart"/>
      <w:r w:rsidR="002D2D63" w:rsidRPr="002D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сладость становится более привлекательной, а обед ненавистным.</w:t>
      </w:r>
      <w:proofErr w:type="gramEnd"/>
    </w:p>
    <w:p w:rsidR="00B55B6E" w:rsidRDefault="00B55B6E" w:rsidP="00914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Взрослые тоже учатся у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5FC0" w:rsidRPr="00515FC0" w:rsidRDefault="00B55B6E" w:rsidP="00914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равильному процессу приема пищи можно поучиться у малышей. Они едят только тогда, когда голодны, тщательно пережевывают пищу, отдавая этому все свое внимание. И </w:t>
      </w:r>
      <w:proofErr w:type="gramStart"/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кращают</w:t>
      </w:r>
      <w:proofErr w:type="gramEnd"/>
      <w:r w:rsidR="00515FC0" w:rsidRPr="00515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есть, как только насытились. При этом детей до трех лет невозможно заставить питаться продуктами, которые им не нравятся. А выбирают они, как правило, именно те, которые в данный момент необходимы организму.</w:t>
      </w:r>
    </w:p>
    <w:p w:rsidR="000C7FC6" w:rsidRDefault="000C7FC6" w:rsidP="00C65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2F4" w:rsidRPr="00C65209" w:rsidRDefault="00C65209" w:rsidP="00C65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5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Приятного аппетита и пусть ваши дети будут здоровы и счастливы.</w:t>
      </w:r>
    </w:p>
    <w:sectPr w:rsidR="005152F4" w:rsidRPr="00C65209" w:rsidSect="00C65209">
      <w:pgSz w:w="11907" w:h="16839" w:code="9"/>
      <w:pgMar w:top="1134" w:right="850" w:bottom="993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56A0"/>
    <w:multiLevelType w:val="multilevel"/>
    <w:tmpl w:val="F56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93F95"/>
    <w:multiLevelType w:val="hybridMultilevel"/>
    <w:tmpl w:val="12A0CABA"/>
    <w:lvl w:ilvl="0" w:tplc="C91A619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EFB274F"/>
    <w:multiLevelType w:val="hybridMultilevel"/>
    <w:tmpl w:val="D206C8B2"/>
    <w:lvl w:ilvl="0" w:tplc="C91A6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151E7"/>
    <w:multiLevelType w:val="hybridMultilevel"/>
    <w:tmpl w:val="BE5A09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3C"/>
    <w:rsid w:val="000C7FC6"/>
    <w:rsid w:val="001A2B6D"/>
    <w:rsid w:val="001C4CE3"/>
    <w:rsid w:val="002C5716"/>
    <w:rsid w:val="002D2D63"/>
    <w:rsid w:val="0039483C"/>
    <w:rsid w:val="004B0C34"/>
    <w:rsid w:val="004E2121"/>
    <w:rsid w:val="004F69FC"/>
    <w:rsid w:val="005032E9"/>
    <w:rsid w:val="005152F4"/>
    <w:rsid w:val="00515FC0"/>
    <w:rsid w:val="008807D0"/>
    <w:rsid w:val="00883929"/>
    <w:rsid w:val="008B7546"/>
    <w:rsid w:val="008F4273"/>
    <w:rsid w:val="00914D13"/>
    <w:rsid w:val="009740E9"/>
    <w:rsid w:val="00B55B6E"/>
    <w:rsid w:val="00BB05A2"/>
    <w:rsid w:val="00C62C3A"/>
    <w:rsid w:val="00C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5A2"/>
    <w:pPr>
      <w:ind w:left="720"/>
      <w:contextualSpacing/>
    </w:pPr>
  </w:style>
  <w:style w:type="paragraph" w:customStyle="1" w:styleId="article-renderblock">
    <w:name w:val="article-render__block"/>
    <w:basedOn w:val="a"/>
    <w:rsid w:val="000C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F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5A2"/>
    <w:pPr>
      <w:ind w:left="720"/>
      <w:contextualSpacing/>
    </w:pPr>
  </w:style>
  <w:style w:type="paragraph" w:customStyle="1" w:styleId="article-renderblock">
    <w:name w:val="article-render__block"/>
    <w:basedOn w:val="a"/>
    <w:rsid w:val="000C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186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9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284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5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524">
              <w:marLeft w:val="1500"/>
              <w:marRight w:val="0"/>
              <w:marTop w:val="600"/>
              <w:marBottom w:val="600"/>
              <w:divBdr>
                <w:top w:val="none" w:sz="0" w:space="0" w:color="auto"/>
                <w:left w:val="single" w:sz="24" w:space="31" w:color="C32420"/>
                <w:bottom w:val="none" w:sz="0" w:space="0" w:color="auto"/>
                <w:right w:val="none" w:sz="0" w:space="0" w:color="auto"/>
              </w:divBdr>
              <w:divsChild>
                <w:div w:id="5131111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49">
              <w:marLeft w:val="1500"/>
              <w:marRight w:val="0"/>
              <w:marTop w:val="600"/>
              <w:marBottom w:val="600"/>
              <w:divBdr>
                <w:top w:val="none" w:sz="0" w:space="0" w:color="auto"/>
                <w:left w:val="single" w:sz="24" w:space="31" w:color="C32420"/>
                <w:bottom w:val="none" w:sz="0" w:space="0" w:color="auto"/>
                <w:right w:val="none" w:sz="0" w:space="0" w:color="auto"/>
              </w:divBdr>
              <w:divsChild>
                <w:div w:id="2146192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DD33-F7D2-4596-AF80-16C8BD7C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10</cp:revision>
  <dcterms:created xsi:type="dcterms:W3CDTF">2022-09-11T14:17:00Z</dcterms:created>
  <dcterms:modified xsi:type="dcterms:W3CDTF">2022-09-27T18:46:00Z</dcterms:modified>
</cp:coreProperties>
</file>