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A1" w:rsidRDefault="00E64BA7" w:rsidP="00E64BA7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D0C473D" wp14:editId="4B15AE06">
            <wp:simplePos x="0" y="0"/>
            <wp:positionH relativeFrom="margin">
              <wp:posOffset>-1051560</wp:posOffset>
            </wp:positionH>
            <wp:positionV relativeFrom="margin">
              <wp:posOffset>-672465</wp:posOffset>
            </wp:positionV>
            <wp:extent cx="7486650" cy="618490"/>
            <wp:effectExtent l="0" t="0" r="0" b="0"/>
            <wp:wrapSquare wrapText="bothSides"/>
            <wp:docPr id="3" name="Рисунок 2" descr="E:\работа\картинки\фон для презентаций\LigneCrayonsCouleu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E:\работа\картинки\фон для презентаций\LigneCrayonsCouleur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930" w:rsidRDefault="00675930"/>
    <w:p w:rsidR="00E64BA7" w:rsidRDefault="00E64BA7">
      <w:bookmarkStart w:id="0" w:name="_GoBack"/>
      <w:bookmarkEnd w:id="0"/>
    </w:p>
    <w:p w:rsidR="00E64BA7" w:rsidRDefault="00E64BA7"/>
    <w:p w:rsidR="00E64BA7" w:rsidRDefault="00E64BA7"/>
    <w:p w:rsidR="00E64BA7" w:rsidRPr="00E64BA7" w:rsidRDefault="00E64BA7">
      <w:pPr>
        <w:rPr>
          <w:sz w:val="48"/>
          <w:szCs w:val="48"/>
        </w:rPr>
      </w:pPr>
    </w:p>
    <w:p w:rsidR="00675930" w:rsidRPr="00E64BA7" w:rsidRDefault="00E64BA7" w:rsidP="00E64BA7">
      <w:pPr>
        <w:jc w:val="center"/>
        <w:rPr>
          <w:rFonts w:ascii="Bodoni MT Black" w:hAnsi="Bodoni MT Black"/>
          <w:b/>
          <w:color w:val="FF0000"/>
          <w:sz w:val="48"/>
          <w:szCs w:val="48"/>
        </w:rPr>
      </w:pPr>
      <w:proofErr w:type="gramStart"/>
      <w:r w:rsidRPr="00E64BA7">
        <w:rPr>
          <w:rFonts w:ascii="Times New Roman" w:hAnsi="Times New Roman" w:cs="Times New Roman"/>
          <w:b/>
          <w:color w:val="FF0000"/>
          <w:sz w:val="48"/>
          <w:szCs w:val="48"/>
        </w:rPr>
        <w:t>Консультация</w:t>
      </w:r>
      <w:r w:rsidRPr="00E64BA7">
        <w:rPr>
          <w:rFonts w:ascii="Bodoni MT Black" w:hAnsi="Bodoni MT Black"/>
          <w:b/>
          <w:color w:val="FF0000"/>
          <w:sz w:val="48"/>
          <w:szCs w:val="48"/>
        </w:rPr>
        <w:t xml:space="preserve">  </w:t>
      </w:r>
      <w:r w:rsidRPr="00E64BA7">
        <w:rPr>
          <w:rFonts w:ascii="Times New Roman" w:hAnsi="Times New Roman" w:cs="Times New Roman"/>
          <w:b/>
          <w:color w:val="FF0000"/>
          <w:sz w:val="48"/>
          <w:szCs w:val="48"/>
        </w:rPr>
        <w:t>для</w:t>
      </w:r>
      <w:proofErr w:type="gramEnd"/>
      <w:r w:rsidRPr="00E64BA7">
        <w:rPr>
          <w:rFonts w:ascii="Bodoni MT Black" w:hAnsi="Bodoni MT Black"/>
          <w:b/>
          <w:color w:val="FF0000"/>
          <w:sz w:val="48"/>
          <w:szCs w:val="48"/>
        </w:rPr>
        <w:t xml:space="preserve">  </w:t>
      </w:r>
      <w:r w:rsidRPr="00E64BA7">
        <w:rPr>
          <w:rFonts w:ascii="Times New Roman" w:hAnsi="Times New Roman" w:cs="Times New Roman"/>
          <w:b/>
          <w:color w:val="FF0000"/>
          <w:sz w:val="48"/>
          <w:szCs w:val="48"/>
        </w:rPr>
        <w:t>родителей</w:t>
      </w:r>
    </w:p>
    <w:p w:rsidR="00E64BA7" w:rsidRDefault="00840F72" w:rsidP="00E64BA7">
      <w:pPr>
        <w:pStyle w:val="a7"/>
        <w:jc w:val="right"/>
        <w:rPr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B425CEC" wp14:editId="2BF38D65">
            <wp:simplePos x="0" y="0"/>
            <wp:positionH relativeFrom="margin">
              <wp:posOffset>-927735</wp:posOffset>
            </wp:positionH>
            <wp:positionV relativeFrom="margin">
              <wp:posOffset>3775710</wp:posOffset>
            </wp:positionV>
            <wp:extent cx="4257675" cy="3305175"/>
            <wp:effectExtent l="228600" t="247650" r="276225" b="295275"/>
            <wp:wrapSquare wrapText="bothSides"/>
            <wp:docPr id="5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305175"/>
                    </a:xfrm>
                    <a:prstGeom prst="rect">
                      <a:avLst/>
                    </a:prstGeom>
                    <a:noFill/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BA7" w:rsidRDefault="00E64BA7" w:rsidP="00E64BA7">
      <w:pPr>
        <w:pStyle w:val="a7"/>
        <w:jc w:val="right"/>
        <w:rPr>
          <w:sz w:val="48"/>
          <w:szCs w:val="48"/>
        </w:rPr>
      </w:pPr>
    </w:p>
    <w:p w:rsidR="00E64BA7" w:rsidRDefault="00E64BA7" w:rsidP="00E64BA7">
      <w:pPr>
        <w:pStyle w:val="a7"/>
        <w:jc w:val="right"/>
        <w:rPr>
          <w:sz w:val="48"/>
          <w:szCs w:val="48"/>
        </w:rPr>
      </w:pPr>
    </w:p>
    <w:p w:rsidR="00840F72" w:rsidRDefault="00E64BA7" w:rsidP="00840F72">
      <w:pPr>
        <w:pStyle w:val="a7"/>
        <w:jc w:val="center"/>
        <w:rPr>
          <w:b/>
          <w:color w:val="365F91" w:themeColor="accent1" w:themeShade="BF"/>
          <w:sz w:val="36"/>
          <w:szCs w:val="36"/>
        </w:rPr>
      </w:pPr>
      <w:r w:rsidRPr="00E64BA7">
        <w:rPr>
          <w:b/>
          <w:color w:val="365F91" w:themeColor="accent1" w:themeShade="BF"/>
          <w:sz w:val="36"/>
          <w:szCs w:val="36"/>
        </w:rPr>
        <w:t>Пожидаева С.Ю.</w:t>
      </w:r>
    </w:p>
    <w:p w:rsidR="00315846" w:rsidRDefault="00E64BA7" w:rsidP="00315846">
      <w:pPr>
        <w:pStyle w:val="a7"/>
        <w:jc w:val="center"/>
        <w:rPr>
          <w:b/>
          <w:color w:val="365F91" w:themeColor="accent1" w:themeShade="BF"/>
          <w:sz w:val="36"/>
          <w:szCs w:val="36"/>
        </w:rPr>
      </w:pPr>
      <w:r w:rsidRPr="00E64BA7">
        <w:rPr>
          <w:b/>
          <w:color w:val="365F91" w:themeColor="accent1" w:themeShade="BF"/>
          <w:sz w:val="36"/>
          <w:szCs w:val="36"/>
        </w:rPr>
        <w:t>учитель-логопед</w:t>
      </w:r>
      <w:r w:rsidR="00840F72">
        <w:rPr>
          <w:b/>
          <w:color w:val="365F91" w:themeColor="accent1" w:themeShade="BF"/>
          <w:sz w:val="36"/>
          <w:szCs w:val="36"/>
        </w:rPr>
        <w:t>, 1КК</w:t>
      </w:r>
    </w:p>
    <w:p w:rsidR="00315846" w:rsidRDefault="00315846" w:rsidP="00840F72">
      <w:pPr>
        <w:pStyle w:val="a7"/>
        <w:jc w:val="center"/>
        <w:rPr>
          <w:b/>
          <w:color w:val="365F91" w:themeColor="accent1" w:themeShade="BF"/>
          <w:sz w:val="36"/>
          <w:szCs w:val="36"/>
        </w:rPr>
      </w:pPr>
      <w:proofErr w:type="spellStart"/>
      <w:r>
        <w:rPr>
          <w:b/>
          <w:color w:val="365F91" w:themeColor="accent1" w:themeShade="BF"/>
          <w:sz w:val="36"/>
          <w:szCs w:val="36"/>
        </w:rPr>
        <w:t>Анчутина</w:t>
      </w:r>
      <w:proofErr w:type="spellEnd"/>
      <w:r>
        <w:rPr>
          <w:b/>
          <w:color w:val="365F91" w:themeColor="accent1" w:themeShade="BF"/>
          <w:sz w:val="36"/>
          <w:szCs w:val="36"/>
        </w:rPr>
        <w:t xml:space="preserve"> М.А.</w:t>
      </w:r>
    </w:p>
    <w:p w:rsidR="00315846" w:rsidRPr="00E64BA7" w:rsidRDefault="00315846" w:rsidP="00840F72">
      <w:pPr>
        <w:pStyle w:val="a7"/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>воспитатель, 1КК</w:t>
      </w:r>
    </w:p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675930"/>
    <w:p w:rsidR="00675930" w:rsidRDefault="00E64BA7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3AF97CFB" wp14:editId="103C8AAB">
            <wp:simplePos x="0" y="0"/>
            <wp:positionH relativeFrom="margin">
              <wp:posOffset>-1051560</wp:posOffset>
            </wp:positionH>
            <wp:positionV relativeFrom="margin">
              <wp:posOffset>9404985</wp:posOffset>
            </wp:positionV>
            <wp:extent cx="7400925" cy="485775"/>
            <wp:effectExtent l="0" t="0" r="9525" b="9525"/>
            <wp:wrapSquare wrapText="bothSides"/>
            <wp:docPr id="2" name="Рисунок 2" descr="E:\работа\картинки\фон для презентаций\LigneCrayonsCouleu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2" descr="E:\работа\картинки\фон для презентаций\LigneCrayonsCouleur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930" w:rsidRPr="00900919" w:rsidRDefault="00675930" w:rsidP="006759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75930">
        <w:rPr>
          <w:rFonts w:ascii="Calibri" w:eastAsiaTheme="minorEastAsia" w:hAnsi="Calibri"/>
          <w:b/>
          <w:bCs/>
          <w:color w:val="FF0000"/>
          <w:kern w:val="24"/>
          <w:sz w:val="48"/>
          <w:szCs w:val="48"/>
          <w:lang w:eastAsia="ru-RU"/>
        </w:rPr>
        <w:t xml:space="preserve">Подготовка руки ребенка к письму </w:t>
      </w:r>
    </w:p>
    <w:p w:rsidR="00675930" w:rsidRPr="00675930" w:rsidRDefault="00675930" w:rsidP="00675930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E3C176" wp14:editId="4F818E54">
            <wp:simplePos x="0" y="0"/>
            <wp:positionH relativeFrom="margin">
              <wp:posOffset>-1051560</wp:posOffset>
            </wp:positionH>
            <wp:positionV relativeFrom="margin">
              <wp:posOffset>-681990</wp:posOffset>
            </wp:positionV>
            <wp:extent cx="7486650" cy="504190"/>
            <wp:effectExtent l="0" t="0" r="0" b="0"/>
            <wp:wrapSquare wrapText="bothSides"/>
            <wp:docPr id="8" name="Рисунок 2" descr="E:\работа\картинки\фон для презентаций\LigneCrayonsCouleu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E:\работа\картинки\фон для презентаций\LigneCrayonsCouleur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930" w:rsidRPr="00900919" w:rsidRDefault="00675930" w:rsidP="00675930">
      <w:pPr>
        <w:pStyle w:val="a5"/>
        <w:spacing w:before="0" w:beforeAutospacing="0" w:after="0" w:afterAutospacing="0"/>
        <w:ind w:left="-567" w:firstLine="567"/>
        <w:jc w:val="center"/>
        <w:textAlignment w:val="baseline"/>
        <w:rPr>
          <w:b/>
        </w:rPr>
      </w:pPr>
      <w:r w:rsidRPr="00900919">
        <w:rPr>
          <w:rFonts w:ascii="Arial" w:eastAsiaTheme="minorEastAsia" w:hAnsi="Arial"/>
          <w:b/>
          <w:color w:val="0070C0"/>
          <w:kern w:val="24"/>
        </w:rPr>
        <w:t>Подготовка руки ребенка к письму начинается задолго до прихода в школу. Захват погремушки, игры с пальчиками малыша, массаж кончиков пальцев, рисование каракулей, лепка из пластилина, глины, теста и многое другое поможет будущему ученику научиться красиво писать, не испытывая при этом усталости и отрицательных эмоций.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900919">
        <w:rPr>
          <w:rFonts w:ascii="Arial" w:eastAsiaTheme="minorEastAsia" w:hAnsi="Arial"/>
          <w:b/>
          <w:color w:val="0070C0"/>
          <w:kern w:val="24"/>
        </w:rPr>
        <w:t>Важно сразу научить ребенка правильно держать пишущий предмет. Это, как показывает практика, остается без должного внимания взрослых. Ребенок закрепляет неточный навык обращения с пишущим предметом во время рисования, письма печатными буквами, штриховки. Казалось бы, пусть пишет, как ему удобно, но правила пользования пишущим предметом разрабатывались недаром: в них учитываются правильная посадка, сохранение зрения, развитие определенных мышц руки, способных выдержать максимальную нагрузку сегодня и в будущем. Ребенка, научившегося неправильно держать ручку, очень трудно переучить.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900919">
        <w:rPr>
          <w:rFonts w:ascii="Arial" w:eastAsiaTheme="minorEastAsia" w:hAnsi="Arial"/>
          <w:b/>
          <w:bCs/>
          <w:color w:val="FF0000"/>
          <w:kern w:val="24"/>
        </w:rPr>
        <w:t>А как же правильно?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900919">
        <w:rPr>
          <w:rFonts w:ascii="Arial" w:eastAsiaTheme="minorEastAsia" w:hAnsi="Arial"/>
          <w:b/>
          <w:color w:val="0070C0"/>
          <w:kern w:val="24"/>
        </w:rPr>
        <w:t>При письме пишущий предмет лежит на верхней фаланге среднего пальца, фиксируется большим и указательным, большой палец расположен несколько выше указательного; опора на мизинец; средний и безымянный расположены почти перпендикулярно краю стола. Расстояние от нижнего кончика пишущего предмета до указательного пальца 1,5-2 см. Конец пишущего предмета ориентирован на плечо. Кисть находится в движении, локоть от стола не отрывается. Далее следует понаблюдать за тем, как ребенок пишет, и решить, правильно ли он выполняет это действие.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900919">
        <w:rPr>
          <w:rFonts w:ascii="Arial" w:eastAsiaTheme="minorEastAsia" w:hAnsi="Arial"/>
          <w:b/>
          <w:color w:val="0070C0"/>
          <w:kern w:val="24"/>
        </w:rPr>
        <w:t xml:space="preserve">Можно использовать такой </w:t>
      </w:r>
      <w:r w:rsidRPr="00E64BA7">
        <w:rPr>
          <w:rFonts w:ascii="Arial" w:eastAsiaTheme="minorEastAsia" w:hAnsi="Arial"/>
          <w:b/>
          <w:color w:val="0070C0"/>
          <w:kern w:val="24"/>
          <w:u w:val="single"/>
        </w:rPr>
        <w:t>методический прием</w:t>
      </w:r>
      <w:r w:rsidRPr="00900919">
        <w:rPr>
          <w:rFonts w:ascii="Arial" w:eastAsiaTheme="minorEastAsia" w:hAnsi="Arial"/>
          <w:b/>
          <w:color w:val="0070C0"/>
          <w:kern w:val="24"/>
        </w:rPr>
        <w:t>. Поменяйтесь с ребенком ролями. Пусть он руководит вашими действиями, подсказывая, если вы что-то делаете не так. Этот прием концентрирует внимание на элементах выполняемой работы и более эффективно организует на учение. Затем ребенок действует самостоятельно. Подсказка должна быть минимальной и постепенно свод</w:t>
      </w:r>
      <w:r w:rsidR="00900919">
        <w:rPr>
          <w:rFonts w:ascii="Arial" w:eastAsiaTheme="minorEastAsia" w:hAnsi="Arial"/>
          <w:b/>
          <w:color w:val="0070C0"/>
          <w:kern w:val="24"/>
        </w:rPr>
        <w:t xml:space="preserve">иться на </w:t>
      </w:r>
      <w:r w:rsidRPr="00900919">
        <w:rPr>
          <w:rFonts w:ascii="Arial" w:eastAsiaTheme="minorEastAsia" w:hAnsi="Arial"/>
          <w:b/>
          <w:color w:val="0070C0"/>
          <w:kern w:val="24"/>
        </w:rPr>
        <w:t>нет. Контроль навыка письма у ребенка желательно провести до того, как ему исполнится четыре года, чтобы иметь запас времени для исправления неправильного навыка перед поступлением в школу. Заниматься шестилетний ребенок может не более двадцати минут.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color w:val="FF0000"/>
        </w:rPr>
      </w:pPr>
      <w:r w:rsidRPr="00900919">
        <w:rPr>
          <w:rFonts w:ascii="Arial" w:eastAsiaTheme="minorEastAsia" w:hAnsi="Arial"/>
          <w:b/>
          <w:bCs/>
          <w:color w:val="FF0000"/>
          <w:kern w:val="24"/>
        </w:rPr>
        <w:t>Как распознать неправильный навык</w:t>
      </w:r>
    </w:p>
    <w:p w:rsidR="00675930" w:rsidRPr="00900919" w:rsidRDefault="00675930" w:rsidP="00900919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b/>
        </w:rPr>
      </w:pPr>
      <w:r w:rsidRPr="00900919">
        <w:rPr>
          <w:rFonts w:ascii="Arial" w:eastAsiaTheme="minorEastAsia" w:hAnsi="Arial"/>
          <w:b/>
          <w:color w:val="0070C0"/>
          <w:kern w:val="24"/>
        </w:rPr>
        <w:t xml:space="preserve">О неправильном навыке письма говорят </w:t>
      </w:r>
      <w:r w:rsidRPr="00900919">
        <w:rPr>
          <w:rFonts w:ascii="Arial" w:eastAsiaTheme="minorEastAsia" w:hAnsi="Arial"/>
          <w:b/>
          <w:color w:val="0070C0"/>
          <w:kern w:val="24"/>
          <w:u w:val="single"/>
        </w:rPr>
        <w:t>следующие детали:</w:t>
      </w:r>
    </w:p>
    <w:p w:rsidR="00675930" w:rsidRPr="00900919" w:rsidRDefault="00900919" w:rsidP="00900919">
      <w:pPr>
        <w:pStyle w:val="a6"/>
        <w:kinsoku w:val="0"/>
        <w:overflowPunct w:val="0"/>
        <w:jc w:val="center"/>
        <w:textAlignment w:val="baseline"/>
        <w:rPr>
          <w:b/>
        </w:rPr>
      </w:pPr>
      <w:r>
        <w:rPr>
          <w:rFonts w:ascii="Arial" w:eastAsiaTheme="minorEastAsia" w:hAnsi="Arial"/>
          <w:b/>
          <w:color w:val="0070C0"/>
          <w:kern w:val="24"/>
        </w:rPr>
        <w:t xml:space="preserve">-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 xml:space="preserve">Неправильное положение пальцев: ребенок </w:t>
      </w:r>
      <w:r w:rsidR="00A208DE">
        <w:rPr>
          <w:rFonts w:ascii="Arial" w:eastAsiaTheme="minorEastAsia" w:hAnsi="Arial"/>
          <w:b/>
          <w:color w:val="0070C0"/>
          <w:kern w:val="24"/>
        </w:rPr>
        <w:t xml:space="preserve">держит пишущий предмет </w:t>
      </w:r>
      <w:proofErr w:type="gramStart"/>
      <w:r>
        <w:rPr>
          <w:rFonts w:ascii="Arial" w:eastAsiaTheme="minorEastAsia" w:hAnsi="Arial"/>
          <w:b/>
          <w:color w:val="0070C0"/>
          <w:kern w:val="24"/>
        </w:rPr>
        <w:t>щепотью,  горсточкой</w:t>
      </w:r>
      <w:proofErr w:type="gramEnd"/>
      <w:r w:rsidR="00675930" w:rsidRPr="00900919">
        <w:rPr>
          <w:rFonts w:ascii="Arial" w:eastAsiaTheme="minorEastAsia" w:hAnsi="Arial"/>
          <w:b/>
          <w:color w:val="0070C0"/>
          <w:kern w:val="24"/>
        </w:rPr>
        <w:t>, в кулаке, большой палец ниже указательного или расположен перпендикулярно к нему, ручка лежит не на среднем, а на указательном пальце.</w:t>
      </w:r>
    </w:p>
    <w:p w:rsidR="00675930" w:rsidRPr="00900919" w:rsidRDefault="00900919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>
        <w:rPr>
          <w:rFonts w:ascii="Arial" w:eastAsiaTheme="minorEastAsia" w:hAnsi="Arial"/>
          <w:b/>
          <w:color w:val="0070C0"/>
          <w:kern w:val="24"/>
        </w:rPr>
        <w:t xml:space="preserve">-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>Ребенок держит ручку слишком близко к ее нижнему кончику или слишком далеко от него.</w:t>
      </w:r>
    </w:p>
    <w:p w:rsidR="00675930" w:rsidRPr="00900919" w:rsidRDefault="00900919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900919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19D63719" wp14:editId="4A0C89F5">
            <wp:simplePos x="0" y="0"/>
            <wp:positionH relativeFrom="margin">
              <wp:posOffset>-565785</wp:posOffset>
            </wp:positionH>
            <wp:positionV relativeFrom="margin">
              <wp:posOffset>7719060</wp:posOffset>
            </wp:positionV>
            <wp:extent cx="1644015" cy="1581150"/>
            <wp:effectExtent l="0" t="0" r="0" b="0"/>
            <wp:wrapSquare wrapText="bothSides"/>
            <wp:docPr id="2053" name="Picture 4" descr="C:\Documents and Settings\Admin\Рабочий стол\плакаты\88835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4" descr="C:\Documents and Settings\Admin\Рабочий стол\плакаты\8883505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EastAsia" w:hAnsi="Arial"/>
          <w:b/>
          <w:color w:val="0070C0"/>
          <w:kern w:val="24"/>
        </w:rPr>
        <w:t xml:space="preserve">-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>Верхний кончик ручки направлен в сторону или от себя.</w:t>
      </w:r>
    </w:p>
    <w:p w:rsidR="00675930" w:rsidRPr="00900919" w:rsidRDefault="00900919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38772C" wp14:editId="2A40C76D">
            <wp:simplePos x="4210050" y="8982075"/>
            <wp:positionH relativeFrom="margin">
              <wp:align>right</wp:align>
            </wp:positionH>
            <wp:positionV relativeFrom="margin">
              <wp:align>bottom</wp:align>
            </wp:positionV>
            <wp:extent cx="1638300" cy="1659890"/>
            <wp:effectExtent l="0" t="0" r="0" b="0"/>
            <wp:wrapSquare wrapText="bothSides"/>
            <wp:docPr id="2054" name="Picture 5" descr="C:\Documents and Settings\Admin\Рабочий стол\плакаты\post-70101-1236449698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5" descr="C:\Documents and Settings\Admin\Рабочий стол\плакаты\post-70101-1236449698_thum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42" cy="166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EastAsia" w:hAnsi="Arial"/>
          <w:b/>
          <w:color w:val="0070C0"/>
          <w:kern w:val="24"/>
        </w:rPr>
        <w:t xml:space="preserve">-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>Кисть жестко фиксирована.</w:t>
      </w:r>
    </w:p>
    <w:p w:rsidR="00675930" w:rsidRPr="00900919" w:rsidRDefault="00900919" w:rsidP="00900919">
      <w:pPr>
        <w:pStyle w:val="a5"/>
        <w:kinsoku w:val="0"/>
        <w:overflowPunct w:val="0"/>
        <w:spacing w:before="0" w:beforeAutospacing="0" w:after="0" w:afterAutospacing="0"/>
        <w:ind w:left="-709"/>
        <w:jc w:val="center"/>
        <w:textAlignment w:val="baseline"/>
        <w:rPr>
          <w:b/>
        </w:rPr>
      </w:pPr>
      <w:r>
        <w:rPr>
          <w:rFonts w:ascii="Arial" w:eastAsiaTheme="minorEastAsia" w:hAnsi="Arial"/>
          <w:b/>
          <w:color w:val="0070C0"/>
          <w:kern w:val="24"/>
        </w:rPr>
        <w:t xml:space="preserve">-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>Слишком сильный или слабый нажим при</w:t>
      </w:r>
    </w:p>
    <w:p w:rsidR="00675930" w:rsidRPr="00900919" w:rsidRDefault="00900919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/>
          <w:b/>
          <w:color w:val="0070C0"/>
          <w:kern w:val="24"/>
        </w:rPr>
      </w:pPr>
      <w:r w:rsidRPr="00900919">
        <w:rPr>
          <w:rFonts w:ascii="Arial" w:eastAsiaTheme="minorEastAsia" w:hAnsi="Arial"/>
          <w:b/>
          <w:color w:val="0070C0"/>
          <w:kern w:val="24"/>
        </w:rPr>
        <w:t>п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>исьме</w:t>
      </w:r>
      <w:r w:rsidRPr="00900919">
        <w:rPr>
          <w:rFonts w:ascii="Arial" w:eastAsiaTheme="minorEastAsia" w:hAnsi="Arial"/>
          <w:b/>
          <w:color w:val="0070C0"/>
          <w:kern w:val="24"/>
        </w:rPr>
        <w:t xml:space="preserve"> 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 xml:space="preserve"> и</w:t>
      </w:r>
      <w:r w:rsidRPr="00900919">
        <w:rPr>
          <w:rFonts w:ascii="Arial" w:eastAsiaTheme="minorEastAsia" w:hAnsi="Arial"/>
          <w:b/>
          <w:color w:val="0070C0"/>
          <w:kern w:val="24"/>
        </w:rPr>
        <w:t xml:space="preserve">  </w:t>
      </w:r>
      <w:r w:rsidR="00675930" w:rsidRPr="00900919">
        <w:rPr>
          <w:rFonts w:ascii="Arial" w:eastAsiaTheme="minorEastAsia" w:hAnsi="Arial"/>
          <w:b/>
          <w:color w:val="0070C0"/>
          <w:kern w:val="24"/>
        </w:rPr>
        <w:t xml:space="preserve"> рисовании.</w:t>
      </w:r>
    </w:p>
    <w:p w:rsidR="00900919" w:rsidRPr="00675930" w:rsidRDefault="00900919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</w:p>
    <w:p w:rsidR="00675930" w:rsidRDefault="00A208DE">
      <w:r w:rsidRPr="00900919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8A195BD" wp14:editId="29FA3899">
            <wp:simplePos x="0" y="0"/>
            <wp:positionH relativeFrom="margin">
              <wp:posOffset>4358005</wp:posOffset>
            </wp:positionH>
            <wp:positionV relativeFrom="margin">
              <wp:posOffset>-415290</wp:posOffset>
            </wp:positionV>
            <wp:extent cx="1819275" cy="1762125"/>
            <wp:effectExtent l="0" t="0" r="9525" b="9525"/>
            <wp:wrapSquare wrapText="bothSides"/>
            <wp:docPr id="3077" name="Picture 2" descr="C:\Documents and Settings\Admin\Рабочий стол\плакаты\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2" descr="C:\Documents and Settings\Admin\Рабочий стол\плакаты\ri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930" w:rsidRPr="00900919" w:rsidRDefault="00675930" w:rsidP="00A208DE">
      <w:pPr>
        <w:ind w:firstLine="708"/>
        <w:rPr>
          <w:sz w:val="24"/>
          <w:szCs w:val="24"/>
        </w:rPr>
      </w:pPr>
      <w:r w:rsidRPr="00900919">
        <w:rPr>
          <w:rFonts w:ascii="Arial" w:eastAsiaTheme="minorEastAsia" w:hAnsi="Arial"/>
          <w:b/>
          <w:bCs/>
          <w:color w:val="0070C0"/>
          <w:kern w:val="24"/>
          <w:sz w:val="24"/>
          <w:szCs w:val="24"/>
        </w:rPr>
        <w:t>Вас должно насторожить, если реб</w:t>
      </w:r>
      <w:r w:rsidR="00A208DE">
        <w:rPr>
          <w:rFonts w:ascii="Arial" w:eastAsiaTheme="minorEastAsia" w:hAnsi="Arial"/>
          <w:b/>
          <w:bCs/>
          <w:color w:val="0070C0"/>
          <w:kern w:val="24"/>
          <w:sz w:val="24"/>
          <w:szCs w:val="24"/>
        </w:rPr>
        <w:t xml:space="preserve">енок активно поворачивает лист </w:t>
      </w:r>
      <w:r w:rsidRPr="00900919">
        <w:rPr>
          <w:rFonts w:ascii="Arial" w:eastAsiaTheme="minorEastAsia" w:hAnsi="Arial"/>
          <w:b/>
          <w:bCs/>
          <w:color w:val="0070C0"/>
          <w:kern w:val="24"/>
          <w:sz w:val="24"/>
          <w:szCs w:val="24"/>
        </w:rPr>
        <w:t xml:space="preserve">при рисовании и закрашивании. В этом случае малыш не умеет изменять направление линии при помощи пальцев. </w:t>
      </w:r>
    </w:p>
    <w:p w:rsidR="00675930" w:rsidRPr="00900919" w:rsidRDefault="00675930" w:rsidP="009B6996">
      <w:pPr>
        <w:pStyle w:val="a5"/>
        <w:kinsoku w:val="0"/>
        <w:overflowPunct w:val="0"/>
        <w:spacing w:before="0" w:beforeAutospacing="0" w:after="0" w:afterAutospacing="0"/>
        <w:ind w:firstLine="708"/>
        <w:textAlignment w:val="baseline"/>
        <w:rPr>
          <w:rFonts w:ascii="Arial" w:eastAsiaTheme="minorEastAsia" w:hAnsi="Arial"/>
          <w:b/>
          <w:bCs/>
          <w:color w:val="0070C0"/>
          <w:kern w:val="24"/>
        </w:rPr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>Если ребенок рису</w:t>
      </w:r>
      <w:r w:rsidR="00A208DE">
        <w:rPr>
          <w:rFonts w:ascii="Arial" w:eastAsiaTheme="minorEastAsia" w:hAnsi="Arial"/>
          <w:b/>
          <w:bCs/>
          <w:color w:val="0070C0"/>
          <w:kern w:val="24"/>
        </w:rPr>
        <w:t xml:space="preserve">ет слишком маленькие предметы, </w:t>
      </w: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то это может                                                                                </w:t>
      </w:r>
      <w:r w:rsidR="009B6996">
        <w:rPr>
          <w:rFonts w:ascii="Arial" w:eastAsiaTheme="minorEastAsia" w:hAnsi="Arial"/>
          <w:b/>
          <w:bCs/>
          <w:color w:val="0070C0"/>
          <w:kern w:val="24"/>
        </w:rPr>
        <w:t xml:space="preserve">              </w:t>
      </w: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свидетельствовать о </w:t>
      </w:r>
      <w:r w:rsidRPr="00900919">
        <w:rPr>
          <w:rFonts w:ascii="Arial" w:eastAsiaTheme="minorEastAsia" w:hAnsi="Arial"/>
          <w:b/>
          <w:bCs/>
          <w:i/>
          <w:color w:val="0070C0"/>
          <w:kern w:val="24"/>
        </w:rPr>
        <w:t>жесткой фиксации</w:t>
      </w: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кисти руки.</w:t>
      </w:r>
    </w:p>
    <w:p w:rsidR="00675930" w:rsidRPr="00900919" w:rsidRDefault="00675930" w:rsidP="00900919">
      <w:pPr>
        <w:pStyle w:val="a5"/>
        <w:kinsoku w:val="0"/>
        <w:overflowPunct w:val="0"/>
        <w:spacing w:before="0" w:beforeAutospacing="0" w:after="0" w:afterAutospacing="0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>Это можно проверить, предложив нарисовать одним движением окружность диаметром 3-4 сантиметра (по образцу). Если ребенок имеет склонность фиксировать кисть на плоскости, он не справится с этой задачей: нарисует вместо окружности овал, окружность значительно меньшего диаметра или будет рисовать ее в несколько приемов, передвигая руку или поворачивая лист.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FF0000"/>
          <w:kern w:val="24"/>
        </w:rPr>
        <w:t xml:space="preserve">Как исправить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Для исправления неправильного навыка письма можно воспользоваться </w:t>
      </w:r>
      <w:r w:rsidR="00900919">
        <w:rPr>
          <w:rFonts w:ascii="Arial" w:eastAsiaTheme="minorEastAsia" w:hAnsi="Arial"/>
          <w:b/>
          <w:bCs/>
          <w:color w:val="0070C0"/>
          <w:kern w:val="24"/>
          <w:u w:val="single"/>
        </w:rPr>
        <w:t>следующими приемами:</w:t>
      </w:r>
    </w:p>
    <w:p w:rsidR="00675930" w:rsidRPr="00900919" w:rsidRDefault="00675930" w:rsidP="00675930">
      <w:pPr>
        <w:pStyle w:val="a6"/>
        <w:numPr>
          <w:ilvl w:val="0"/>
          <w:numId w:val="1"/>
        </w:numPr>
        <w:kinsoku w:val="0"/>
        <w:overflowPunct w:val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На верхней фаланге безымянного пальца можно поставить точку, объяснив ребенку, что ручка должна лежать на этой точке. </w:t>
      </w:r>
    </w:p>
    <w:p w:rsidR="00675930" w:rsidRPr="00900919" w:rsidRDefault="00675930" w:rsidP="00675930">
      <w:pPr>
        <w:pStyle w:val="a6"/>
        <w:numPr>
          <w:ilvl w:val="0"/>
          <w:numId w:val="1"/>
        </w:numPr>
        <w:kinsoku w:val="0"/>
        <w:overflowPunct w:val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Нарисовать на ручке черту, ниже которой не должен опускаться указательный палец. </w:t>
      </w:r>
    </w:p>
    <w:p w:rsidR="00675930" w:rsidRPr="00900919" w:rsidRDefault="00675930" w:rsidP="00675930">
      <w:pPr>
        <w:pStyle w:val="a6"/>
        <w:numPr>
          <w:ilvl w:val="0"/>
          <w:numId w:val="1"/>
        </w:numPr>
        <w:kinsoku w:val="0"/>
        <w:overflowPunct w:val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Если жестко фиксирована рука, то может помочь обведение или рисование крупных фигур, размером в треть альбомного листа, без отрыва руки. </w:t>
      </w:r>
    </w:p>
    <w:p w:rsidR="00675930" w:rsidRPr="00900919" w:rsidRDefault="00675930" w:rsidP="00675930">
      <w:pPr>
        <w:pStyle w:val="a6"/>
        <w:numPr>
          <w:ilvl w:val="0"/>
          <w:numId w:val="1"/>
        </w:numPr>
        <w:kinsoku w:val="0"/>
        <w:overflowPunct w:val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Если к школе ваш ребенок долго застегивает пуговицы, не умеет завязывать шнурки, часто роняет что-либо из рук, вам следует обратить внимание на </w:t>
      </w:r>
      <w:proofErr w:type="spellStart"/>
      <w:r w:rsidRPr="00900919">
        <w:rPr>
          <w:rFonts w:ascii="Arial" w:eastAsiaTheme="minorEastAsia" w:hAnsi="Arial"/>
          <w:b/>
          <w:bCs/>
          <w:color w:val="0070C0"/>
          <w:kern w:val="24"/>
        </w:rPr>
        <w:t>сформированность</w:t>
      </w:r>
      <w:proofErr w:type="spellEnd"/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навыка письма. </w:t>
      </w:r>
    </w:p>
    <w:p w:rsidR="00900919" w:rsidRPr="00900919" w:rsidRDefault="00900919" w:rsidP="00900919">
      <w:pPr>
        <w:pStyle w:val="a6"/>
        <w:kinsoku w:val="0"/>
        <w:overflowPunct w:val="0"/>
        <w:jc w:val="center"/>
        <w:textAlignment w:val="baseline"/>
      </w:pP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FF0000"/>
          <w:kern w:val="24"/>
        </w:rPr>
        <w:t>Как развить мелкую мускулатуру руки ребенка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>- Разминать пальцами тесто, глин</w:t>
      </w:r>
      <w:r w:rsidR="00A208DE">
        <w:rPr>
          <w:rFonts w:ascii="Arial" w:eastAsiaTheme="minorEastAsia" w:hAnsi="Arial"/>
          <w:b/>
          <w:bCs/>
          <w:color w:val="0070C0"/>
          <w:kern w:val="24"/>
        </w:rPr>
        <w:t xml:space="preserve">у, пластилин, мять поролоновые </w:t>
      </w: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шарики, губку.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Катать по очереди каждым пальцем мелкие бусинки, камешки, шарики.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Хлопать в ладоши тихо, громко, в разном темпе.                                                                   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                          - Нанизывать бусинки, пуговки на нитки. Завязывать узлы на толстой и тонкой веревках и шнурках.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Заводить будильник, игрушки ключиком.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                          - Штриховать, рисовать, раскрашивать карандашом, мелом, красками, ручкой и т.д.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Резать </w:t>
      </w:r>
      <w:r w:rsidR="009B6996">
        <w:rPr>
          <w:rFonts w:ascii="Arial" w:eastAsiaTheme="minorEastAsia" w:hAnsi="Arial"/>
          <w:b/>
          <w:bCs/>
          <w:color w:val="0070C0"/>
          <w:kern w:val="24"/>
        </w:rPr>
        <w:t xml:space="preserve">(вырезать) </w:t>
      </w: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ножницами.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Конструировать из бумаги (оригами), шить, вышивать, вязать.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Делать пальчиковую гимнастику. </w:t>
      </w:r>
    </w:p>
    <w:p w:rsidR="00675930" w:rsidRPr="00900919" w:rsidRDefault="00900919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09D7A2" wp14:editId="5AA24A9A">
            <wp:simplePos x="0" y="0"/>
            <wp:positionH relativeFrom="margin">
              <wp:posOffset>-994410</wp:posOffset>
            </wp:positionH>
            <wp:positionV relativeFrom="margin">
              <wp:posOffset>7309485</wp:posOffset>
            </wp:positionV>
            <wp:extent cx="1714500" cy="1724025"/>
            <wp:effectExtent l="0" t="0" r="0" b="0"/>
            <wp:wrapSquare wrapText="bothSides"/>
            <wp:docPr id="4" name="Picture 7" descr="C:\Documents and Settings\Admin\Рабочий стол\плакаты\multik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C:\Documents and Settings\Admin\Рабочий стол\плакаты\multik2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930" w:rsidRPr="00900919">
        <w:rPr>
          <w:rFonts w:ascii="Arial" w:eastAsiaTheme="minorEastAsia" w:hAnsi="Arial"/>
          <w:b/>
          <w:bCs/>
          <w:color w:val="0070C0"/>
          <w:kern w:val="24"/>
        </w:rPr>
        <w:t xml:space="preserve">- Рисовать узоры по клеточкам в тетради. </w:t>
      </w:r>
    </w:p>
    <w:p w:rsidR="00675930" w:rsidRPr="00900919" w:rsidRDefault="00E64BA7" w:rsidP="00E64BA7">
      <w:pPr>
        <w:pStyle w:val="a6"/>
        <w:kinsoku w:val="0"/>
        <w:overflowPunct w:val="0"/>
        <w:jc w:val="center"/>
        <w:textAlignment w:val="baseline"/>
      </w:pPr>
      <w:r>
        <w:rPr>
          <w:rFonts w:ascii="Arial" w:eastAsiaTheme="minorEastAsia" w:hAnsi="Arial"/>
          <w:b/>
          <w:bCs/>
          <w:color w:val="0070C0"/>
          <w:kern w:val="24"/>
        </w:rPr>
        <w:t xml:space="preserve">-  </w:t>
      </w:r>
      <w:r w:rsidR="00675930" w:rsidRPr="00900919">
        <w:rPr>
          <w:rFonts w:ascii="Arial" w:eastAsiaTheme="minorEastAsia" w:hAnsi="Arial"/>
          <w:b/>
          <w:bCs/>
          <w:color w:val="0070C0"/>
          <w:kern w:val="24"/>
        </w:rPr>
        <w:t>Заниматься на домашнем стадионе и снарядах, где требуется захват пальцами (кольца, перекладина и другие).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</w:t>
      </w:r>
    </w:p>
    <w:p w:rsidR="00675930" w:rsidRPr="00900919" w:rsidRDefault="00675930" w:rsidP="00675930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FF0000"/>
        </w:rPr>
      </w:pPr>
      <w:r w:rsidRPr="00900919">
        <w:rPr>
          <w:rFonts w:ascii="Arial" w:eastAsiaTheme="minorEastAsia" w:hAnsi="Arial"/>
          <w:b/>
          <w:bCs/>
          <w:color w:val="FF0000"/>
          <w:kern w:val="24"/>
        </w:rPr>
        <w:t>Успехов Вам,</w:t>
      </w:r>
    </w:p>
    <w:p w:rsidR="00675930" w:rsidRDefault="00675930" w:rsidP="00840F72">
      <w:pPr>
        <w:pStyle w:val="a5"/>
        <w:kinsoku w:val="0"/>
        <w:overflowPunct w:val="0"/>
        <w:spacing w:before="0" w:beforeAutospacing="0" w:after="0" w:afterAutospacing="0"/>
        <w:jc w:val="center"/>
        <w:textAlignment w:val="baseline"/>
      </w:pPr>
      <w:r w:rsidRPr="00900919">
        <w:rPr>
          <w:rFonts w:ascii="Arial" w:eastAsiaTheme="minorEastAsia" w:hAnsi="Arial"/>
          <w:b/>
          <w:bCs/>
          <w:color w:val="0070C0"/>
          <w:kern w:val="24"/>
        </w:rPr>
        <w:t xml:space="preserve"> уважаемые взрослые, в ответственном деле – подготовке руки ребенка к школе.</w:t>
      </w:r>
      <w:r w:rsidRPr="00900919">
        <w:rPr>
          <w:rFonts w:ascii="Arial" w:eastAsiaTheme="minorEastAsia" w:hAnsi="Arial" w:cstheme="minorBidi"/>
          <w:b/>
          <w:bCs/>
          <w:color w:val="0070C0"/>
          <w:kern w:val="24"/>
        </w:rPr>
        <w:t xml:space="preserve"> </w:t>
      </w:r>
      <w:r w:rsidR="00900919">
        <w:rPr>
          <w:noProof/>
        </w:rPr>
        <w:drawing>
          <wp:anchor distT="0" distB="0" distL="114300" distR="114300" simplePos="0" relativeHeight="251664384" behindDoc="0" locked="0" layoutInCell="1" allowOverlap="1" wp14:anchorId="54B9FFB9" wp14:editId="7E944E9E">
            <wp:simplePos x="0" y="0"/>
            <wp:positionH relativeFrom="margin">
              <wp:posOffset>-994410</wp:posOffset>
            </wp:positionH>
            <wp:positionV relativeFrom="margin">
              <wp:posOffset>9443085</wp:posOffset>
            </wp:positionV>
            <wp:extent cx="7467600" cy="495300"/>
            <wp:effectExtent l="0" t="0" r="0" b="0"/>
            <wp:wrapSquare wrapText="bothSides"/>
            <wp:docPr id="1" name="Рисунок 2" descr="E:\работа\картинки\фон для презентаций\LigneCrayonsCouleu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2" descr="E:\работа\картинки\фон для презентаций\LigneCrayonsCouleur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2C2"/>
    <w:multiLevelType w:val="hybridMultilevel"/>
    <w:tmpl w:val="ADAE80C2"/>
    <w:lvl w:ilvl="0" w:tplc="29CAA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0B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6B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C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8D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A2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0E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906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257A7E"/>
    <w:multiLevelType w:val="hybridMultilevel"/>
    <w:tmpl w:val="FD381C0C"/>
    <w:lvl w:ilvl="0" w:tplc="77AA3F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46F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24EC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F0DE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42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ADF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242D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700A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2A94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503440"/>
    <w:multiLevelType w:val="hybridMultilevel"/>
    <w:tmpl w:val="79901E82"/>
    <w:lvl w:ilvl="0" w:tplc="B95EE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02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A7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3AE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0CA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B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947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A6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1C4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30"/>
    <w:rsid w:val="000E79A8"/>
    <w:rsid w:val="0012116D"/>
    <w:rsid w:val="00121C68"/>
    <w:rsid w:val="001468B2"/>
    <w:rsid w:val="0018331F"/>
    <w:rsid w:val="00281BD1"/>
    <w:rsid w:val="00292422"/>
    <w:rsid w:val="002D5FF8"/>
    <w:rsid w:val="00315846"/>
    <w:rsid w:val="00351B41"/>
    <w:rsid w:val="00377F51"/>
    <w:rsid w:val="003D0121"/>
    <w:rsid w:val="003D4B35"/>
    <w:rsid w:val="00453627"/>
    <w:rsid w:val="004D0EE9"/>
    <w:rsid w:val="005E653B"/>
    <w:rsid w:val="00673258"/>
    <w:rsid w:val="00675930"/>
    <w:rsid w:val="006A2DD0"/>
    <w:rsid w:val="006A7C43"/>
    <w:rsid w:val="006D256A"/>
    <w:rsid w:val="006D6714"/>
    <w:rsid w:val="00707B3C"/>
    <w:rsid w:val="0076711E"/>
    <w:rsid w:val="00840F72"/>
    <w:rsid w:val="008C3AA1"/>
    <w:rsid w:val="00900919"/>
    <w:rsid w:val="00911EB7"/>
    <w:rsid w:val="009B6996"/>
    <w:rsid w:val="00A208DE"/>
    <w:rsid w:val="00A71D59"/>
    <w:rsid w:val="00AE6C1C"/>
    <w:rsid w:val="00BB08E6"/>
    <w:rsid w:val="00E64BA7"/>
    <w:rsid w:val="00F811D6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9B6EF-21E7-45E8-AA99-96F73077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7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59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64BA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9B69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69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699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69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6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Пользователь</cp:lastModifiedBy>
  <cp:revision>12</cp:revision>
  <dcterms:created xsi:type="dcterms:W3CDTF">2015-01-18T13:23:00Z</dcterms:created>
  <dcterms:modified xsi:type="dcterms:W3CDTF">2022-09-24T11:52:00Z</dcterms:modified>
</cp:coreProperties>
</file>