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  <w:r w:rsidRPr="00EB6DA3"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  <w:t>Конспект занятия по ФЭМП в детском саду. Вторая младшая группа</w:t>
      </w:r>
    </w:p>
    <w:p w:rsidR="00EB6DA3" w:rsidRPr="00EB6DA3" w:rsidRDefault="00EB6DA3" w:rsidP="00EB6DA3">
      <w:pPr>
        <w:spacing w:before="105" w:after="75" w:line="240" w:lineRule="auto"/>
        <w:outlineLvl w:val="1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  <w:r w:rsidRPr="00EB6DA3"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  <w:t>Занятие по математике для детей 3-4 лет. Тема: «Один - много, сначала - потом»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Продолжать учить определять: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отношения предметов по количеству: один, много;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равенство двух групп предметов.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Закреплять представление о временных отношениях: сначала — потом.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Демонстрационный материал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игрушки собака и кот; квадраты (печенье) — 3 желтых, 3 зеленых; 2 тарелки; обручи — 3 желтых, 3 зеленых.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Раздаточный материал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квадраты (печенье) — 3 желтых, 3 зеленых.</w:t>
      </w:r>
    </w:p>
    <w:p w:rsidR="00EB6DA3" w:rsidRPr="00EB6DA3" w:rsidRDefault="00EB6DA3" w:rsidP="00EB6DA3">
      <w:pPr>
        <w:spacing w:before="75" w:after="0" w:line="240" w:lineRule="auto"/>
        <w:outlineLvl w:val="2"/>
        <w:rPr>
          <w:rFonts w:ascii="Trebuchet MS" w:eastAsia="Times New Roman" w:hAnsi="Trebuchet MS" w:cs="Arial"/>
          <w:b/>
          <w:bCs/>
          <w:color w:val="98178B"/>
          <w:sz w:val="29"/>
          <w:szCs w:val="29"/>
          <w:lang w:eastAsia="ru-RU"/>
        </w:rPr>
      </w:pPr>
      <w:r w:rsidRPr="00EB6DA3">
        <w:rPr>
          <w:rFonts w:ascii="Trebuchet MS" w:eastAsia="Times New Roman" w:hAnsi="Trebuchet MS" w:cs="Arial"/>
          <w:b/>
          <w:bCs/>
          <w:color w:val="98178B"/>
          <w:sz w:val="29"/>
          <w:szCs w:val="29"/>
          <w:lang w:eastAsia="ru-RU"/>
        </w:rPr>
        <w:t>Ход занятия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сидят за столами, на которых лежат квадраты желтого и зеленого цветов. Воспитатель вносит в группу игрушку собаку.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еще не говорили?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собаку подарили!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уже четыре дня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собака у меня.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Н. Боровков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Шарик.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Гав! Гав! Здравствуйте, ребята. Меня зовут Шарик. У вас есть друзья? Вот у меня есть друг, котенок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ты где?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вносит игрушку кота.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 лижет язычок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Шею, спинку и бочок.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Кошка — домашнее животное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чистоплотное.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По В. </w:t>
      </w:r>
      <w:proofErr w:type="spellStart"/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Берестову</w:t>
      </w:r>
      <w:proofErr w:type="spellEnd"/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Мы очень рады видеть вас, Шарик и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Дети, кто пришел к нам сначала? Кто пришел к нам потом?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Шарик и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вы любите печенье?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Воспитатель кладет на тарелки «печенье»: Шарику — 1 желтое, а </w:t>
      </w:r>
      <w:proofErr w:type="spellStart"/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Мурзику</w:t>
      </w:r>
      <w:proofErr w:type="spellEnd"/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— 3 зеленых. Шарик обижается.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Почему-то Шарик обиделся. Печенье ему не понравилось?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помогает детям установить, что у собаки печенье одно, а у кота много.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Сколько печенья у Шарика? (Одно.)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у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Мурзика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(Много.)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Чтобы Шарик не обижался на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Мурзика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дадим собачке еще печенья.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 кладет возле Шарика еще 2 печенья.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Одинаковое ли количество печенья у них? Как проверить?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вас на столах печенье желтое и зеленое (квадраты). Какого печенья больше? Меньше?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с помощью приема наложения устанавливают равенство печенья.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Сколько печенья у Шарика и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Мурзика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(Поровну. Одинаково.)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Воспитатель кладет на пол 3 зеленых обруча. Шарик и </w:t>
      </w:r>
      <w:proofErr w:type="spellStart"/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предлагают детям подойти к этим обручам.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мы радости не прячем,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— неразлучные друзья.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Визжим, и прыгаем, и скачем —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он, и я, и он, и я!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В. Берестов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Ребята, какого цвета обручи? Давайте с вами будем запрыгивать в обручи и выпрыгивать из них.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играют с котом и собакой.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Шарик.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Что-то мне не нравятся эти обручи. Возьмем другие.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кладет на пол 3 желтых обруча.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 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Какого цвета эти обручи? Давайте с вами будем запрыгивать в желтые обручи и выпрыгивать из них. </w:t>
      </w:r>
      <w:proofErr w:type="spellStart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говорит, что обручей стало меньше (больше).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Дети, это так? Изменилось ли количество обручей? Проверим?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накладывают зеленые обручи на желтые. Устанавливают, что количество обручей не изменилось. Воспитатель убирает обручи.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Шарик.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Гав! Гав! Хорошо, ребята! А теперь скажите мне, кем я был сначала? (Щенком.) Кем я стал потом? (Собакой, большой собакой и т.п.)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Мяу! Мяу! А кем я сначала был? (Котенком.) А кем я стал потом? (Котом.)</w:t>
      </w:r>
    </w:p>
    <w:p w:rsidR="00EB6DA3" w:rsidRPr="00EB6DA3" w:rsidRDefault="00EB6DA3" w:rsidP="00EB6DA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Шарик и </w:t>
      </w:r>
      <w:proofErr w:type="spellStart"/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Мурзик</w:t>
      </w:r>
      <w:proofErr w:type="spellEnd"/>
      <w:r w:rsidRPr="00EB6DA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EB6D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ребята! А сейчас нам пора идти. До свидания!</w:t>
      </w:r>
    </w:p>
    <w:p w:rsidR="00133E5A" w:rsidRDefault="00133E5A">
      <w:bookmarkStart w:id="0" w:name="_GoBack"/>
      <w:bookmarkEnd w:id="0"/>
    </w:p>
    <w:sectPr w:rsidR="0013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3A"/>
    <w:rsid w:val="00133E5A"/>
    <w:rsid w:val="0014783A"/>
    <w:rsid w:val="00E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4072D-525F-481C-BA5F-5BFA50D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2022-09-20T04:41:00Z</dcterms:created>
  <dcterms:modified xsi:type="dcterms:W3CDTF">2022-09-20T04:48:00Z</dcterms:modified>
</cp:coreProperties>
</file>