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40" w:rsidRDefault="00B90D62" w:rsidP="00CF1B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НЕТРАДИЦИОННОЕ РАЗВИТИЕ ТВОРЧЕСТВА ДЕТЕЙ СТАРШЕГО ДОШКОЛЬНОГО ВОЗРАСТА ЧЕРЕЗ</w:t>
      </w:r>
      <w:r w:rsidRPr="00B90D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ПРОЕКТНУЮ ДЕЯТЕЛЬНОСТЬ</w:t>
      </w:r>
    </w:p>
    <w:p w:rsidR="00CF1B40" w:rsidRPr="00395E5D" w:rsidRDefault="008357BC" w:rsidP="00CF1B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96F0A">
        <w:rPr>
          <w:rFonts w:ascii="Times New Roman" w:hAnsi="Times New Roman" w:cs="Times New Roman"/>
          <w:b/>
          <w:i/>
          <w:sz w:val="28"/>
          <w:szCs w:val="28"/>
        </w:rPr>
        <w:t xml:space="preserve">уличенко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F1B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CF1B4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1B40" w:rsidRDefault="00CF1B40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5E5D">
        <w:rPr>
          <w:rFonts w:ascii="Times New Roman" w:hAnsi="Times New Roman" w:cs="Times New Roman"/>
          <w:b/>
          <w:i/>
          <w:sz w:val="28"/>
          <w:szCs w:val="28"/>
        </w:rPr>
        <w:t xml:space="preserve">Когалымский Политехнический Колледж, </w:t>
      </w:r>
    </w:p>
    <w:p w:rsidR="00CF1B40" w:rsidRDefault="00CF1B40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5E5D">
        <w:rPr>
          <w:rFonts w:ascii="Times New Roman" w:hAnsi="Times New Roman" w:cs="Times New Roman"/>
          <w:b/>
          <w:i/>
          <w:sz w:val="28"/>
          <w:szCs w:val="28"/>
        </w:rPr>
        <w:t>город Когалым, студентка факультета дошкольное образование (воспитатель)</w:t>
      </w:r>
    </w:p>
    <w:p w:rsidR="00CF1B40" w:rsidRDefault="00CF1B40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</w:t>
      </w:r>
      <w:r w:rsidR="00B90D62">
        <w:rPr>
          <w:rFonts w:ascii="Times New Roman" w:hAnsi="Times New Roman" w:cs="Times New Roman"/>
          <w:b/>
          <w:i/>
          <w:sz w:val="28"/>
          <w:szCs w:val="28"/>
        </w:rPr>
        <w:t>лнышкина</w:t>
      </w:r>
      <w:proofErr w:type="spellEnd"/>
      <w:r w:rsidR="00B90D62">
        <w:rPr>
          <w:rFonts w:ascii="Times New Roman" w:hAnsi="Times New Roman" w:cs="Times New Roman"/>
          <w:b/>
          <w:i/>
          <w:sz w:val="28"/>
          <w:szCs w:val="28"/>
        </w:rPr>
        <w:t xml:space="preserve"> А.В.</w:t>
      </w:r>
    </w:p>
    <w:p w:rsidR="00CF1B40" w:rsidRDefault="00CF1B40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автономное дошкольное </w:t>
      </w:r>
    </w:p>
    <w:p w:rsidR="00CF1B40" w:rsidRDefault="00CF1B40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образовательное учреждение города Когалыма  «Сказка»</w:t>
      </w:r>
      <w:r w:rsidRPr="00395E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1B40" w:rsidRPr="00395E5D" w:rsidRDefault="008357BC" w:rsidP="00CF1B40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1 категории</w:t>
      </w:r>
    </w:p>
    <w:p w:rsidR="00DC335A" w:rsidRPr="00B90D62" w:rsidRDefault="00CF1B40" w:rsidP="00B90D62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5E5D">
        <w:rPr>
          <w:rFonts w:ascii="Times New Roman" w:hAnsi="Times New Roman" w:cs="Times New Roman"/>
          <w:b/>
          <w:i/>
          <w:sz w:val="28"/>
          <w:szCs w:val="28"/>
          <w:lang w:val="en-US"/>
        </w:rPr>
        <w:t>Email</w:t>
      </w:r>
      <w:r w:rsidRPr="00CF1B4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hyperlink r:id="rId6" w:history="1">
        <w:r w:rsidRPr="00395E5D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elwi</w:t>
        </w:r>
        <w:r w:rsidRPr="00CF1B40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Pr="00395E5D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rahimova</w:t>
        </w:r>
        <w:r w:rsidRPr="00CF1B40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2013@</w:t>
        </w:r>
        <w:r w:rsidRPr="00395E5D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yandex</w:t>
        </w:r>
        <w:r w:rsidRPr="00CF1B40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Pr="00395E5D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ru</w:t>
        </w:r>
      </w:hyperlink>
    </w:p>
    <w:p w:rsidR="00CF1B40" w:rsidRPr="00CF1B40" w:rsidRDefault="00CF1B40" w:rsidP="00CF1B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4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0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FD6FC3">
        <w:rPr>
          <w:rFonts w:ascii="Times New Roman" w:hAnsi="Times New Roman" w:cs="Times New Roman"/>
          <w:color w:val="000000" w:themeColor="text1"/>
          <w:sz w:val="28"/>
          <w:szCs w:val="28"/>
        </w:rPr>
        <w:t>нетрадиционного творчества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старшего дошкольного возраста</w:t>
      </w:r>
      <w:r w:rsidR="00FD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проектную деятельность.</w:t>
      </w:r>
    </w:p>
    <w:p w:rsidR="00DC335A" w:rsidRPr="00CF1B40" w:rsidRDefault="00DC335A" w:rsidP="00796F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B4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F1B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0272" w:rsidRPr="00CF1B40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Pr="00CF1B40">
        <w:rPr>
          <w:rFonts w:ascii="Times New Roman" w:hAnsi="Times New Roman" w:cs="Times New Roman"/>
          <w:sz w:val="28"/>
          <w:szCs w:val="28"/>
        </w:rPr>
        <w:t>система дошкольного образования  нацелена на становление развитие ребенка, классическое воспитание меняется, ключевой целью которого считается становление и формирование творческой, коммуникативной, личности.</w:t>
      </w:r>
    </w:p>
    <w:p w:rsidR="00DC335A" w:rsidRPr="00CF1B40" w:rsidRDefault="00DC335A" w:rsidP="00796F0A">
      <w:pPr>
        <w:pStyle w:val="Style82"/>
        <w:widowControl/>
        <w:tabs>
          <w:tab w:val="left" w:pos="5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7BC">
        <w:rPr>
          <w:rFonts w:ascii="Times New Roman" w:hAnsi="Times New Roman" w:cs="Times New Roman"/>
          <w:sz w:val="28"/>
          <w:szCs w:val="28"/>
        </w:rPr>
        <w:t>Технология проектного обучения является одним из вариантов практической реализации идеи продуктивного обучения. Определяется возрастающим в нашей стране вниманием к интенсивному формированию и побуждению к развитию познавательного интереса у детей дошкольного возраста</w:t>
      </w:r>
      <w:r w:rsidR="00710272" w:rsidRPr="008357BC"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="00AD0670">
        <w:rPr>
          <w:rFonts w:ascii="Times New Roman" w:hAnsi="Times New Roman" w:cs="Times New Roman"/>
          <w:sz w:val="28"/>
          <w:szCs w:val="28"/>
        </w:rPr>
        <w:t>ФГОС</w:t>
      </w:r>
      <w:r w:rsidRPr="008357BC">
        <w:rPr>
          <w:rFonts w:ascii="Times New Roman" w:hAnsi="Times New Roman" w:cs="Times New Roman"/>
          <w:sz w:val="28"/>
          <w:szCs w:val="28"/>
        </w:rPr>
        <w:t xml:space="preserve"> ДО «</w:t>
      </w:r>
      <w:r w:rsidR="008357BC" w:rsidRPr="008357BC"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Pr="008357BC">
        <w:rPr>
          <w:rFonts w:ascii="Times New Roman" w:hAnsi="Times New Roman" w:cs="Times New Roman"/>
          <w:sz w:val="28"/>
          <w:szCs w:val="28"/>
        </w:rPr>
        <w:t xml:space="preserve">развитие предполагает развитие </w:t>
      </w:r>
      <w:r w:rsidR="008357BC" w:rsidRPr="008357BC">
        <w:rPr>
          <w:rStyle w:val="FontStyle253"/>
          <w:rFonts w:ascii="Times New Roman" w:hAnsi="Times New Roman" w:cs="Times New Roman"/>
          <w:sz w:val="28"/>
          <w:szCs w:val="28"/>
        </w:rPr>
        <w:t xml:space="preserve">продуктивной деятельности детей (рисование, лепка, аппликация, художественный труд); </w:t>
      </w:r>
      <w:r w:rsidRPr="008357BC">
        <w:rPr>
          <w:rFonts w:ascii="Times New Roman" w:hAnsi="Times New Roman" w:cs="Times New Roman"/>
          <w:sz w:val="28"/>
          <w:szCs w:val="28"/>
        </w:rPr>
        <w:t>формирование  познавательных  действий, становление сознания; развитие воображения и творческой активности</w:t>
      </w:r>
      <w:r w:rsidR="008357BC" w:rsidRPr="008357BC">
        <w:rPr>
          <w:rFonts w:ascii="Times New Roman" w:hAnsi="Times New Roman" w:cs="Times New Roman"/>
          <w:sz w:val="28"/>
          <w:szCs w:val="28"/>
        </w:rPr>
        <w:t>,</w:t>
      </w:r>
      <w:r w:rsidR="008357BC" w:rsidRPr="008357BC">
        <w:rPr>
          <w:rStyle w:val="FontStyle253"/>
          <w:rFonts w:ascii="Times New Roman" w:hAnsi="Times New Roman" w:cs="Times New Roman"/>
          <w:sz w:val="28"/>
          <w:szCs w:val="28"/>
        </w:rPr>
        <w:t xml:space="preserve"> приобщение к изобразительному искусству</w:t>
      </w:r>
      <w:r w:rsidRPr="008357BC">
        <w:rPr>
          <w:rFonts w:ascii="Times New Roman" w:hAnsi="Times New Roman" w:cs="Times New Roman"/>
          <w:sz w:val="28"/>
          <w:szCs w:val="28"/>
        </w:rPr>
        <w:t>».</w:t>
      </w:r>
      <w:r w:rsidR="008357BC" w:rsidRPr="008357BC">
        <w:rPr>
          <w:rStyle w:val="FontStyle253"/>
          <w:rFonts w:ascii="Times New Roman" w:hAnsi="Times New Roman" w:cs="Times New Roman"/>
          <w:sz w:val="28"/>
          <w:szCs w:val="28"/>
        </w:rPr>
        <w:t xml:space="preserve"> </w:t>
      </w:r>
    </w:p>
    <w:p w:rsidR="00DC335A" w:rsidRPr="00CF1B40" w:rsidRDefault="00DC335A" w:rsidP="00CF1B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проекта включает в себя разнообразные формы, которые входят в совместную деятельность воспитателя </w:t>
      </w:r>
      <w:r w:rsid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дошкольного возраста. </w:t>
      </w: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Дошкольный возраст более устойчивый вниманием, наблюдательностью, </w:t>
      </w: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способностью к началам анализа, синтеза, самооценке, а также стремлением к совместной деятельности. </w:t>
      </w:r>
    </w:p>
    <w:p w:rsidR="00A3721F" w:rsidRPr="00CF1B40" w:rsidRDefault="00C56482" w:rsidP="00CF1B4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Фундамент активной,</w:t>
      </w:r>
      <w:r w:rsid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инициативной,  творческой  личности  закладывается  в дошкольном детстве. Именно в этот период создаются важные предпосылки для развития творческих способностей детей. Метод проектов отражается в трудах таких авторов как:  Б. В. Игнатьева, В. Н. Шульгина, Н. К. Крупской, Е. Г. </w:t>
      </w:r>
      <w:proofErr w:type="spellStart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Кагарова</w:t>
      </w:r>
      <w:proofErr w:type="spellEnd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В. Крупениной.  Продуктивную деятельность рассматривали такие учёные как: М. В. </w:t>
      </w:r>
      <w:proofErr w:type="spellStart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Дюжакова</w:t>
      </w:r>
      <w:proofErr w:type="spellEnd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И. </w:t>
      </w:r>
      <w:proofErr w:type="spellStart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Лавлинская</w:t>
      </w:r>
      <w:proofErr w:type="spellEnd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В. </w:t>
      </w:r>
      <w:proofErr w:type="spellStart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Коломеец</w:t>
      </w:r>
      <w:proofErr w:type="spellEnd"/>
      <w:r w:rsidR="00710272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10272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Они говорил</w:t>
      </w:r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что: «педагог должен поощрять использование детьми разнообразных инструментов, материалов и техник изображения, в том числе, нетрадиционных: монотипия, тычок жесткой полусухой кистью, рисование пальцами, ватными палочками, ладошкой, оттиск пробкой, поролоном, пенопластом, печатками из ластика и картофеля, смятой бумагой, печать по трафарету, с ниточкой, с трубочкой, тиснение, </w:t>
      </w:r>
      <w:proofErr w:type="spellStart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набрызг</w:t>
      </w:r>
      <w:proofErr w:type="spellEnd"/>
      <w:r w:rsidR="00DC335A"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>, отпечатки листьев»</w:t>
      </w:r>
      <w:proofErr w:type="gramEnd"/>
    </w:p>
    <w:p w:rsidR="0045658D" w:rsidRPr="007D186D" w:rsidRDefault="0045658D" w:rsidP="007D1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проектной деятельности для развития старших дошкольников,  позволяет значительно повысить самостоятельную активность детей, развить творческое мышление, и умение детей самостоятельно находить решения из поставленной проблемы разными способами. Кроме того, проектная деятельность делает образовательную систему в ДОУ открытой для активного участия </w:t>
      </w:r>
      <w:r w:rsidRPr="00AD0670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="00AD0670" w:rsidRPr="00AD0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D0670" w:rsidRPr="00AD0670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</w:t>
      </w:r>
      <w:r w:rsidR="00AD0670" w:rsidRPr="00AD0670">
        <w:rPr>
          <w:rFonts w:ascii="Times New Roman" w:hAnsi="Times New Roman" w:cs="Times New Roman"/>
          <w:bCs/>
          <w:sz w:val="28"/>
          <w:szCs w:val="28"/>
        </w:rPr>
        <w:t>возможности сотрудничества со своими детьми.</w:t>
      </w:r>
      <w:r w:rsidR="00AD0670" w:rsidRPr="007865E2">
        <w:rPr>
          <w:bCs/>
          <w:sz w:val="28"/>
          <w:szCs w:val="28"/>
        </w:rPr>
        <w:t xml:space="preserve"> </w:t>
      </w:r>
      <w:r w:rsidRPr="00CF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Следовательно, данная проблема является актуальной не </w:t>
      </w:r>
      <w:r w:rsidRPr="007D186D">
        <w:rPr>
          <w:rFonts w:ascii="Times New Roman" w:hAnsi="Times New Roman" w:cs="Times New Roman"/>
          <w:color w:val="000000" w:themeColor="text1"/>
          <w:sz w:val="28"/>
          <w:szCs w:val="28"/>
        </w:rPr>
        <w:t>только для детского сада, но и для общества в целом.</w:t>
      </w:r>
    </w:p>
    <w:p w:rsidR="00BF7E90" w:rsidRDefault="00BF7E90" w:rsidP="00BF7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6D">
        <w:rPr>
          <w:rFonts w:ascii="Times New Roman" w:hAnsi="Times New Roman" w:cs="Times New Roman"/>
          <w:sz w:val="28"/>
          <w:szCs w:val="28"/>
        </w:rPr>
        <w:t xml:space="preserve">Чем разнообразнее детская </w:t>
      </w:r>
      <w:r>
        <w:rPr>
          <w:rFonts w:ascii="Times New Roman" w:hAnsi="Times New Roman" w:cs="Times New Roman"/>
          <w:sz w:val="28"/>
          <w:szCs w:val="28"/>
        </w:rPr>
        <w:t xml:space="preserve">творческая </w:t>
      </w:r>
      <w:r w:rsidRPr="007D186D">
        <w:rPr>
          <w:rFonts w:ascii="Times New Roman" w:hAnsi="Times New Roman" w:cs="Times New Roman"/>
          <w:sz w:val="28"/>
          <w:szCs w:val="28"/>
        </w:rPr>
        <w:t>деятельность,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ребёнка в собственное творчество, в процессе которого создается что-то красивое, необычное.</w:t>
      </w:r>
    </w:p>
    <w:p w:rsidR="00162DA9" w:rsidRDefault="00162DA9" w:rsidP="007D1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6D">
        <w:rPr>
          <w:rFonts w:ascii="Times New Roman" w:hAnsi="Times New Roman" w:cs="Times New Roman"/>
          <w:sz w:val="28"/>
          <w:szCs w:val="28"/>
        </w:rPr>
        <w:lastRenderedPageBreak/>
        <w:t>Проектная деятельность с использованием нетрадиционных техник в художественно-эстетическом развитии развивает не только творческие способности дошкольника, но и воображение, моторику, фантазию, уверенность в своих возможностях.</w:t>
      </w:r>
      <w:r w:rsidR="007D186D" w:rsidRPr="007D1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90" w:rsidRPr="00AD0670" w:rsidRDefault="00BF7E90" w:rsidP="00BF7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70">
        <w:rPr>
          <w:rFonts w:ascii="Times New Roman" w:hAnsi="Times New Roman" w:cs="Times New Roman"/>
          <w:sz w:val="28"/>
          <w:szCs w:val="28"/>
        </w:rPr>
        <w:t>Это дает толчок развитию творческого воображения, проявлению самостоятельности, инициативы, выражению индивидуальности. Приобщая детей к искусству необходимо использовать различные техники нетрадиционного рисования. Среди них много таких, которые дают самые неожиданные варианты художественного изображения и колоссальный толчок детскому воображению и фантазированию.</w:t>
      </w:r>
    </w:p>
    <w:p w:rsidR="00AD0670" w:rsidRDefault="00967731" w:rsidP="00AD0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Pr="00CF1B40">
        <w:rPr>
          <w:rFonts w:ascii="Times New Roman" w:hAnsi="Times New Roman" w:cs="Times New Roman"/>
          <w:sz w:val="28"/>
          <w:szCs w:val="28"/>
        </w:rPr>
        <w:t xml:space="preserve"> проведения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 с 19 марта по 8 апреля в МАДОУ «Сказка» была реализована работа по </w:t>
      </w:r>
      <w:r w:rsidR="0095530C">
        <w:rPr>
          <w:rFonts w:ascii="Times New Roman" w:hAnsi="Times New Roman" w:cs="Times New Roman"/>
          <w:sz w:val="28"/>
          <w:szCs w:val="28"/>
        </w:rPr>
        <w:t>нетрадиционному развитию творчества детей старшего дошкольного возраста через проектную деятельность</w:t>
      </w:r>
      <w:r>
        <w:rPr>
          <w:rFonts w:ascii="Times New Roman" w:hAnsi="Times New Roman" w:cs="Times New Roman"/>
          <w:sz w:val="28"/>
          <w:szCs w:val="28"/>
        </w:rPr>
        <w:t>. В ходе образовательного процесса были проведены следующие мероприятия:</w:t>
      </w:r>
    </w:p>
    <w:p w:rsidR="0095530C" w:rsidRPr="00C46920" w:rsidRDefault="0095530C" w:rsidP="00C46920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46920">
        <w:rPr>
          <w:sz w:val="28"/>
          <w:szCs w:val="28"/>
        </w:rPr>
        <w:t>Проведения анкетирования на тему «Нетрадиционные техники»</w:t>
      </w:r>
    </w:p>
    <w:p w:rsidR="0095530C" w:rsidRDefault="0095530C" w:rsidP="00AD0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проведённого анкетирования мы увидели, что большее количество детей не знаю, что такое нетрадиционные техники и где их можно использовать.</w:t>
      </w:r>
    </w:p>
    <w:p w:rsidR="0095530C" w:rsidRPr="00C46920" w:rsidRDefault="0095530C" w:rsidP="00C46920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46920">
        <w:rPr>
          <w:sz w:val="28"/>
          <w:szCs w:val="28"/>
        </w:rPr>
        <w:t xml:space="preserve"> Знакомство с нетрадиционными техниками </w:t>
      </w:r>
    </w:p>
    <w:p w:rsidR="0095530C" w:rsidRDefault="0095530C" w:rsidP="00AD0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дети познакомились с нетрадиционными техниками рисования, а именно с такими</w:t>
      </w:r>
      <w:r w:rsidR="00C4692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30C" w:rsidRPr="00354356" w:rsidRDefault="00C46920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- Рисование вилкой</w:t>
      </w:r>
      <w:r w:rsidR="0095530C" w:rsidRPr="00354356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95530C" w:rsidRPr="005701E1" w:rsidRDefault="0095530C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354356">
        <w:rPr>
          <w:b/>
          <w:color w:val="111111"/>
          <w:sz w:val="28"/>
          <w:szCs w:val="28"/>
          <w:shd w:val="clear" w:color="auto" w:fill="FFFFFF"/>
        </w:rPr>
        <w:t>Описание:</w:t>
      </w:r>
      <w:r w:rsidRPr="005701E1">
        <w:rPr>
          <w:color w:val="111111"/>
          <w:sz w:val="28"/>
          <w:szCs w:val="28"/>
          <w:shd w:val="clear" w:color="auto" w:fill="FFFFFF"/>
        </w:rPr>
        <w:t xml:space="preserve"> На вилку </w:t>
      </w:r>
      <w:proofErr w:type="gramStart"/>
      <w:r w:rsidRPr="005701E1">
        <w:rPr>
          <w:color w:val="111111"/>
          <w:sz w:val="28"/>
          <w:szCs w:val="28"/>
          <w:shd w:val="clear" w:color="auto" w:fill="FFFFFF"/>
        </w:rPr>
        <w:t>набираем краску из плоской тарелочки и плоской поверхностью вилки делается</w:t>
      </w:r>
      <w:proofErr w:type="gramEnd"/>
      <w:r w:rsidRPr="005701E1">
        <w:rPr>
          <w:color w:val="111111"/>
          <w:sz w:val="28"/>
          <w:szCs w:val="28"/>
          <w:shd w:val="clear" w:color="auto" w:fill="FFFFFF"/>
        </w:rPr>
        <w:t xml:space="preserve"> отпечаток. Можно </w:t>
      </w:r>
      <w:r w:rsidRPr="005701E1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рисовать траву</w:t>
      </w:r>
      <w:r w:rsidRPr="005701E1">
        <w:rPr>
          <w:color w:val="111111"/>
          <w:sz w:val="28"/>
          <w:szCs w:val="28"/>
          <w:shd w:val="clear" w:color="auto" w:fill="FFFFFF"/>
        </w:rPr>
        <w:t>, забор, цветы, ежика.</w:t>
      </w:r>
    </w:p>
    <w:p w:rsidR="0095530C" w:rsidRPr="00354356" w:rsidRDefault="00C46920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5530C" w:rsidRPr="00354356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</w:t>
      </w:r>
      <w:r>
        <w:rPr>
          <w:b/>
          <w:color w:val="111111"/>
          <w:sz w:val="28"/>
          <w:szCs w:val="28"/>
          <w:shd w:val="clear" w:color="auto" w:fill="FFFFFF"/>
        </w:rPr>
        <w:t> губкой или кусочком поролона</w:t>
      </w:r>
    </w:p>
    <w:p w:rsidR="0095530C" w:rsidRPr="005701E1" w:rsidRDefault="0095530C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354356">
        <w:rPr>
          <w:b/>
          <w:color w:val="111111"/>
          <w:sz w:val="28"/>
          <w:szCs w:val="28"/>
          <w:shd w:val="clear" w:color="auto" w:fill="FFFFFF"/>
        </w:rPr>
        <w:t>Описание:</w:t>
      </w:r>
      <w:r w:rsidRPr="005701E1">
        <w:rPr>
          <w:color w:val="111111"/>
          <w:sz w:val="28"/>
          <w:szCs w:val="28"/>
          <w:shd w:val="clear" w:color="auto" w:fill="FFFFFF"/>
        </w:rPr>
        <w:t xml:space="preserve"> Кусочек поролона зажимаем бельевой прищепкой, опускаем в краску и наносим отпечатки, которые создают фактурность предмета. Ими рисуют мех животных, пушистые грозди цветов, облака, кроны деревьев.</w:t>
      </w:r>
    </w:p>
    <w:p w:rsidR="0095530C" w:rsidRPr="005701E1" w:rsidRDefault="00C46920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- </w:t>
      </w:r>
      <w:r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Рисование набрызгом </w:t>
      </w:r>
      <w:r w:rsidR="0095530C" w:rsidRPr="005701E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95530C" w:rsidRDefault="0095530C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 w:rsidRPr="00354356">
        <w:rPr>
          <w:b/>
          <w:color w:val="111111"/>
          <w:sz w:val="28"/>
          <w:szCs w:val="28"/>
          <w:shd w:val="clear" w:color="auto" w:fill="FFFFFF"/>
        </w:rPr>
        <w:t>Описание:</w:t>
      </w:r>
      <w:r w:rsidRPr="005701E1">
        <w:rPr>
          <w:color w:val="111111"/>
          <w:sz w:val="28"/>
          <w:szCs w:val="28"/>
          <w:shd w:val="clear" w:color="auto" w:fill="FFFFFF"/>
        </w:rPr>
        <w:t xml:space="preserve"> Понадобится зубная щетка и расческа. На щетку берем немного краски и разбрызгиваем с помощью расчески. Над листом бумаги водим щеткой по расческе. Можно наносить краски разных цветов, получится очень красиво.</w:t>
      </w:r>
    </w:p>
    <w:p w:rsidR="00C46920" w:rsidRDefault="00C46920" w:rsidP="00C4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46920" w:rsidRDefault="00C46920" w:rsidP="00C4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46920" w:rsidRDefault="00C46920" w:rsidP="00C4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C46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отпечатками</w:t>
      </w:r>
    </w:p>
    <w:p w:rsidR="00C46920" w:rsidRPr="00C46920" w:rsidRDefault="00C46920" w:rsidP="00C4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9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6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Простой </w:t>
      </w:r>
      <w:r w:rsidRPr="00C46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 рисования</w:t>
      </w:r>
      <w:r w:rsidRPr="00C46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отпечатываемую поверхность наносится краска и ставится на лист бумаги отпечаток. </w:t>
      </w:r>
      <w:r w:rsidRPr="00C4692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(Используют: цветы, ракушки, фрукты, овощи)</w:t>
      </w:r>
      <w:r w:rsidRPr="00C46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6920" w:rsidRDefault="00C46920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- </w:t>
      </w:r>
      <w:r w:rsidRPr="00C46920">
        <w:rPr>
          <w:b/>
          <w:color w:val="111111"/>
          <w:sz w:val="28"/>
          <w:szCs w:val="28"/>
          <w:shd w:val="clear" w:color="auto" w:fill="FFFFFF"/>
        </w:rPr>
        <w:t>Граттаж </w:t>
      </w:r>
      <w:r w:rsidRPr="00C46920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(воскография)</w:t>
      </w:r>
    </w:p>
    <w:p w:rsidR="00C46920" w:rsidRDefault="00C46920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Описание: </w:t>
      </w:r>
      <w:r w:rsidRPr="00C46920">
        <w:rPr>
          <w:color w:val="111111"/>
          <w:sz w:val="28"/>
          <w:szCs w:val="28"/>
          <w:shd w:val="clear" w:color="auto" w:fill="FFFFFF"/>
        </w:rPr>
        <w:t xml:space="preserve">Поверхность всего листа бумаги раскрашиваем восковыми мелками, Затем покрываем лист черной гуашью. Когда все </w:t>
      </w:r>
      <w:proofErr w:type="gramStart"/>
      <w:r w:rsidRPr="00C46920">
        <w:rPr>
          <w:color w:val="111111"/>
          <w:sz w:val="28"/>
          <w:szCs w:val="28"/>
          <w:shd w:val="clear" w:color="auto" w:fill="FFFFFF"/>
        </w:rPr>
        <w:t>высохнет</w:t>
      </w:r>
      <w:proofErr w:type="gramEnd"/>
      <w:r w:rsidRPr="00C46920">
        <w:rPr>
          <w:color w:val="111111"/>
          <w:sz w:val="28"/>
          <w:szCs w:val="28"/>
          <w:shd w:val="clear" w:color="auto" w:fill="FFFFFF"/>
        </w:rPr>
        <w:t xml:space="preserve"> процарапываем краску и создаем линиями рисунок. Процарапывать можно заостренной палочкой, шпажкой, зубочисткой.</w:t>
      </w:r>
    </w:p>
    <w:p w:rsidR="0017681C" w:rsidRDefault="0017681C" w:rsidP="0017681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7681C">
        <w:rPr>
          <w:color w:val="111111"/>
          <w:sz w:val="28"/>
          <w:szCs w:val="28"/>
          <w:shd w:val="clear" w:color="auto" w:fill="FFFFFF"/>
        </w:rPr>
        <w:t xml:space="preserve">- </w:t>
      </w:r>
      <w:r w:rsidRPr="0017681C">
        <w:rPr>
          <w:b/>
          <w:bCs/>
          <w:color w:val="111111"/>
          <w:sz w:val="28"/>
          <w:szCs w:val="28"/>
          <w:bdr w:val="none" w:sz="0" w:space="0" w:color="auto" w:frame="1"/>
        </w:rPr>
        <w:t>Рисование ватными палочками</w:t>
      </w:r>
      <w:r w:rsidRPr="0017681C">
        <w:rPr>
          <w:color w:val="111111"/>
          <w:sz w:val="28"/>
          <w:szCs w:val="28"/>
        </w:rPr>
        <w:t xml:space="preserve">. </w:t>
      </w:r>
    </w:p>
    <w:p w:rsidR="0017681C" w:rsidRPr="0017681C" w:rsidRDefault="0017681C" w:rsidP="0017681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7681C">
        <w:rPr>
          <w:b/>
          <w:color w:val="111111"/>
          <w:sz w:val="28"/>
          <w:szCs w:val="28"/>
        </w:rPr>
        <w:t>Описание:</w:t>
      </w:r>
      <w:r>
        <w:rPr>
          <w:color w:val="111111"/>
          <w:sz w:val="28"/>
          <w:szCs w:val="28"/>
        </w:rPr>
        <w:t xml:space="preserve"> Набираем </w:t>
      </w:r>
      <w:r w:rsidRPr="0017681C">
        <w:rPr>
          <w:color w:val="111111"/>
          <w:sz w:val="28"/>
          <w:szCs w:val="28"/>
        </w:rPr>
        <w:t xml:space="preserve">краску на </w:t>
      </w:r>
      <w:r>
        <w:rPr>
          <w:color w:val="111111"/>
          <w:sz w:val="28"/>
          <w:szCs w:val="28"/>
        </w:rPr>
        <w:t xml:space="preserve">ватную </w:t>
      </w:r>
      <w:r w:rsidRPr="0017681C">
        <w:rPr>
          <w:color w:val="111111"/>
          <w:sz w:val="28"/>
          <w:szCs w:val="28"/>
        </w:rPr>
        <w:t>палочку и точками украшаем изображение на листе бумаги. </w:t>
      </w:r>
      <w:r w:rsidRPr="0017681C">
        <w:rPr>
          <w:i/>
          <w:iCs/>
          <w:color w:val="111111"/>
          <w:sz w:val="28"/>
          <w:szCs w:val="28"/>
          <w:bdr w:val="none" w:sz="0" w:space="0" w:color="auto" w:frame="1"/>
        </w:rPr>
        <w:t>(Елочка, снег, чайник, сарафан, ветка рябины)</w:t>
      </w:r>
      <w:r w:rsidRPr="0017681C">
        <w:rPr>
          <w:color w:val="111111"/>
          <w:sz w:val="28"/>
          <w:szCs w:val="28"/>
        </w:rPr>
        <w:t>.</w:t>
      </w:r>
    </w:p>
    <w:p w:rsidR="0017681C" w:rsidRDefault="0017681C" w:rsidP="0095530C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</w:p>
    <w:p w:rsidR="00C46920" w:rsidRDefault="00C46920" w:rsidP="00C4692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Отработка нетрадиционных техник рисования </w:t>
      </w:r>
    </w:p>
    <w:p w:rsidR="00C46920" w:rsidRDefault="00C46920" w:rsidP="00C46920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На занятия по рисованию мы отработали несколько </w:t>
      </w:r>
      <w:r w:rsidR="0017681C">
        <w:rPr>
          <w:color w:val="111111"/>
          <w:sz w:val="28"/>
          <w:szCs w:val="28"/>
          <w:shd w:val="clear" w:color="auto" w:fill="FFFFFF"/>
        </w:rPr>
        <w:t xml:space="preserve">нетрадиционных </w:t>
      </w:r>
      <w:r>
        <w:rPr>
          <w:color w:val="111111"/>
          <w:sz w:val="28"/>
          <w:szCs w:val="28"/>
          <w:shd w:val="clear" w:color="auto" w:fill="FFFFFF"/>
        </w:rPr>
        <w:t xml:space="preserve">техник </w:t>
      </w:r>
      <w:r w:rsidR="0017681C">
        <w:rPr>
          <w:color w:val="111111"/>
          <w:sz w:val="28"/>
          <w:szCs w:val="28"/>
          <w:shd w:val="clear" w:color="auto" w:fill="FFFFFF"/>
        </w:rPr>
        <w:t xml:space="preserve">на практике, а именно: </w:t>
      </w:r>
    </w:p>
    <w:p w:rsidR="0017681C" w:rsidRDefault="0017681C" w:rsidP="00C46920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 Рисования ватными палочками «Ветка сирени»</w:t>
      </w:r>
    </w:p>
    <w:p w:rsidR="0017681C" w:rsidRPr="00C46920" w:rsidRDefault="0017681C" w:rsidP="00C46920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- </w:t>
      </w:r>
      <w:r w:rsidRPr="0017681C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 вилкой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«Весенний луг»</w:t>
      </w:r>
    </w:p>
    <w:p w:rsidR="007C42AC" w:rsidRDefault="007C42AC" w:rsidP="00176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81C" w:rsidRPr="0017681C" w:rsidRDefault="0017681C" w:rsidP="001768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</w:t>
      </w:r>
      <w:r w:rsidRPr="0017681C">
        <w:rPr>
          <w:rFonts w:ascii="Times New Roman" w:hAnsi="Times New Roman" w:cs="Times New Roman"/>
          <w:sz w:val="28"/>
          <w:szCs w:val="28"/>
        </w:rPr>
        <w:t>етрадиционное развитие творчества детей старшего дошкольного возраста через проектную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достаточно насыщенная и не все педагоги берет этому тему для развития детей. Исходя из этого, я планирую продолжать в дальнейшем провести такие мероприятия как: </w:t>
      </w:r>
    </w:p>
    <w:p w:rsidR="007C42AC" w:rsidRDefault="007C42AC" w:rsidP="00CF1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нетрадиционными техниками по аппликации, конструированию и даже музыки и составлению стихов.</w:t>
      </w:r>
    </w:p>
    <w:p w:rsidR="00FA741F" w:rsidRPr="00FA741F" w:rsidRDefault="00FA741F" w:rsidP="00FA7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Проведения метод таких как: </w:t>
      </w:r>
      <w:r w:rsidRPr="00FA741F">
        <w:rPr>
          <w:rFonts w:ascii="Times New Roman" w:hAnsi="Times New Roman" w:cs="Times New Roman"/>
          <w:sz w:val="28"/>
          <w:szCs w:val="28"/>
        </w:rPr>
        <w:t>Методика оценки сочинённой ребёнком ска</w:t>
      </w:r>
      <w:r>
        <w:rPr>
          <w:rFonts w:ascii="Times New Roman" w:hAnsi="Times New Roman" w:cs="Times New Roman"/>
          <w:sz w:val="28"/>
          <w:szCs w:val="28"/>
        </w:rPr>
        <w:t xml:space="preserve">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О.М.Дьяченко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Е.Л.Пороцкой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A741F">
        <w:rPr>
          <w:rFonts w:ascii="Times New Roman" w:hAnsi="Times New Roman" w:cs="Times New Roman"/>
          <w:sz w:val="28"/>
          <w:szCs w:val="28"/>
        </w:rPr>
        <w:t xml:space="preserve">Диагностика «Незаконченный рисунок» (автор Э. П. </w:t>
      </w:r>
      <w:proofErr w:type="spellStart"/>
      <w:r w:rsidRPr="00FA741F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FA741F">
        <w:rPr>
          <w:rFonts w:ascii="Times New Roman" w:hAnsi="Times New Roman" w:cs="Times New Roman"/>
          <w:sz w:val="28"/>
          <w:szCs w:val="28"/>
        </w:rPr>
        <w:t>).</w:t>
      </w:r>
    </w:p>
    <w:p w:rsidR="00FA741F" w:rsidRDefault="00FA741F" w:rsidP="00CF1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1F" w:rsidRDefault="00FA741F" w:rsidP="00CF1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2AC" w:rsidRPr="00CF1B40" w:rsidRDefault="007C42AC" w:rsidP="00CF1B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2AC" w:rsidRPr="00CF1B40" w:rsidSect="00CF1B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42D5A9F"/>
    <w:multiLevelType w:val="hybridMultilevel"/>
    <w:tmpl w:val="0720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E3026"/>
    <w:multiLevelType w:val="hybridMultilevel"/>
    <w:tmpl w:val="7812D27A"/>
    <w:lvl w:ilvl="0" w:tplc="68F8926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58"/>
    <w:rsid w:val="000D4C0C"/>
    <w:rsid w:val="00162DA9"/>
    <w:rsid w:val="0017681C"/>
    <w:rsid w:val="0045658D"/>
    <w:rsid w:val="004D5F58"/>
    <w:rsid w:val="004F6D82"/>
    <w:rsid w:val="00710272"/>
    <w:rsid w:val="00796F0A"/>
    <w:rsid w:val="007C42AC"/>
    <w:rsid w:val="007D186D"/>
    <w:rsid w:val="008357BC"/>
    <w:rsid w:val="009409BE"/>
    <w:rsid w:val="0095530C"/>
    <w:rsid w:val="00967731"/>
    <w:rsid w:val="00A3721F"/>
    <w:rsid w:val="00AD0670"/>
    <w:rsid w:val="00B90D62"/>
    <w:rsid w:val="00BE3EC3"/>
    <w:rsid w:val="00BF7E90"/>
    <w:rsid w:val="00C46920"/>
    <w:rsid w:val="00C56482"/>
    <w:rsid w:val="00CF1B40"/>
    <w:rsid w:val="00D70120"/>
    <w:rsid w:val="00DC335A"/>
    <w:rsid w:val="00FA741F"/>
    <w:rsid w:val="00FD6FC3"/>
    <w:rsid w:val="00FF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5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B40"/>
    <w:rPr>
      <w:color w:val="0563C1" w:themeColor="hyperlink"/>
      <w:u w:val="single"/>
    </w:rPr>
  </w:style>
  <w:style w:type="paragraph" w:customStyle="1" w:styleId="Style82">
    <w:name w:val="Style82"/>
    <w:basedOn w:val="a"/>
    <w:uiPriority w:val="99"/>
    <w:rsid w:val="008357BC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8357BC"/>
    <w:rPr>
      <w:rFonts w:ascii="Microsoft Sans Serif" w:hAnsi="Microsoft Sans Serif" w:cs="Microsoft Sans Serif"/>
      <w:sz w:val="18"/>
      <w:szCs w:val="18"/>
    </w:rPr>
  </w:style>
  <w:style w:type="paragraph" w:styleId="a4">
    <w:name w:val="List Paragraph"/>
    <w:basedOn w:val="a"/>
    <w:uiPriority w:val="34"/>
    <w:qFormat/>
    <w:rsid w:val="00AD06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530C"/>
    <w:rPr>
      <w:b/>
      <w:bCs/>
    </w:rPr>
  </w:style>
  <w:style w:type="paragraph" w:styleId="a6">
    <w:name w:val="Normal (Web)"/>
    <w:basedOn w:val="a"/>
    <w:uiPriority w:val="99"/>
    <w:semiHidden/>
    <w:unhideWhenUsed/>
    <w:rsid w:val="009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wi.rahimov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2021-04-08T11:17:00Z</dcterms:created>
  <dcterms:modified xsi:type="dcterms:W3CDTF">2021-04-13T06:46:00Z</dcterms:modified>
</cp:coreProperties>
</file>