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05" w:rsidRPr="00C81905" w:rsidRDefault="00C81905" w:rsidP="00C81905">
      <w:pPr>
        <w:spacing w:after="0" w:line="240" w:lineRule="auto"/>
        <w:jc w:val="both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</w:pPr>
      <w:r w:rsidRPr="00C8190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Подготовка детей к школе — это ответственный момент. Многие родители спрашивают, что сделать, чтобы ребёнок хорошо адаптировался к новым условиям в школе? Выделяют три основные линии, по которым должна вестись подготовка к школе. О них мы расскажем в этой статье.</w:t>
      </w:r>
    </w:p>
    <w:p w:rsidR="00C81905" w:rsidRPr="00C81905" w:rsidRDefault="00C81905" w:rsidP="00C81905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5" w:anchor="komment" w:history="1">
        <w:r w:rsidRPr="00C81905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D98367"/>
            <w:lang w:eastAsia="ru-RU"/>
          </w:rPr>
          <w:t xml:space="preserve">Обсудить статью (уже 3 </w:t>
        </w:r>
        <w:proofErr w:type="spellStart"/>
        <w:r w:rsidRPr="00C81905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D98367"/>
            <w:lang w:eastAsia="ru-RU"/>
          </w:rPr>
          <w:t>коммент</w:t>
        </w:r>
        <w:proofErr w:type="spellEnd"/>
        <w:r w:rsidRPr="00C81905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D98367"/>
            <w:lang w:eastAsia="ru-RU"/>
          </w:rPr>
          <w:t>.)</w:t>
        </w:r>
      </w:hyperlink>
      <w:hyperlink r:id="rId6" w:anchor="div-dob-aj" w:history="1">
        <w:r w:rsidRPr="00C81905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64A04D"/>
            <w:lang w:eastAsia="ru-RU"/>
          </w:rPr>
          <w:t>Опубликовать свой материал</w:t>
        </w:r>
      </w:hyperlink>
    </w:p>
    <w:p w:rsidR="00C81905" w:rsidRPr="00C81905" w:rsidRDefault="00C81905" w:rsidP="00C819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19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1905" w:rsidRPr="00C81905" w:rsidRDefault="00C81905" w:rsidP="00C819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19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выделяют три основные линии, по которым должна вестись подготовка к школе.</w:t>
      </w:r>
    </w:p>
    <w:p w:rsidR="00C81905" w:rsidRPr="00C81905" w:rsidRDefault="00C81905" w:rsidP="00C81905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Во-первых, это общее развитие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 действовать во внутреннем плане или, иными словами, производить некоторые действия в уме.</w:t>
      </w:r>
    </w:p>
    <w:p w:rsidR="00C81905" w:rsidRPr="00C81905" w:rsidRDefault="00C81905" w:rsidP="00C81905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Во-вторых, это воспитание умения произвольно управлять собой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 дошкольного возраста яркое восприятие, легко переключаемое внимание и хорошая память, но произвольно управлять ими он еще как следует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поступления в школу. Равно как и умение, более широкого плана — делать не только то, что тебе хочется, но и то, что надо, хотя, может быть, и не совсем хочется или даже совсем не хочется.</w:t>
      </w:r>
    </w:p>
    <w:p w:rsidR="00C81905" w:rsidRPr="00C81905" w:rsidRDefault="00C81905" w:rsidP="00C81905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В-третьих, формирование мотивов, побуждающих к учению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три параметра очень важны для успешной учебы в школе.</w:t>
      </w:r>
    </w:p>
    <w:p w:rsidR="00C81905" w:rsidRPr="00C81905" w:rsidRDefault="00C81905" w:rsidP="00C81905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Стороны готовности к школе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выделять отдельные стороны готовности к школе:</w:t>
      </w:r>
    </w:p>
    <w:p w:rsidR="00C81905" w:rsidRPr="00C81905" w:rsidRDefault="00C81905" w:rsidP="00C81905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Физическая готовность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общее физическое развитие: нормальный вес, рост, объем груди, мышечный тонус, пропорции, кожный покров и прочие по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степень ее возбудимости и уравновешенности, силы и подвижности. Общее состояние здоровья.</w:t>
      </w:r>
    </w:p>
    <w:p w:rsidR="00C81905" w:rsidRPr="00C81905" w:rsidRDefault="00C81905" w:rsidP="00C81905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Интеллектуальная готовность.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процессов, их ориентированность на 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</w:r>
    </w:p>
    <w:p w:rsidR="00C81905" w:rsidRPr="00C81905" w:rsidRDefault="00C81905" w:rsidP="00C81905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Личностная и социально-психологическая готовность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Под личностной и социально-психологической готовностью понимают </w:t>
      </w:r>
      <w:proofErr w:type="spellStart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C81905" w:rsidRPr="00C81905" w:rsidRDefault="00C81905" w:rsidP="00C81905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Эмоционально-волевая готовность.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Эмоционально-волевую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C81905" w:rsidRPr="00C81905" w:rsidRDefault="00C81905" w:rsidP="00C81905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Критерии подготовленности ребенка к школе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 </w:t>
      </w:r>
      <w:hyperlink r:id="rId7" w:tgtFrame="_blank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критериев подготовленности ребенка к школе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можно принять следующие показатели:</w:t>
      </w:r>
    </w:p>
    <w:p w:rsidR="00C81905" w:rsidRPr="00C81905" w:rsidRDefault="00C81905" w:rsidP="00C81905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нормальное физическое развитие и координация движений 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достаточно развитая мускулатура,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кисточкой;</w:t>
      </w:r>
    </w:p>
    <w:p w:rsidR="00C81905" w:rsidRPr="00C81905" w:rsidRDefault="00C81905" w:rsidP="00C81905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желание учиться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наличие мотивов учения, отношение к нему как к очень важному, значимому делу, стремление к приобретению знаний, интерес к определенным учебным занятиям;</w:t>
      </w:r>
    </w:p>
    <w:p w:rsidR="00C81905" w:rsidRPr="00C81905" w:rsidRDefault="00C81905" w:rsidP="00C81905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своим поведением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произвольность внешнего двигательного поведения, обеспечивающую возможность выдерживать школьный режим, организовывать себя на уроке;</w:t>
      </w:r>
    </w:p>
    <w:p w:rsidR="00C81905" w:rsidRPr="00C81905" w:rsidRDefault="00C81905" w:rsidP="00C81905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владение приемами умственной деятельности 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материала;</w:t>
      </w:r>
    </w:p>
    <w:p w:rsidR="00C81905" w:rsidRPr="00C81905" w:rsidRDefault="00C81905" w:rsidP="00C81905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проявление самостоятельности 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помощи;</w:t>
      </w:r>
    </w:p>
    <w:p w:rsidR="00C81905" w:rsidRPr="00C81905" w:rsidRDefault="00C81905" w:rsidP="00C81905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отношение к товарищам и взрослым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умение работать в коллективе, считаться с интересами и желаниями товарищей, владеть навыками общения со сверстниками и взрослыми;</w:t>
      </w:r>
    </w:p>
    <w:p w:rsidR="00C81905" w:rsidRPr="00C81905" w:rsidRDefault="00C81905" w:rsidP="00C81905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отношение к труду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предполагает </w:t>
      </w:r>
      <w:proofErr w:type="spellStart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детей желания и привычки трудиться для себя и других, осознания ответственности и важности выполняемого поручения;</w:t>
      </w:r>
    </w:p>
    <w:p w:rsidR="00C81905" w:rsidRPr="00C81905" w:rsidRDefault="00C81905" w:rsidP="00C81905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умение ориентироваться в пространстве и тетради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связан с ориентировкой в пространстве и времени, знанием единиц измерения, наличием чувственного опыта, глазомера.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Дети в возрасте 6-7 лет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ребёнка слушать, рассматривать, запоминать, анализировать.</w:t>
      </w:r>
    </w:p>
    <w:p w:rsidR="00C81905" w:rsidRPr="00C81905" w:rsidRDefault="00C81905" w:rsidP="00C81905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 6-7 лет ребенок должен уметь:</w:t>
      </w:r>
    </w:p>
    <w:p w:rsidR="00C81905" w:rsidRPr="00C81905" w:rsidRDefault="00C81905" w:rsidP="00C81905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 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выполнять задание, не отвлекаясь, около 15 минут; находить 5—6 отличий между предметами; удерживать в поле зрения 8—10 предметов; выполнять самостоятельно быстро и правильно задание по предложенному образцу; копировать в точности узор или движение.</w:t>
      </w:r>
    </w:p>
    <w:p w:rsidR="00C81905" w:rsidRPr="00C81905" w:rsidRDefault="00C81905" w:rsidP="00C81905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ПАМЯТЬ 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запоминать 8-10 картинок; рассказывать по памяти литературные произведения, стихи, содержание картины; повторять в точности текст, состоящий из 3-4 предложений.</w:t>
      </w:r>
    </w:p>
    <w:p w:rsidR="00C81905" w:rsidRPr="00C81905" w:rsidRDefault="00C81905" w:rsidP="00C81905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МЫШЛЕНИЕ 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определять последовательность событий, складывать разрезную картинку из 9-10 частей; находить и объяснять несоответствия на рисунках; находить и объяснять отличия между предметами и явлениями, находить среди предложенных предметов лишний, объяснять свой выбор.</w:t>
      </w:r>
    </w:p>
    <w:p w:rsidR="00C81905" w:rsidRPr="00C81905" w:rsidRDefault="00C81905" w:rsidP="00C81905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МАТЕМАТИКА 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действий; измерять длину предметов с помощью условной меры; ориентироваться на листе бумаги; определять время по часам.</w:t>
      </w:r>
    </w:p>
    <w:p w:rsidR="00C81905" w:rsidRPr="00C81905" w:rsidRDefault="00C81905" w:rsidP="00C81905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РЕЧИ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опыта, не менее чем из 6—7 предложений; составлять предложения из 5—6 слов, разделять простые предложения на слова; делить слова на слоги.</w:t>
      </w:r>
    </w:p>
    <w:p w:rsidR="00C81905" w:rsidRPr="00C81905" w:rsidRDefault="00C81905" w:rsidP="00C81905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МЕЛКОЙ МОТОРИКИ 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свободно владеть карандашом и кистью при разных приемах рисования; изображать в рисунке несколько предметов, объединяя их единым содержанием; штриховать или раскрашивать рисунки, не выходя за контуры; ориентироваться в тетради в клетку или в линию; 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передавать в рисунке точную форму предмета, пропорции, расположение частей.</w:t>
      </w:r>
    </w:p>
    <w:p w:rsidR="00C81905" w:rsidRPr="00C81905" w:rsidRDefault="00C81905" w:rsidP="00C81905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ОЗНАКОМЛЕНИЕ С ОКРУЖАЮЩИМ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называть свое имя, фамилию и отчество, имя и отчество своих родителей; название своего родного города (села), столицы, Родины; последовательность времен года, частей суток, дней недели; называть весенние, летние, осенние, зимние месяцы; отличать хищных животных от травоядных, перелетных птиц от зимующих, садовые цветы от полевых, деревья от кустарников; называть все явления природы, название нашей планеты и спутника Земли.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6-7-летнем возрасте ребёнок должен отвечать на следующие вопросы, которые помогают определить, как ребенок ориентируется в окружающем его пространстве, определить его запас знаний и отношение к школе.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 свою фамилию, имя, отчество.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 фамилию, имя, отчество мамы, папы.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тебе лет? Когда ты родился?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называется город, в котором ты живешь?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ты живешь? Назови свой домашний адрес.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работают твои родители?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тебя есть сестра, брат?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зовут твоих друзей?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какие игры вы с друзьями играете зимой, летом?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имена девочек (мальчиков) ты знаешь?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 дни недели, времена года.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Какое сейчас время года?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отличается зима от лета?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какое время года на деревьях появляются листья?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называется планета, на которой мы живем?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называется спутник Земли?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Каких домашних животных ты знаешь?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называются детеныши собаки (кошки, коровы, лошади и т.п.)?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отличается город от деревни?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отличаются дикие животные от домашних?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отличаются зимующие птицы от перелетных птиц?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хочешь учиться в школе?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лучше учиться — дома с мамой или в школе с учительницей?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Зачем надо учиться?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Какие профессии ты знаешь?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Что делает врач (учитель, продавец, почтальон и т.п.)?</w:t>
      </w:r>
    </w:p>
    <w:p w:rsidR="00C81905" w:rsidRPr="00C81905" w:rsidRDefault="00C81905" w:rsidP="00C81905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Кем ты хочешь стать? Какая профессия тебе больше всего нравится?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Оценка результатов</w:t>
      </w:r>
    </w:p>
    <w:p w:rsidR="00C81905" w:rsidRPr="00C81905" w:rsidRDefault="00C81905" w:rsidP="00C81905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Правильными считаются ответы, соответствующие вопросу: Мама работает врачом. Папу зовут Иванов Сергей Иванович.</w:t>
      </w:r>
    </w:p>
    <w:p w:rsidR="00C81905" w:rsidRPr="00C81905" w:rsidRDefault="00C81905" w:rsidP="00C81905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Неправильными считаются ответы типа: Мама работает на работе. Папа Сережа.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ответил правильно на 20-19 вопросов, то это свидетельствует о высоком уровне, на 18-11 — о среднем, на 10 и менее — о низком.</w:t>
      </w:r>
    </w:p>
    <w:p w:rsidR="00C81905" w:rsidRPr="00C81905" w:rsidRDefault="00C81905" w:rsidP="00C81905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Рекомендации родителям дошкольника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прислушайтесь, пожалуйста, к следующим рекомендациям: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будьте слишком требовательны к ребенку.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 помочь ребенку.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имеет право на ошибку, ведь ошибаться свойственно всем людям, в том числе и взрослым.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Если заметили ошибку, обратите внимание ребенка на неё и предложите исправить. И обязательно хвалите. Хвалите за каждый, даже совсем крошечный успех.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Следите, чтобы нагрузка не была для ребенка чрезмерной.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пропустите первые трудности. Обращайте внимание на любые трудности своего ребенка и по мере необходимости обращайтесь к специалистам. Если вы видите, что у ребенка есть проблемы, то не бойтесь обращаться за помощью к специалистам: логопеду, психологу и другим.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т.д. Повод для этого придумать совсем не сложно. Радуйтесь его успехам. Пусть у вас и вашего ребенка будет хорошее настроение.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сейчас постарайтесь постепенно режим дня вашего малыша соотнести с режимом дня школьника.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деятельность. Хорошей и полезной семейной традицией может стать чтение книги всей семьей перед сном.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 должно быть сбалансированным, не рекомендуются перекусы. Читайте, </w:t>
      </w:r>
      <w:hyperlink r:id="rId9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какие витамины нужны школьнику весной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предшкольном</w:t>
      </w:r>
      <w:proofErr w:type="spellEnd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т.п.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т.д. Для материалов отведите отдельное место, чтобы ребенок самостоятельно ими распоряжался и держал их в порядке.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 Больше говорите с ребенком для того, чтобы он, во-первых, чаще слышал правильную, четкую, неторопливую, выразительную речь взрослого, которая является для него образцом, а во-вторых, чтобы развивать активную речь будущего первоклассника.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т.п. Будьте терпеливы к капризам вашего «</w:t>
      </w:r>
      <w:proofErr w:type="spellStart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нехочухи</w:t>
      </w:r>
      <w:proofErr w:type="spellEnd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прочитанное.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Рассказывайте ребенку, как вы учились в школе, как вы пошли в первый класс, просматривайте вместе свои школьные фотографии.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т.п.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Обратите внимание, знает и использует ли ваш ребенок «волшебные» слова: здравствуйте, до свидания, извините, спасибо и т.п. Если нет, то, возможно, этих слов нет в вашем лексиконе. Лучше всего не отдавать ребенку команды: принеси то, сделай это, убери на место,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После игры обратите внимание ребенка на то, как отнеслись к проигрышу остальные игроки. Пусть он ощутит </w:t>
      </w:r>
      <w:proofErr w:type="spellStart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самоценность</w:t>
      </w:r>
      <w:proofErr w:type="spellEnd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игры, а не выигрыша.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Постарайтесь, достижения ребёнка не сравнивать ни со своими, ни с достижениями старшего брата или сестры, ни одноклассников (не озвучивайте это при ребёнке, даже если они в его пользу!).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Стремитесь сделать полезным каждое мгновение общения с ребенком.</w:t>
      </w:r>
    </w:p>
    <w:p w:rsidR="00C81905" w:rsidRPr="00C81905" w:rsidRDefault="00C81905" w:rsidP="00C81905">
      <w:pPr>
        <w:numPr>
          <w:ilvl w:val="1"/>
          <w:numId w:val="6"/>
        </w:numPr>
        <w:spacing w:after="0" w:line="345" w:lineRule="atLeast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C81905" w:rsidRPr="00C81905" w:rsidRDefault="00C81905" w:rsidP="00C81905">
      <w:pPr>
        <w:numPr>
          <w:ilvl w:val="1"/>
          <w:numId w:val="6"/>
        </w:numPr>
        <w:spacing w:after="0" w:line="345" w:lineRule="atLeast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C81905" w:rsidRPr="00C81905" w:rsidRDefault="00C81905" w:rsidP="00C81905">
      <w:pPr>
        <w:numPr>
          <w:ilvl w:val="1"/>
          <w:numId w:val="6"/>
        </w:numPr>
        <w:spacing w:after="0" w:line="345" w:lineRule="atLeast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C81905" w:rsidRPr="00C81905" w:rsidRDefault="00C81905" w:rsidP="00C81905">
      <w:pPr>
        <w:numPr>
          <w:ilvl w:val="1"/>
          <w:numId w:val="6"/>
        </w:numPr>
        <w:spacing w:after="0" w:line="345" w:lineRule="atLeast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C81905" w:rsidRPr="00C81905" w:rsidRDefault="00C81905" w:rsidP="00C81905">
      <w:pPr>
        <w:numPr>
          <w:ilvl w:val="0"/>
          <w:numId w:val="6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последнее одно из самых важных: развитие тонкой моторики, двигательных навыков кисти. (Читайте также материал </w:t>
      </w:r>
      <w:hyperlink r:id="rId10" w:tgtFrame="_blank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Игры и упражнения на развитие мелкой моторики ребенка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C81905" w:rsidRPr="00C81905" w:rsidRDefault="00C81905" w:rsidP="00C81905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Развивающие мини-игры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Игра: Рисунок на спине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Цель: развитие тактильных ощущений, внимания.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Тупым концом карандаша рисуете на спине ребенка геометрическую фигуру, букву или цифру. Ребенок должен угадать, что вы нарисовали. Можно поменяться, и тогда вы будете угадывать рисунок. Детям всегда интереснее играть из разных ролей.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Игра: Волшебное слово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Цель: развитие внимания, вежливости.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Ребенок внимательно слушает то, что вы ему говорите. Но выполняет он только те просьбы, в которых есть волшебные слова. Например: Сделай три хлопка руками, подпрыгивая на левой ноге. — Пожалуйста, подними руки вверх! Выполнить нужно вторую просьбу. А потом всё происходит наоборот. Ребенок тем самым оказывается в положении взрослого, который приучает вас быть вежливыми.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</w:t>
      </w:r>
      <w:hyperlink r:id="rId11" w:tgtFrame="_blank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подготовке к школе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 поэтому он не может быть ленивым.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Постарайтесь, чтобы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Ваша любовь и терпение будут служить гарантом уверенного продвижения в учёбе для вашего малыша.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 тесты помогут вам определить, какие способности вашего малыша развиты лучше всего, какие на достаточном уровне, а над чем нужно ещё поработать.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Читайте также:</w:t>
      </w:r>
    </w:p>
    <w:p w:rsidR="00C81905" w:rsidRPr="00C81905" w:rsidRDefault="00C81905" w:rsidP="00C81905">
      <w:pPr>
        <w:numPr>
          <w:ilvl w:val="0"/>
          <w:numId w:val="7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10 вопросов, которые волнуют родителей первоклассников</w:t>
        </w:r>
      </w:hyperlink>
    </w:p>
    <w:p w:rsidR="00C81905" w:rsidRPr="00C81905" w:rsidRDefault="00C81905" w:rsidP="00C81905">
      <w:pPr>
        <w:numPr>
          <w:ilvl w:val="0"/>
          <w:numId w:val="7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Консультация школьного логопеда для родителей будущих первоклассников</w:t>
        </w:r>
      </w:hyperlink>
    </w:p>
    <w:p w:rsidR="00C81905" w:rsidRPr="00C81905" w:rsidRDefault="00C81905" w:rsidP="00C81905">
      <w:pPr>
        <w:numPr>
          <w:ilvl w:val="0"/>
          <w:numId w:val="7"/>
        </w:numPr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Подготовка детей к школе</w:t>
        </w:r>
      </w:hyperlink>
    </w:p>
    <w:p w:rsidR="00C81905" w:rsidRPr="00C81905" w:rsidRDefault="00C81905" w:rsidP="00C81905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Спасибо</w:t>
      </w:r>
    </w:p>
    <w:p w:rsidR="00C81905" w:rsidRPr="00C81905" w:rsidRDefault="00C81905" w:rsidP="00C81905">
      <w:pPr>
        <w:spacing w:after="150" w:line="3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Сказали спасибо 128 человек.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anchor="div-publ-comm_aj" w:history="1">
        <w:r w:rsidRPr="00C81905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Комментировать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6" w:anchor="div-publ-share_aj" w:history="1">
        <w:r w:rsidRPr="00C81905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Поделиться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7" w:anchor="div-publ-copy-aj" w:history="1">
        <w:r w:rsidRPr="00C81905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Разместить на своем сайте</w:t>
        </w:r>
      </w:hyperlink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"https://pedsovet.su/publ/231-1-0-4534" \l "div-publ-error-aj" </w:instrTex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C81905" w:rsidRPr="00C81905" w:rsidRDefault="00C81905" w:rsidP="00C81905">
      <w:pPr>
        <w:spacing w:after="0" w:line="34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i/>
          <w:iCs/>
          <w:color w:val="0000FF"/>
          <w:sz w:val="21"/>
          <w:szCs w:val="21"/>
          <w:u w:val="single"/>
          <w:lang w:eastAsia="ru-RU"/>
        </w:rPr>
        <w:lastRenderedPageBreak/>
        <w:t>Ошибка в тексте?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Cuprum" w:eastAsia="Times New Roman" w:hAnsi="Cuprum" w:cs="Arial"/>
          <w:color w:val="000000"/>
          <w:sz w:val="45"/>
          <w:szCs w:val="45"/>
          <w:lang w:eastAsia="ru-RU"/>
        </w:rPr>
        <w:t>Читайте также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5FCB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"https://pedsovet.su/publ/94-1-0-3762" </w:instrTex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C81905" w:rsidRPr="00C81905" w:rsidRDefault="00C81905" w:rsidP="00C81905">
      <w:pPr>
        <w:spacing w:after="15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Лучший возраст для первоклассника: когда отдавать ребенка в...</w:t>
        </w:r>
      </w:hyperlink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5FCB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"https://pedsovet.su/publ/70-1-0-4868" </w:instrTex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C81905" w:rsidRPr="00C81905" w:rsidRDefault="00C81905" w:rsidP="00C81905">
      <w:pPr>
        <w:spacing w:after="15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Игры и упражнения для развития мелкой моторики ребенка</w:t>
        </w:r>
      </w:hyperlink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5FCB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"https://pedsovet.su/ns/6801_anketa_roditelyam_pervoklassnika" </w:instrTex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C81905" w:rsidRPr="00C81905" w:rsidRDefault="00C81905" w:rsidP="00C81905">
      <w:pPr>
        <w:spacing w:after="15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 xml:space="preserve">Анкета для родителей первоклассников в начале года: </w:t>
        </w:r>
        <w:proofErr w:type="spellStart"/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рекомен</w:t>
        </w:r>
        <w:proofErr w:type="spellEnd"/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...</w:t>
        </w:r>
      </w:hyperlink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5FCB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"https://pedsovet.su/dou/6822_razvitie_melkoy_motoriki_v_6_7_let" </w:instrTex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C81905" w:rsidRPr="00C81905" w:rsidRDefault="00C81905" w:rsidP="00C8190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C81905" w:rsidRPr="00C81905" w:rsidRDefault="00C81905" w:rsidP="00C81905">
      <w:pPr>
        <w:spacing w:after="15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 xml:space="preserve">Развитие мелкой моторики рук у детей 6 - 7 лет: подборка </w:t>
        </w:r>
        <w:proofErr w:type="spellStart"/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уп</w:t>
        </w:r>
        <w:proofErr w:type="spellEnd"/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...</w:t>
        </w:r>
      </w:hyperlink>
    </w:p>
    <w:p w:rsidR="00C81905" w:rsidRPr="00C81905" w:rsidRDefault="00C81905" w:rsidP="00C819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19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1905" w:rsidRPr="00C81905" w:rsidRDefault="00C81905" w:rsidP="00C819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19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1905" w:rsidRPr="00C81905" w:rsidRDefault="00C81905" w:rsidP="00C819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190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1905" w:rsidRPr="00C81905" w:rsidRDefault="00C81905" w:rsidP="00C81905">
      <w:pPr>
        <w:shd w:val="clear" w:color="auto" w:fill="EEEEEE"/>
        <w:spacing w:after="15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Войдите:  </w:t>
      </w:r>
      <w:hyperlink r:id="rId22" w:tooltip="Используйте, если окно авторизации через uID не открывается" w:history="1">
        <w:r w:rsidRPr="00C81905">
          <w:rPr>
            <w:rFonts w:ascii="Arial" w:eastAsia="Times New Roman" w:hAnsi="Arial" w:cs="Arial"/>
            <w:color w:val="444444"/>
            <w:sz w:val="24"/>
            <w:szCs w:val="24"/>
            <w:u w:val="single"/>
            <w:lang w:eastAsia="ru-RU"/>
          </w:rPr>
          <w:t xml:space="preserve">Войти на сайт с </w:t>
        </w:r>
        <w:proofErr w:type="spellStart"/>
        <w:r w:rsidRPr="00C81905">
          <w:rPr>
            <w:rFonts w:ascii="Arial" w:eastAsia="Times New Roman" w:hAnsi="Arial" w:cs="Arial"/>
            <w:color w:val="444444"/>
            <w:sz w:val="24"/>
            <w:szCs w:val="24"/>
            <w:u w:val="single"/>
            <w:lang w:eastAsia="ru-RU"/>
          </w:rPr>
          <w:t>паролем</w:t>
        </w:r>
      </w:hyperlink>
      <w:hyperlink r:id="rId23" w:anchor="div-publ-comm_aj" w:history="1">
        <w:r w:rsidRPr="00C8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Анонимно</w:t>
        </w:r>
        <w:proofErr w:type="spellEnd"/>
      </w:hyperlink>
    </w:p>
    <w:p w:rsidR="00C81905" w:rsidRPr="00C81905" w:rsidRDefault="00C81905" w:rsidP="00C81905">
      <w:pPr>
        <w:shd w:val="clear" w:color="auto" w:fill="EEEEEE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15A0CF0" wp14:editId="0C12500A">
            <wp:extent cx="476250" cy="476250"/>
            <wp:effectExtent l="0" t="0" r="0" b="0"/>
            <wp:docPr id="1" name="Рисунок 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ata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05" w:rsidRPr="00C81905" w:rsidRDefault="00C81905" w:rsidP="00C81905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45" w:lineRule="atLeast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57.75pt" o:ole="">
            <v:imagedata r:id="rId25" o:title=""/>
          </v:shape>
          <w:control r:id="rId26" w:name="DefaultOcxName" w:shapeid="_x0000_i1029"/>
        </w:object>
      </w:r>
    </w:p>
    <w:p w:rsidR="00C81905" w:rsidRPr="00C81905" w:rsidRDefault="00C81905" w:rsidP="00C81905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345" w:lineRule="atLeast"/>
        <w:ind w:left="1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Оставить комментарий</w:t>
      </w:r>
    </w:p>
    <w:p w:rsidR="00C81905" w:rsidRPr="00C81905" w:rsidRDefault="00C81905" w:rsidP="00C819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190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Cuprum" w:eastAsia="Times New Roman" w:hAnsi="Cuprum" w:cs="Arial"/>
          <w:color w:val="000000"/>
          <w:sz w:val="33"/>
          <w:szCs w:val="33"/>
          <w:lang w:eastAsia="ru-RU"/>
        </w:rPr>
      </w:pPr>
      <w:r w:rsidRPr="00C81905">
        <w:rPr>
          <w:rFonts w:ascii="Cuprum" w:eastAsia="Times New Roman" w:hAnsi="Cuprum" w:cs="Arial"/>
          <w:color w:val="000000"/>
          <w:sz w:val="33"/>
          <w:szCs w:val="33"/>
          <w:lang w:eastAsia="ru-RU"/>
        </w:rPr>
        <w:t>Комментарии: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FDA71F" wp14:editId="2159C5E6">
            <wp:extent cx="371475" cy="523875"/>
            <wp:effectExtent l="0" t="0" r="9525" b="9525"/>
            <wp:docPr id="2" name="Рисунок 2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ta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90131D2" wp14:editId="74AD5D63">
            <wp:extent cx="114300" cy="114300"/>
            <wp:effectExtent l="0" t="0" r="0" b="0"/>
            <wp:docPr id="3" name="Рисунок 3" descr="Поддерживаю комментарй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держиваю комментарй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DE10BCB" wp14:editId="30028414">
            <wp:extent cx="114300" cy="38100"/>
            <wp:effectExtent l="0" t="0" r="0" b="0"/>
            <wp:docPr id="4" name="Рисунок 4" descr="Не согласен с высказыв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согласен с высказыванием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ent94518"/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"https://pedsovet.su/publ/231-1-0-4534" \l "ent94518" </w:instrTex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81905">
        <w:rPr>
          <w:rFonts w:ascii="Arial" w:eastAsia="Times New Roman" w:hAnsi="Arial" w:cs="Arial"/>
          <w:b/>
          <w:bCs/>
          <w:color w:val="005FCB"/>
          <w:sz w:val="24"/>
          <w:szCs w:val="24"/>
          <w:u w:val="single"/>
          <w:lang w:eastAsia="ru-RU"/>
        </w:rPr>
        <w:t>3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0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D8E6807" wp14:editId="2173DE27">
            <wp:extent cx="152400" cy="152400"/>
            <wp:effectExtent l="0" t="0" r="0" b="0"/>
            <wp:docPr id="5" name="Рисунок 5" descr="https://pedsovet.su/.s/img/icon/social/16/u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sovet.su/.s/img/icon/social/16/uid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31" w:tgtFrame="_blank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Svetlana-s2009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• 19:03, 03.02.2015</w:t>
      </w:r>
    </w:p>
    <w:p w:rsidR="00C81905" w:rsidRPr="00C81905" w:rsidRDefault="00C81905" w:rsidP="00C81905">
      <w:pPr>
        <w:spacing w:after="12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 классе учатся хорошо детки, которые умеют слышать, не слушать, а слышать родителей и учителя. Очень тяжело объяснять ребенку, который вроде бы и смотрит на тебя, а в глазах полное отсутствие. И еще если родители приучают ребенка делать каждое дело хорошо и ответственно, а не тяп-ляп, лишь бы отстали...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hyperlink r:id="rId32" w:tgtFrame="_blank" w:tooltip="Перейти на страницу материала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Материал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B39A2FF" wp14:editId="37A4DAA1">
            <wp:extent cx="371475" cy="523875"/>
            <wp:effectExtent l="0" t="0" r="9525" b="9525"/>
            <wp:docPr id="6" name="Рисунок 6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vata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D2ECAEF" wp14:editId="2E9D8E76">
            <wp:extent cx="114300" cy="114300"/>
            <wp:effectExtent l="0" t="0" r="0" b="0"/>
            <wp:docPr id="7" name="Рисунок 7" descr="Поддерживаю комментарй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держиваю комментарй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2BF270" wp14:editId="2F96FC88">
            <wp:extent cx="114300" cy="38100"/>
            <wp:effectExtent l="0" t="0" r="0" b="0"/>
            <wp:docPr id="8" name="Рисунок 8" descr="Не согласен с высказыв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 согласен с высказыванием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ent87544"/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"https://pedsovet.su/publ/231-1-0-4534" \l "ent87544" </w:instrTex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81905">
        <w:rPr>
          <w:rFonts w:ascii="Arial" w:eastAsia="Times New Roman" w:hAnsi="Arial" w:cs="Arial"/>
          <w:b/>
          <w:bCs/>
          <w:color w:val="005FCB"/>
          <w:sz w:val="24"/>
          <w:szCs w:val="24"/>
          <w:u w:val="single"/>
          <w:lang w:eastAsia="ru-RU"/>
        </w:rPr>
        <w:t>2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1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0094B1" wp14:editId="5A14BAD1">
            <wp:extent cx="152400" cy="152400"/>
            <wp:effectExtent l="0" t="0" r="0" b="0"/>
            <wp:docPr id="9" name="Рисунок 9" descr="https://pedsovet.su/.s/img/icon/social/16/u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sovet.su/.s/img/icon/social/16/uid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33" w:tgtFrame="_blank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руфь2608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• 21:59, 16.08.2014</w:t>
      </w:r>
    </w:p>
    <w:p w:rsidR="00C81905" w:rsidRPr="00C81905" w:rsidRDefault="00C81905" w:rsidP="00C81905">
      <w:pPr>
        <w:spacing w:after="12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Моему ребенку пять с половиной года и он практически соответствует тем критериям, описанным в </w:t>
      </w:r>
      <w:proofErr w:type="spellStart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статье,значит</w:t>
      </w:r>
      <w:proofErr w:type="spellEnd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 это, что он может уже пойти в 1 класс?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hyperlink r:id="rId34" w:tgtFrame="_blank" w:tooltip="Перейти на страницу материала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Материал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D553A9E" wp14:editId="41DCA2F5">
            <wp:extent cx="371475" cy="523875"/>
            <wp:effectExtent l="0" t="0" r="9525" b="9525"/>
            <wp:docPr id="10" name="Рисунок 10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vata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9B6A3F3" wp14:editId="3DD2E562">
            <wp:extent cx="114300" cy="114300"/>
            <wp:effectExtent l="0" t="0" r="0" b="0"/>
            <wp:docPr id="11" name="Рисунок 11" descr="Поддерживаю комментарй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держиваю комментарй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EBC9856" wp14:editId="327481F8">
            <wp:extent cx="114300" cy="38100"/>
            <wp:effectExtent l="0" t="0" r="0" b="0"/>
            <wp:docPr id="12" name="Рисунок 12" descr="Не согласен с высказыв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 согласен с высказыванием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" w:name="ent87100"/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"https://pedsovet.su/publ/231-1-0-4534" \l "ent87100" </w:instrTex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81905">
        <w:rPr>
          <w:rFonts w:ascii="Arial" w:eastAsia="Times New Roman" w:hAnsi="Arial" w:cs="Arial"/>
          <w:b/>
          <w:bCs/>
          <w:color w:val="005FCB"/>
          <w:sz w:val="24"/>
          <w:szCs w:val="24"/>
          <w:u w:val="single"/>
          <w:lang w:eastAsia="ru-RU"/>
        </w:rPr>
        <w:t>1</w: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2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8190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2D0D22" wp14:editId="7A5F5782">
            <wp:extent cx="152400" cy="152400"/>
            <wp:effectExtent l="0" t="0" r="0" b="0"/>
            <wp:docPr id="13" name="Рисунок 13" descr="https://pedsovet.su/.s/img/icon/social/16/u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sovet.su/.s/img/icon/social/16/uid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"https://pedsovet.su/index/8-234693" \t "_blank" </w:instrText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81905">
        <w:rPr>
          <w:rFonts w:ascii="Arial" w:eastAsia="Times New Roman" w:hAnsi="Arial" w:cs="Arial"/>
          <w:color w:val="005FCB"/>
          <w:sz w:val="24"/>
          <w:szCs w:val="24"/>
          <w:u w:val="single"/>
          <w:lang w:eastAsia="ru-RU"/>
        </w:rPr>
        <w:t>Педсоветчица</w:t>
      </w:r>
      <w:proofErr w:type="spellEnd"/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• 12:02, 05.08.2014</w:t>
      </w:r>
    </w:p>
    <w:p w:rsidR="00C81905" w:rsidRPr="00C81905" w:rsidRDefault="00C81905" w:rsidP="00C81905">
      <w:pPr>
        <w:spacing w:after="12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интересно. Но, так и не понятно, когда и кем были разработаны такие измерения? А что если мой ребенок не соответствует нескольким критериям, например, нет мотива к учению (ну не может он пока понять что такое школа, отсюда и оценить не может, нравится ему или нет)? Получается не совсем готов к обучению в школе?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hyperlink r:id="rId35" w:tgtFrame="_blank" w:tooltip="Перейти на страницу материала" w:history="1">
        <w:r w:rsidRPr="00C81905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Материал</w:t>
        </w:r>
      </w:hyperlink>
      <w:r w:rsidRPr="00C819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</w:t>
      </w:r>
    </w:p>
    <w:p w:rsidR="00C81905" w:rsidRPr="00C81905" w:rsidRDefault="00C81905" w:rsidP="00C81905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905" w:rsidRPr="00C81905" w:rsidRDefault="00C81905" w:rsidP="00C81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1905" w:rsidRPr="00C81905" w:rsidRDefault="00C81905" w:rsidP="00C81905">
      <w:pPr>
        <w:spacing w:after="150" w:line="240" w:lineRule="auto"/>
        <w:jc w:val="both"/>
        <w:rPr>
          <w:rFonts w:ascii="Arial" w:eastAsia="Times New Roman" w:hAnsi="Arial" w:cs="Arial"/>
          <w:color w:val="4D4D4D"/>
          <w:sz w:val="36"/>
          <w:szCs w:val="36"/>
          <w:lang w:eastAsia="ru-RU"/>
        </w:rPr>
      </w:pPr>
      <w:r w:rsidRPr="00C81905">
        <w:rPr>
          <w:rFonts w:ascii="Arial" w:eastAsia="Times New Roman" w:hAnsi="Arial" w:cs="Arial"/>
          <w:color w:val="4D4D4D"/>
          <w:sz w:val="36"/>
          <w:szCs w:val="36"/>
          <w:lang w:eastAsia="ru-RU"/>
        </w:rPr>
        <w:t>Свидетельство о публикации</w:t>
      </w:r>
    </w:p>
    <w:p w:rsidR="00C81905" w:rsidRPr="00C81905" w:rsidRDefault="00C81905" w:rsidP="00C81905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noProof/>
          <w:color w:val="005FCB"/>
          <w:sz w:val="21"/>
          <w:szCs w:val="21"/>
          <w:lang w:eastAsia="ru-RU"/>
        </w:rPr>
        <w:drawing>
          <wp:inline distT="0" distB="0" distL="0" distR="0" wp14:anchorId="3F5DAECA" wp14:editId="7A373D2F">
            <wp:extent cx="1905000" cy="1819275"/>
            <wp:effectExtent l="0" t="0" r="0" b="9525"/>
            <wp:docPr id="14" name="Рисунок 14" descr="https://pedsovet.su/knopki/portf2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sovet.su/knopki/portf2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38" w:tgtFrame="_blank" w:history="1">
        <w:r w:rsidRPr="00C81905">
          <w:rPr>
            <w:rFonts w:ascii="Arial" w:eastAsia="Times New Roman" w:hAnsi="Arial" w:cs="Arial"/>
            <w:color w:val="005FCB"/>
            <w:sz w:val="21"/>
            <w:szCs w:val="21"/>
            <w:u w:val="single"/>
            <w:lang w:eastAsia="ru-RU"/>
          </w:rPr>
          <w:t>190 руб. — электронное свидетельство. Быстрая публикация</w:t>
        </w:r>
      </w:hyperlink>
    </w:p>
    <w:p w:rsidR="00C81905" w:rsidRPr="00C81905" w:rsidRDefault="00C81905" w:rsidP="00C81905">
      <w:pPr>
        <w:spacing w:after="150" w:line="240" w:lineRule="auto"/>
        <w:jc w:val="both"/>
        <w:rPr>
          <w:rFonts w:ascii="Arial" w:eastAsia="Times New Roman" w:hAnsi="Arial" w:cs="Arial"/>
          <w:color w:val="4D4D4D"/>
          <w:sz w:val="36"/>
          <w:szCs w:val="36"/>
          <w:lang w:eastAsia="ru-RU"/>
        </w:rPr>
      </w:pPr>
      <w:r w:rsidRPr="00C81905">
        <w:rPr>
          <w:rFonts w:ascii="Arial" w:eastAsia="Times New Roman" w:hAnsi="Arial" w:cs="Arial"/>
          <w:color w:val="4D4D4D"/>
          <w:sz w:val="36"/>
          <w:szCs w:val="36"/>
          <w:shd w:val="clear" w:color="auto" w:fill="FFFFFF"/>
          <w:lang w:eastAsia="ru-RU"/>
        </w:rPr>
        <w:t>Комментарии</w:t>
      </w:r>
    </w:p>
    <w:tbl>
      <w:tblPr>
        <w:tblW w:w="3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503"/>
      </w:tblGrid>
      <w:tr w:rsidR="00C81905" w:rsidRPr="00C81905" w:rsidTr="00C81905">
        <w:trPr>
          <w:tblCellSpacing w:w="0" w:type="dxa"/>
        </w:trPr>
        <w:tc>
          <w:tcPr>
            <w:tcW w:w="585" w:type="dxa"/>
            <w:hideMark/>
          </w:tcPr>
          <w:p w:rsidR="00C81905" w:rsidRPr="00C81905" w:rsidRDefault="00C81905" w:rsidP="00C819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9" w:tooltip="uliana-66" w:history="1">
              <w:r w:rsidRPr="00C81905">
                <w:rPr>
                  <w:rFonts w:ascii="Times New Roman" w:eastAsia="Times New Roman" w:hAnsi="Times New Roman" w:cs="Times New Roman"/>
                  <w:noProof/>
                  <w:sz w:val="21"/>
                  <w:szCs w:val="21"/>
                  <w:lang w:eastAsia="ru-RU"/>
                </w:rPr>
                <w:drawing>
                  <wp:anchor distT="0" distB="0" distL="0" distR="0" simplePos="0" relativeHeight="251659264" behindDoc="0" locked="0" layoutInCell="1" allowOverlap="0" wp14:anchorId="6A88D8ED" wp14:editId="5E2D68E8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71475" cy="476250"/>
                    <wp:effectExtent l="0" t="0" r="9525" b="0"/>
                    <wp:wrapSquare wrapText="bothSides"/>
                    <wp:docPr id="15" name="Рисунок 2" descr="https://sun2-9.userapi.com/s/v1/ig2/Fv3d2z8phgwgBvCuMcr-Sy9SZxhZTEkbkdsXF5nxnH7HDmuCd-Q8Z8kymzypWkbUpCDvIp0LwIMPkLD_zVEu9p3A.jpg?size=50x50&amp;quality=95&amp;crop=0,0,750,750&amp;ava=1">
                      <a:hlinkClick xmlns:a="http://schemas.openxmlformats.org/drawingml/2006/main" r:id="rId39" tooltip="&quot;uliana-66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sun2-9.userapi.com/s/v1/ig2/Fv3d2z8phgwgBvCuMcr-Sy9SZxhZTEkbkdsXF5nxnH7HDmuCd-Q8Z8kymzypWkbUpCDvIp0LwIMPkLD_zVEu9p3A.jpg?size=50x50&amp;quality=95&amp;crop=0,0,750,750&amp;ava=1">
                              <a:hlinkClick r:id="rId39" tooltip="&quot;uliana-66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147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2700" w:type="dxa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" w:history="1">
              <w:r w:rsidRPr="00C81905">
                <w:rPr>
                  <w:rFonts w:ascii="Arial" w:eastAsia="Times New Roman" w:hAnsi="Arial" w:cs="Arial"/>
                  <w:color w:val="005FCB"/>
                  <w:sz w:val="18"/>
                  <w:szCs w:val="18"/>
                  <w:u w:val="single"/>
                  <w:lang w:eastAsia="ru-RU"/>
                </w:rPr>
                <w:t>uliana-66</w:t>
              </w:r>
            </w:hyperlink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  <w:t>21:41</w:t>
            </w:r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онлайн-школе найдут подход к каждому ученику!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Современные методики </w:t>
            </w:r>
            <w:proofErr w:type="spellStart"/>
            <w:r w:rsidRPr="00C81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</w:t>
            </w:r>
            <w:proofErr w:type="spellEnd"/>
          </w:p>
        </w:tc>
      </w:tr>
      <w:tr w:rsidR="00C81905" w:rsidRPr="00C81905" w:rsidTr="00C81905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2" w:history="1">
              <w:r w:rsidRPr="00C81905">
                <w:rPr>
                  <w:rFonts w:ascii="Arial" w:eastAsia="Times New Roman" w:hAnsi="Arial" w:cs="Arial"/>
                  <w:color w:val="005FCB"/>
                  <w:sz w:val="20"/>
                  <w:szCs w:val="20"/>
                  <w:u w:val="single"/>
                  <w:lang w:eastAsia="ru-RU"/>
                </w:rPr>
                <w:t>Новые формы домашних заданий на изучение лексики по английскому языку. Как мотивировать детей на изучение новых слов и выражений?</w:t>
              </w:r>
            </w:hyperlink>
          </w:p>
        </w:tc>
      </w:tr>
    </w:tbl>
    <w:p w:rsidR="00C81905" w:rsidRPr="00C81905" w:rsidRDefault="00C81905" w:rsidP="00C81905">
      <w:pPr>
        <w:shd w:val="clear" w:color="auto" w:fill="EAE9E4"/>
        <w:spacing w:after="10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3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92"/>
      </w:tblGrid>
      <w:tr w:rsidR="00C81905" w:rsidRPr="00C81905" w:rsidTr="00C81905">
        <w:trPr>
          <w:tblCellSpacing w:w="0" w:type="dxa"/>
        </w:trPr>
        <w:tc>
          <w:tcPr>
            <w:tcW w:w="585" w:type="dxa"/>
            <w:hideMark/>
          </w:tcPr>
          <w:p w:rsidR="00C81905" w:rsidRPr="00C81905" w:rsidRDefault="00C81905" w:rsidP="00C819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3" w:tooltip="nikizebra0" w:history="1">
              <w:r w:rsidRPr="00C81905">
                <w:rPr>
                  <w:rFonts w:ascii="Times New Roman" w:eastAsia="Times New Roman" w:hAnsi="Times New Roman" w:cs="Times New Roman"/>
                  <w:noProof/>
                  <w:sz w:val="21"/>
                  <w:szCs w:val="21"/>
                  <w:lang w:eastAsia="ru-RU"/>
                </w:rPr>
                <w:drawing>
                  <wp:anchor distT="0" distB="0" distL="0" distR="0" simplePos="0" relativeHeight="251660288" behindDoc="0" locked="0" layoutInCell="1" allowOverlap="0" wp14:anchorId="1EF6F269" wp14:editId="2696253A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71475" cy="914400"/>
                    <wp:effectExtent l="0" t="0" r="9525" b="0"/>
                    <wp:wrapSquare wrapText="bothSides"/>
                    <wp:docPr id="16" name="Рисунок 3" descr="https://lh3.googleusercontent.com/a/AItbvmkBScl5Ws7krnWsa2Qed2n-b-UX8wKh6pe9Og6H=s96-c">
                      <a:hlinkClick xmlns:a="http://schemas.openxmlformats.org/drawingml/2006/main" r:id="rId43" tooltip="&quot;nikizebra0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lh3.googleusercontent.com/a/AItbvmkBScl5Ws7krnWsa2Qed2n-b-UX8wKh6pe9Og6H=s96-c">
                              <a:hlinkClick r:id="rId43" tooltip="&quot;nikizebra0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147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2700" w:type="dxa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" w:history="1">
              <w:r w:rsidRPr="00C81905">
                <w:rPr>
                  <w:rFonts w:ascii="Arial" w:eastAsia="Times New Roman" w:hAnsi="Arial" w:cs="Arial"/>
                  <w:color w:val="005FCB"/>
                  <w:sz w:val="18"/>
                  <w:szCs w:val="18"/>
                  <w:u w:val="single"/>
                  <w:lang w:eastAsia="ru-RU"/>
                </w:rPr>
                <w:t>nikizebra0</w:t>
              </w:r>
            </w:hyperlink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  <w:t>10:52</w:t>
            </w:r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Спасибо - очень интересно.</w:t>
            </w:r>
          </w:p>
        </w:tc>
      </w:tr>
      <w:tr w:rsidR="00C81905" w:rsidRPr="00C81905" w:rsidTr="00C81905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6" w:history="1">
              <w:r w:rsidRPr="00C81905">
                <w:rPr>
                  <w:rFonts w:ascii="Arial" w:eastAsia="Times New Roman" w:hAnsi="Arial" w:cs="Arial"/>
                  <w:color w:val="005FCB"/>
                  <w:sz w:val="20"/>
                  <w:szCs w:val="20"/>
                  <w:u w:val="single"/>
                  <w:lang w:eastAsia="ru-RU"/>
                </w:rPr>
                <w:t>Разряды местоимений. Таблица с примерами</w:t>
              </w:r>
            </w:hyperlink>
          </w:p>
        </w:tc>
      </w:tr>
    </w:tbl>
    <w:p w:rsidR="00C81905" w:rsidRPr="00C81905" w:rsidRDefault="00C81905" w:rsidP="00C81905">
      <w:pPr>
        <w:shd w:val="clear" w:color="auto" w:fill="EAE9E4"/>
        <w:spacing w:after="10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3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511"/>
      </w:tblGrid>
      <w:tr w:rsidR="00C81905" w:rsidRPr="00C81905" w:rsidTr="00C81905">
        <w:trPr>
          <w:tblCellSpacing w:w="0" w:type="dxa"/>
        </w:trPr>
        <w:tc>
          <w:tcPr>
            <w:tcW w:w="585" w:type="dxa"/>
            <w:hideMark/>
          </w:tcPr>
          <w:p w:rsidR="00C81905" w:rsidRPr="00C81905" w:rsidRDefault="00C81905" w:rsidP="00C819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7" w:tgtFrame="_blank" w:tooltip="НАТАЛЛ" w:history="1">
              <w:r w:rsidRPr="00C81905">
                <w:rPr>
                  <w:rFonts w:ascii="Times New Roman" w:eastAsia="Times New Roman" w:hAnsi="Times New Roman" w:cs="Times New Roman"/>
                  <w:noProof/>
                  <w:sz w:val="21"/>
                  <w:szCs w:val="21"/>
                  <w:lang w:eastAsia="ru-RU"/>
                </w:rPr>
                <w:drawing>
                  <wp:anchor distT="0" distB="0" distL="0" distR="0" simplePos="0" relativeHeight="251661312" behindDoc="0" locked="0" layoutInCell="1" allowOverlap="0" wp14:anchorId="02BE78B8" wp14:editId="3317876B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71475" cy="1047750"/>
                    <wp:effectExtent l="0" t="0" r="9525" b="0"/>
                    <wp:wrapSquare wrapText="bothSides"/>
                    <wp:docPr id="17" name="Рисунок 4" descr="https://pedsovet.su/.s/a/27/821403187.png">
                      <a:hlinkClick xmlns:a="http://schemas.openxmlformats.org/drawingml/2006/main" r:id="rId47" tgtFrame="&quot;_blank&quot;" tooltip="&quot;НАТАЛЛ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pedsovet.su/.s/a/27/821403187.png">
                              <a:hlinkClick r:id="rId47" tgtFrame="&quot;_blank&quot;" tooltip="&quot;НАТАЛЛ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1475" cy="104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2700" w:type="dxa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9" w:tgtFrame="_blank" w:history="1">
              <w:r w:rsidRPr="00C81905">
                <w:rPr>
                  <w:rFonts w:ascii="Arial" w:eastAsia="Times New Roman" w:hAnsi="Arial" w:cs="Arial"/>
                  <w:color w:val="005FCB"/>
                  <w:sz w:val="18"/>
                  <w:szCs w:val="18"/>
                  <w:u w:val="single"/>
                  <w:lang w:eastAsia="ru-RU"/>
                </w:rPr>
                <w:t>НАТАЛЛ</w:t>
              </w:r>
            </w:hyperlink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  <w:t>06:34</w:t>
            </w:r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Нужно нажать большую серую кнопку СКАЧАТЬ под материалом.</w:t>
            </w:r>
          </w:p>
        </w:tc>
      </w:tr>
      <w:tr w:rsidR="00C81905" w:rsidRPr="00C81905" w:rsidTr="00C81905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0" w:history="1">
              <w:r w:rsidRPr="00C81905">
                <w:rPr>
                  <w:rFonts w:ascii="Arial" w:eastAsia="Times New Roman" w:hAnsi="Arial" w:cs="Arial"/>
                  <w:color w:val="005FCB"/>
                  <w:sz w:val="20"/>
                  <w:szCs w:val="20"/>
                  <w:u w:val="single"/>
                  <w:lang w:eastAsia="ru-RU"/>
                </w:rPr>
                <w:t>Рабочая программа внеурочной деятельности "Занимательный русский"; 5 - 7 классы</w:t>
              </w:r>
            </w:hyperlink>
          </w:p>
        </w:tc>
      </w:tr>
    </w:tbl>
    <w:p w:rsidR="00C81905" w:rsidRPr="00C81905" w:rsidRDefault="00C81905" w:rsidP="00C81905">
      <w:pPr>
        <w:shd w:val="clear" w:color="auto" w:fill="EAE9E4"/>
        <w:spacing w:after="10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3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533"/>
      </w:tblGrid>
      <w:tr w:rsidR="00C81905" w:rsidRPr="00C81905" w:rsidTr="00C81905">
        <w:trPr>
          <w:tblCellSpacing w:w="0" w:type="dxa"/>
        </w:trPr>
        <w:tc>
          <w:tcPr>
            <w:tcW w:w="585" w:type="dxa"/>
            <w:hideMark/>
          </w:tcPr>
          <w:p w:rsidR="00C81905" w:rsidRPr="00C81905" w:rsidRDefault="00C81905" w:rsidP="00C81905">
            <w:pPr>
              <w:shd w:val="clear" w:color="auto" w:fill="EAE9E4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190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6029E4C3" wp14:editId="1C04E04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71475" cy="523875"/>
                  <wp:effectExtent l="0" t="0" r="9525" b="9525"/>
                  <wp:wrapSquare wrapText="bothSides"/>
                  <wp:docPr id="18" name="Рисунок 5" descr="https://pedsovet.su/img/noava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sovet.su/img/noava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1" w:tgtFrame="_blank" w:history="1">
              <w:r w:rsidRPr="00C81905">
                <w:rPr>
                  <w:rFonts w:ascii="Arial" w:eastAsia="Times New Roman" w:hAnsi="Arial" w:cs="Arial"/>
                  <w:color w:val="005FCB"/>
                  <w:sz w:val="18"/>
                  <w:szCs w:val="18"/>
                  <w:u w:val="single"/>
                  <w:lang w:eastAsia="ru-RU"/>
                </w:rPr>
                <w:t>Комментарии</w:t>
              </w:r>
            </w:hyperlink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  <w:t>03:35</w:t>
            </w:r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Здравствуйте. Заинтересовал материал, но представлен только отрывок. Открыть пол</w:t>
            </w:r>
          </w:p>
        </w:tc>
      </w:tr>
      <w:tr w:rsidR="00C81905" w:rsidRPr="00C81905" w:rsidTr="00C81905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2" w:history="1">
              <w:r w:rsidRPr="00C81905">
                <w:rPr>
                  <w:rFonts w:ascii="Arial" w:eastAsia="Times New Roman" w:hAnsi="Arial" w:cs="Arial"/>
                  <w:color w:val="005FCB"/>
                  <w:sz w:val="20"/>
                  <w:szCs w:val="20"/>
                  <w:u w:val="single"/>
                  <w:lang w:eastAsia="ru-RU"/>
                </w:rPr>
                <w:t>Рабочая программа внеурочной деятельности "Занимательный русский"; 5 - 7 классы</w:t>
              </w:r>
            </w:hyperlink>
          </w:p>
        </w:tc>
      </w:tr>
    </w:tbl>
    <w:p w:rsidR="00C81905" w:rsidRPr="00C81905" w:rsidRDefault="00C81905" w:rsidP="00C81905">
      <w:pPr>
        <w:shd w:val="clear" w:color="auto" w:fill="EAE9E4"/>
        <w:spacing w:after="10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3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602"/>
      </w:tblGrid>
      <w:tr w:rsidR="00C81905" w:rsidRPr="00C81905" w:rsidTr="00C81905">
        <w:trPr>
          <w:tblCellSpacing w:w="0" w:type="dxa"/>
        </w:trPr>
        <w:tc>
          <w:tcPr>
            <w:tcW w:w="585" w:type="dxa"/>
            <w:hideMark/>
          </w:tcPr>
          <w:p w:rsidR="00C81905" w:rsidRPr="00C81905" w:rsidRDefault="00C81905" w:rsidP="00C81905">
            <w:pPr>
              <w:shd w:val="clear" w:color="auto" w:fill="EAE9E4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190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4239F657" wp14:editId="634B684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71475" cy="523875"/>
                  <wp:effectExtent l="0" t="0" r="9525" b="9525"/>
                  <wp:wrapSquare wrapText="bothSides"/>
                  <wp:docPr id="19" name="Рисунок 6" descr="https://pedsovet.su/img/noavat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sovet.su/img/noavat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tcMar>
              <w:top w:w="0" w:type="dxa"/>
              <w:left w:w="255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3" w:tgtFrame="_blank" w:history="1">
              <w:r w:rsidRPr="00C81905">
                <w:rPr>
                  <w:rFonts w:ascii="Arial" w:eastAsia="Times New Roman" w:hAnsi="Arial" w:cs="Arial"/>
                  <w:color w:val="005FCB"/>
                  <w:sz w:val="18"/>
                  <w:szCs w:val="18"/>
                  <w:u w:val="single"/>
                  <w:lang w:eastAsia="ru-RU"/>
                </w:rPr>
                <w:t>Комментарии</w:t>
              </w:r>
            </w:hyperlink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A2A2A2"/>
                <w:sz w:val="21"/>
                <w:szCs w:val="21"/>
                <w:lang w:eastAsia="ru-RU"/>
              </w:rPr>
              <w:t>17:43</w:t>
            </w:r>
          </w:p>
          <w:p w:rsidR="00C81905" w:rsidRPr="00C81905" w:rsidRDefault="00C81905" w:rsidP="00C8190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СПАСИБО БОЛЬШОЕ ЗА ИНТЕРЕСНЫЙ МАТЕРИАЛ!</w:t>
            </w:r>
          </w:p>
        </w:tc>
      </w:tr>
      <w:tr w:rsidR="00C81905" w:rsidRPr="00C81905" w:rsidTr="00C81905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905" w:rsidRPr="00C81905" w:rsidRDefault="00C81905" w:rsidP="00C819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4" w:history="1">
              <w:r w:rsidRPr="00C81905">
                <w:rPr>
                  <w:rFonts w:ascii="Arial" w:eastAsia="Times New Roman" w:hAnsi="Arial" w:cs="Arial"/>
                  <w:color w:val="005FCB"/>
                  <w:sz w:val="20"/>
                  <w:szCs w:val="20"/>
                  <w:u w:val="single"/>
                  <w:lang w:eastAsia="ru-RU"/>
                </w:rPr>
                <w:t>Интерактивный кроссворд "Семь чудес России"</w:t>
              </w:r>
            </w:hyperlink>
          </w:p>
        </w:tc>
      </w:tr>
    </w:tbl>
    <w:p w:rsidR="00C81905" w:rsidRPr="00C81905" w:rsidRDefault="00C81905" w:rsidP="00C819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1905" w:rsidRPr="00C81905" w:rsidRDefault="00C81905" w:rsidP="00C81905">
      <w:pPr>
        <w:spacing w:after="150" w:line="240" w:lineRule="auto"/>
        <w:jc w:val="both"/>
        <w:rPr>
          <w:rFonts w:ascii="Arial" w:eastAsia="Times New Roman" w:hAnsi="Arial" w:cs="Arial"/>
          <w:color w:val="4D4D4D"/>
          <w:sz w:val="36"/>
          <w:szCs w:val="36"/>
          <w:lang w:eastAsia="ru-RU"/>
        </w:rPr>
      </w:pPr>
      <w:r w:rsidRPr="00C81905">
        <w:rPr>
          <w:rFonts w:ascii="Arial" w:eastAsia="Times New Roman" w:hAnsi="Arial" w:cs="Arial"/>
          <w:color w:val="4D4D4D"/>
          <w:sz w:val="36"/>
          <w:szCs w:val="36"/>
          <w:shd w:val="clear" w:color="auto" w:fill="FFFFFF"/>
          <w:lang w:eastAsia="ru-RU"/>
        </w:rPr>
        <w:t>Идет обсуждение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5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Кто они настоящие таланты? Троечники или отличники?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(231)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6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Форум мёртв?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7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Здравствуйте. Возникла ситуация: учитель проставляет ученику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8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Работа не в радость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(27)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9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Обвинение в краже мобильного телефона. Что делать?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(1)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0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Педагогические ошибки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(158)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1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 Праздником, дорогие коллеги!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2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курсы для преподавателей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(19)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3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Геометрия. Выход за рамки.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(38)</w:t>
      </w:r>
    </w:p>
    <w:p w:rsidR="00C81905" w:rsidRPr="00C81905" w:rsidRDefault="00C81905" w:rsidP="00C81905">
      <w:pPr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DF7247"/>
          <w:sz w:val="21"/>
          <w:szCs w:val="21"/>
          <w:lang w:eastAsia="ru-RU"/>
        </w:rPr>
        <w:t>»</w:t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4" w:history="1">
        <w:r w:rsidRPr="00C81905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Как ставить оценку за год?</w:t>
        </w:r>
      </w:hyperlink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(5)</w:t>
      </w:r>
    </w:p>
    <w:p w:rsidR="00C81905" w:rsidRPr="00C81905" w:rsidRDefault="00C81905" w:rsidP="00C81905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1905" w:rsidRPr="00C81905" w:rsidRDefault="00C81905" w:rsidP="00C81905">
      <w:pPr>
        <w:shd w:val="clear" w:color="auto" w:fill="EEEEEE"/>
        <w:spacing w:after="0" w:line="1050" w:lineRule="atLeast"/>
        <w:outlineLvl w:val="2"/>
        <w:rPr>
          <w:rFonts w:ascii="Arial" w:eastAsia="Times New Roman" w:hAnsi="Arial" w:cs="Arial"/>
          <w:b/>
          <w:bCs/>
          <w:color w:val="173B51"/>
          <w:sz w:val="57"/>
          <w:szCs w:val="57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173B51"/>
          <w:sz w:val="57"/>
          <w:szCs w:val="57"/>
          <w:lang w:eastAsia="ru-RU"/>
        </w:rPr>
        <w:lastRenderedPageBreak/>
        <w:t>Отзывы</w:t>
      </w:r>
    </w:p>
    <w:p w:rsidR="00C81905" w:rsidRPr="00C81905" w:rsidRDefault="00C81905" w:rsidP="00C81905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Previous</w:t>
      </w:r>
      <w:proofErr w:type="spellEnd"/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Арапханова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Ашат</w:t>
      </w:r>
      <w:proofErr w:type="spellEnd"/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8074245" wp14:editId="7A3E10D3">
            <wp:extent cx="180975" cy="200025"/>
            <wp:effectExtent l="0" t="0" r="9525" b="9525"/>
            <wp:docPr id="20" name="Рисунок 20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ША Табель посещаемости + Сводная для ДОУ ОКУД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Хотела бы поблагодарить Вас за такую помощь. Разобралась сразу же, всё очень аккуратно и оперативно. Нет ни одного недостатка. Я не пожалела, что доверилась и приобрела у вас этот табель. Благодаря Вам сэкономила время, сейчас же составляю табель для работников. Удачи и успехов Вам в дальнейшем!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Дамбаа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Айсуу</w:t>
      </w:r>
      <w:proofErr w:type="spellEnd"/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985FE1A" wp14:editId="209733CE">
            <wp:extent cx="180975" cy="200025"/>
            <wp:effectExtent l="0" t="0" r="9525" b="9525"/>
            <wp:docPr id="21" name="Рисунок 21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ША Шаблон 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Excel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Анализатор результатов ЕГЭ по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РУССКОМУ ЯЗЫКУ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Спасибо огромное, очень много экономит времени, т.к. анализ уже готовый, и особенно радует, что есть варианты с сочинением, без сочинения, только анализ сочинения! Превосходно!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Егорова Елена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71E54A" wp14:editId="4E8608E8">
            <wp:extent cx="180975" cy="200025"/>
            <wp:effectExtent l="0" t="0" r="9525" b="9525"/>
            <wp:docPr id="22" name="Рисунок 22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ША PRO Анализ техники чтения по классам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 четвертям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Хочу выразить большую благодарность от лица педагогов начальных классов гимназии «Пущино» программистам, создавшим эту замечательную программу! То, что раньше мы делали «врукопашную», теперь можно оформить в таблицу и получить анализ по каждому ученику и отчёт по классу. Великолепно, восторг! Преимущества мы оценили сразу. С начала нового учебного года будем активно пользоваться. Поэтому никаких пожеланий у нас пока нет, одни благодарности. Очень простая и понятная инструкция, что немаловажно! Благодарю Вас и Ваших коллег за этот важный труд. Очень приятно, когда коллеги понимают, как можно «упростить» работу учителя.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Наговицина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Ольга Витальевна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0762A69" wp14:editId="75B86808">
            <wp:extent cx="180975" cy="200025"/>
            <wp:effectExtent l="0" t="0" r="9525" b="9525"/>
            <wp:docPr id="23" name="Рисунок 23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 xml:space="preserve">учитель химии и биологии, СОШ с. Чапаевка, </w:t>
      </w:r>
      <w:proofErr w:type="spellStart"/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Новоорский</w:t>
      </w:r>
      <w:proofErr w:type="spellEnd"/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 xml:space="preserve"> район, Оренбургская область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ША Шаблон 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Excel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Анализатор результатов ОГЭ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по ХИМИИ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Спасибо, аналитическая справка замечательная получается, ОГЭ химия и биология. Очень облегчило аналитическую работу, выявляются узкие места в подготовке к экзамену. Нагрузка у меня, как и у всех учителей </w:t>
      </w: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большая. Ваш шаблон экономит время, своим коллегам я Ваш шаблон показала, они так же его приобрели. Спасибо.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Чазова Александра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045F8E1" wp14:editId="3F555CCE">
            <wp:extent cx="180975" cy="200025"/>
            <wp:effectExtent l="0" t="0" r="9525" b="9525"/>
            <wp:docPr id="24" name="Рисунок 24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ША Шаблон 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Excel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Анализатор результатов ОГЭ по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МАТЕМАТИКЕ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Очень хороший шаблон, удобен в использовании, анализ пробного тестирования занял считанные минуты. Возникли проблемы с распечаткой отчёта, но надо ещё раз разобраться. Большое спасибо за качественный анализатор.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Лосеева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Татьяна Борисовна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7699773" wp14:editId="19899937">
            <wp:extent cx="180975" cy="200025"/>
            <wp:effectExtent l="0" t="0" r="9525" b="9525"/>
            <wp:docPr id="25" name="Рисунок 25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учитель начальных классов, МБОУ СОШ №1, г. Красновишерск, Пермский край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Изготовление сертификата или свидетельства конкурса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Большое спасибо за оперативное изготовление сертификатов! Все очень красиво. Мой ученик доволен, свой сертификат он вложил в портфолио. Обязательно продолжим с Вами сотрудничество!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Язенина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Ольга Анатольевна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8E3C3BB" wp14:editId="713B8CA6">
            <wp:extent cx="180975" cy="200025"/>
            <wp:effectExtent l="0" t="0" r="9525" b="9525"/>
            <wp:docPr id="26" name="Рисунок 26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учитель начальных классов, ОГБОУ "Центр образования для детей с особыми образовательными потребностями г. Смоленска"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Вебинар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Как создать интересный урок: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инструменты и приемы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Я посмотрела </w:t>
      </w:r>
      <w:proofErr w:type="spellStart"/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вебинар</w:t>
      </w:r>
      <w:proofErr w:type="spellEnd"/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! Осталась очень довольна полученной информацией. Всё очень чётко, без "воды". Всё, что сказано, показано, очень пригодится в практике любого педагога. И я тоже обязательно воспользуюсь полезными материалами </w:t>
      </w:r>
      <w:proofErr w:type="spellStart"/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вебинара</w:t>
      </w:r>
      <w:proofErr w:type="spellEnd"/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 Спасибо большое лектору за то, что она поделилась своим опытом!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Арапханова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Ашат</w:t>
      </w:r>
      <w:proofErr w:type="spellEnd"/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4D8DC89" wp14:editId="45F188E9">
            <wp:extent cx="180975" cy="200025"/>
            <wp:effectExtent l="0" t="0" r="9525" b="9525"/>
            <wp:docPr id="27" name="Рисунок 27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ША Табель посещаемости + Сводная для ДОУ ОКУД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Хотела бы поблагодарить Вас за такую помощь. Разобралась сразу же, всё очень аккуратно и оперативно. Нет ни одного недостатка. Я не пожалела, что доверилась и приобрела у вас этот табель. Благодаря Вам сэкономила время, сейчас же составляю табель для работников. Удачи и успехов Вам в дальнейшем!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Дамбаа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Айсуу</w:t>
      </w:r>
      <w:proofErr w:type="spellEnd"/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E915A80" wp14:editId="4098C521">
            <wp:extent cx="180975" cy="200025"/>
            <wp:effectExtent l="0" t="0" r="9525" b="9525"/>
            <wp:docPr id="28" name="Рисунок 28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ША Шаблон 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Excel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Анализатор результатов ЕГЭ по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РУССКОМУ ЯЗЫКУ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Спасибо огромное, очень много экономит времени, т.к. анализ уже готовый, и особенно радует, что есть варианты с сочинением, без сочинения, только анализ сочинения! Превосходно!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Егорова Елена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499519" wp14:editId="2B0279B7">
            <wp:extent cx="180975" cy="200025"/>
            <wp:effectExtent l="0" t="0" r="9525" b="9525"/>
            <wp:docPr id="29" name="Рисунок 29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ША PRO Анализ техники чтения по классам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 четвертям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Хочу выразить большую благодарность от лица педагогов начальных классов гимназии «Пущино» программистам, создавшим эту замечательную программу! То, что раньше мы делали «врукопашную», теперь можно оформить в таблицу и получить анализ по каждому ученику и отчёт по классу. Великолепно, восторг! Преимущества мы оценили сразу. С начала нового учебного года будем активно пользоваться. Поэтому никаких пожеланий у нас пока нет, одни благодарности. Очень простая и понятная инструкция, что немаловажно! Благодарю Вас и Ваших коллег за этот важный труд. Очень приятно, когда коллеги понимают, как можно «упростить» работу учителя.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Наговицина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Ольга Витальевна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6E9CD8E" wp14:editId="1C6061B9">
            <wp:extent cx="180975" cy="200025"/>
            <wp:effectExtent l="0" t="0" r="9525" b="9525"/>
            <wp:docPr id="30" name="Рисунок 30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 xml:space="preserve">учитель химии и биологии, СОШ с. Чапаевка, </w:t>
      </w:r>
      <w:proofErr w:type="spellStart"/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Новоорский</w:t>
      </w:r>
      <w:proofErr w:type="spellEnd"/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 xml:space="preserve"> район, Оренбургская область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ША Шаблон 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Excel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Анализатор результатов ОГЭ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по ХИМИИ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Спасибо, аналитическая справка замечательная получается, ОГЭ химия и биология. Очень облегчило аналитическую работу, выявляются узкие места в подготовке к экзамену. Нагрузка у меня, как и у всех учителей большая. Ваш шаблон экономит время, своим коллегам я Ваш шаблон показала, они так же его приобрели. Спасибо.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Чазова Александра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27F8285" wp14:editId="1B709D90">
            <wp:extent cx="180975" cy="200025"/>
            <wp:effectExtent l="0" t="0" r="9525" b="9525"/>
            <wp:docPr id="31" name="Рисунок 31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ША Шаблон 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Excel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Анализатор результатов ОГЭ по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МАТЕМАТИКЕ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Очень хороший шаблон, удобен в использовании, анализ пробного тестирования занял считанные минуты. Возникли проблемы с распечаткой отчёта, но надо ещё раз разобраться. Большое спасибо за качественный анализатор.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Лосеева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Татьяна Борисовна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0BF2287" wp14:editId="7CFAD7AA">
            <wp:extent cx="180975" cy="200025"/>
            <wp:effectExtent l="0" t="0" r="9525" b="9525"/>
            <wp:docPr id="32" name="Рисунок 32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учитель начальных классов, МБОУ СОШ №1, г. Красновишерск, Пермский край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Изготовление сертификата или свидетельства конкурса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Большое спасибо за оперативное изготовление сертификатов! Все очень красиво. Мой ученик доволен, свой сертификат он вложил в портфолио. Обязательно продолжим с Вами сотрудничество!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Язенина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Ольга Анатольевна</w:t>
      </w:r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F9C5268" wp14:editId="28AC9ED1">
            <wp:extent cx="180975" cy="200025"/>
            <wp:effectExtent l="0" t="0" r="9525" b="9525"/>
            <wp:docPr id="33" name="Рисунок 33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учитель начальных классов, ОГБОУ "Центр образования для детей с особыми образовательными потребностями г. Смоленска"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Вебинар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Как создать интересный урок: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инструменты и приемы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Я посмотрела </w:t>
      </w:r>
      <w:proofErr w:type="spellStart"/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вебинар</w:t>
      </w:r>
      <w:proofErr w:type="spellEnd"/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! Осталась очень довольна полученной информацией. Всё очень чётко, без "воды". Всё, что сказано, показано, очень пригодится в практике любого педагога. И я тоже обязательно воспользуюсь полезными материалами </w:t>
      </w:r>
      <w:proofErr w:type="spellStart"/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вебинара</w:t>
      </w:r>
      <w:proofErr w:type="spellEnd"/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 Спасибо большое лектору за то, что она поделилась своим опытом!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Арапханова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Ашат</w:t>
      </w:r>
      <w:proofErr w:type="spellEnd"/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B1256EC" wp14:editId="2B4D2D52">
            <wp:extent cx="180975" cy="200025"/>
            <wp:effectExtent l="0" t="0" r="9525" b="9525"/>
            <wp:docPr id="34" name="Рисунок 34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ША Табель посещаемости + Сводная для ДОУ ОКУД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Хотела бы поблагодарить Вас за такую помощь. Разобралась сразу же, всё очень аккуратно и оперативно. Нет ни одного недостатка. Я не пожалела, что доверилась и приобрела у вас этот табель. Благодаря Вам сэкономила время, сейчас же составляю табель для работников. Удачи и успехов Вам в дальнейшем!</w:t>
      </w:r>
    </w:p>
    <w:p w:rsidR="00C81905" w:rsidRPr="00C81905" w:rsidRDefault="00C81905" w:rsidP="00C81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Дамбаа</w:t>
      </w:r>
      <w:proofErr w:type="spellEnd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 w:rsidRPr="00C819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Айсуу</w:t>
      </w:r>
      <w:proofErr w:type="spellEnd"/>
      <w:r w:rsidRPr="00C8190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99D47DE" wp14:editId="063B2F20">
            <wp:extent cx="180975" cy="200025"/>
            <wp:effectExtent l="0" t="0" r="9525" b="9525"/>
            <wp:docPr id="35" name="Рисунок 35" descr="https://pedsovet.su/dz_new/images/star_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sovet.su/dz_new/images/star_ped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5.0</w:t>
      </w:r>
    </w:p>
    <w:p w:rsidR="00C81905" w:rsidRPr="00C81905" w:rsidRDefault="00C81905" w:rsidP="00C81905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Отзыв о товаре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ША Шаблон </w:t>
      </w:r>
      <w:proofErr w:type="spellStart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Excel</w:t>
      </w:r>
      <w:proofErr w:type="spellEnd"/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Анализатор результатов ЕГЭ по</w:t>
      </w:r>
      <w:r w:rsidRPr="00C8190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РУССКОМУ ЯЗЫКУ</w:t>
      </w:r>
    </w:p>
    <w:p w:rsidR="00C81905" w:rsidRPr="00C81905" w:rsidRDefault="00C81905" w:rsidP="00C819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C8190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Спасибо огромное, очень много экономит времени, т.к. анализ уже готовый, и особенно радует, что есть варианты с сочинением, без сочинения, только анализ сочинения! Превосходно!</w:t>
      </w:r>
    </w:p>
    <w:p w:rsidR="00C81905" w:rsidRPr="00C81905" w:rsidRDefault="00C81905" w:rsidP="00C81905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Next</w:t>
      </w:r>
      <w:proofErr w:type="spellEnd"/>
    </w:p>
    <w:p w:rsidR="00C81905" w:rsidRPr="00C81905" w:rsidRDefault="00C81905" w:rsidP="00C81905">
      <w:pPr>
        <w:numPr>
          <w:ilvl w:val="0"/>
          <w:numId w:val="9"/>
        </w:numPr>
        <w:shd w:val="clear" w:color="auto" w:fill="EEEEEE"/>
        <w:spacing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C81905" w:rsidRPr="00C81905" w:rsidRDefault="00C81905" w:rsidP="00C81905">
      <w:pPr>
        <w:numPr>
          <w:ilvl w:val="0"/>
          <w:numId w:val="9"/>
        </w:numPr>
        <w:shd w:val="clear" w:color="auto" w:fill="EEEEEE"/>
        <w:spacing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C81905" w:rsidRPr="00C81905" w:rsidRDefault="00C81905" w:rsidP="00C81905">
      <w:pPr>
        <w:numPr>
          <w:ilvl w:val="0"/>
          <w:numId w:val="9"/>
        </w:numPr>
        <w:shd w:val="clear" w:color="auto" w:fill="EEEEEE"/>
        <w:spacing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C81905" w:rsidRPr="00C81905" w:rsidRDefault="00C81905" w:rsidP="00C81905">
      <w:pPr>
        <w:numPr>
          <w:ilvl w:val="0"/>
          <w:numId w:val="9"/>
        </w:numPr>
        <w:shd w:val="clear" w:color="auto" w:fill="EEEEEE"/>
        <w:spacing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C81905" w:rsidRPr="00C81905" w:rsidRDefault="00C81905" w:rsidP="00C81905">
      <w:pPr>
        <w:numPr>
          <w:ilvl w:val="0"/>
          <w:numId w:val="9"/>
        </w:numPr>
        <w:shd w:val="clear" w:color="auto" w:fill="EEEEEE"/>
        <w:spacing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</w:p>
    <w:p w:rsidR="00C81905" w:rsidRPr="00C81905" w:rsidRDefault="00C81905" w:rsidP="00C81905">
      <w:pPr>
        <w:numPr>
          <w:ilvl w:val="0"/>
          <w:numId w:val="9"/>
        </w:numPr>
        <w:shd w:val="clear" w:color="auto" w:fill="EEEEEE"/>
        <w:spacing w:after="0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</w:p>
    <w:p w:rsidR="00C81905" w:rsidRPr="00C81905" w:rsidRDefault="00C81905" w:rsidP="00C81905">
      <w:pPr>
        <w:numPr>
          <w:ilvl w:val="0"/>
          <w:numId w:val="9"/>
        </w:numPr>
        <w:shd w:val="clear" w:color="auto" w:fill="EEEEEE"/>
        <w:spacing w:line="240" w:lineRule="auto"/>
        <w:ind w:left="75" w:right="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</w:p>
    <w:p w:rsidR="00C81905" w:rsidRPr="00C81905" w:rsidRDefault="00C81905" w:rsidP="00C81905">
      <w:pPr>
        <w:shd w:val="clear" w:color="auto" w:fill="E7E4DD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2007-2022 "Педагогическое сообщество Екатерины Пашковой — PEDSOVET.SU".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12+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Свидетельство о регистрации СМИ: Эл №ФС77-41726 от 20.08.2010 г. Выдано Федеральной службой по надзору в сфере связи, информационных технологий и массовых коммуникаций.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Адрес редакции: 603111, г. Нижний Новгород, ул. Раевского 15-45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Адрес учредителя: 603111, г. Нижний Новгород, ул. Раевского 15-45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Учредитель, главный редактор: Пашкова Екатерина Ивановна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Контакты: +7-920-0-777-397, info@pedsovet.su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Домен: https://pedsovet.su/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>Копирование материалов сайта строго </w:t>
      </w:r>
      <w:r w:rsidRPr="00C81905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запрещено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, регулярно отслеживается и преследуется по закону.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Отправляя материал на сайт, автор безвозмездно, без требования авторского вознаграждения, передает редакции права на использование материалов в коммерческих или некоммерческих целях, в частности, право на воспроизведение, публичный показ, перевод и переработку произведения, доведение до всеобщего сведения — в соотв. с ГК РФ. (ст. 1270 и др.). См. также Правила публикации конкретного типа материала. Мнение редакции может не совпадать с точкой зрения авторов.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Для подтверждения подлинности выданных сайтом документов сделайте запрос в редакцию.</w:t>
      </w:r>
    </w:p>
    <w:p w:rsidR="00C81905" w:rsidRPr="00C81905" w:rsidRDefault="00C81905" w:rsidP="00C81905">
      <w:pPr>
        <w:shd w:val="clear" w:color="auto" w:fill="E7E4DD"/>
        <w:spacing w:line="270" w:lineRule="atLeast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Хостинг от </w:t>
      </w:r>
      <w:proofErr w:type="spellStart"/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fldChar w:fldCharType="begin"/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instrText xml:space="preserve"> HYPERLINK "https://www.ucoz.ru/register?pguid=3124417390" \t "_blank" </w:instrTex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fldChar w:fldCharType="separate"/>
      </w:r>
      <w:r w:rsidRPr="00C81905">
        <w:rPr>
          <w:rFonts w:ascii="Arial" w:eastAsia="Times New Roman" w:hAnsi="Arial" w:cs="Arial"/>
          <w:color w:val="2B74C7"/>
          <w:sz w:val="21"/>
          <w:szCs w:val="21"/>
          <w:u w:val="single"/>
          <w:lang w:eastAsia="ru-RU"/>
        </w:rPr>
        <w:t>uCoz</w:t>
      </w:r>
      <w:proofErr w:type="spellEnd"/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fldChar w:fldCharType="end"/>
      </w:r>
    </w:p>
    <w:p w:rsidR="00C81905" w:rsidRPr="00C81905" w:rsidRDefault="00C81905" w:rsidP="00C81905">
      <w:pPr>
        <w:shd w:val="clear" w:color="auto" w:fill="E7E4DD"/>
        <w:spacing w:after="0" w:line="240" w:lineRule="auto"/>
        <w:rPr>
          <w:rFonts w:ascii="Arial" w:eastAsia="Times New Roman" w:hAnsi="Arial" w:cs="Arial"/>
          <w:color w:val="2B74C7"/>
          <w:sz w:val="21"/>
          <w:szCs w:val="21"/>
          <w:lang w:eastAsia="ru-RU"/>
        </w:rPr>
      </w:pPr>
      <w:hyperlink r:id="rId66" w:tgtFrame="Blank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lang w:eastAsia="ru-RU"/>
          </w:rPr>
          <w:t>Реклама на сайте</w:t>
        </w:r>
      </w:hyperlink>
      <w:r w:rsidRPr="00C81905">
        <w:rPr>
          <w:rFonts w:ascii="Arial" w:eastAsia="Times New Roman" w:hAnsi="Arial" w:cs="Arial"/>
          <w:color w:val="2B74C7"/>
          <w:sz w:val="21"/>
          <w:szCs w:val="21"/>
          <w:lang w:eastAsia="ru-RU"/>
        </w:rPr>
        <w:t> | </w:t>
      </w:r>
      <w:hyperlink r:id="rId67" w:tgtFrame="Blank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lang w:eastAsia="ru-RU"/>
          </w:rPr>
          <w:t>Контакты, реквизиты</w:t>
        </w:r>
      </w:hyperlink>
      <w:r w:rsidRPr="00C81905">
        <w:rPr>
          <w:rFonts w:ascii="Arial" w:eastAsia="Times New Roman" w:hAnsi="Arial" w:cs="Arial"/>
          <w:color w:val="2B74C7"/>
          <w:sz w:val="21"/>
          <w:szCs w:val="21"/>
          <w:lang w:eastAsia="ru-RU"/>
        </w:rPr>
        <w:t> | </w:t>
      </w:r>
      <w:hyperlink r:id="rId68" w:tgtFrame="Blank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lang w:eastAsia="ru-RU"/>
          </w:rPr>
          <w:t>Баннеры</w:t>
        </w:r>
      </w:hyperlink>
      <w:r w:rsidRPr="00C81905">
        <w:rPr>
          <w:rFonts w:ascii="Arial" w:eastAsia="Times New Roman" w:hAnsi="Arial" w:cs="Arial"/>
          <w:color w:val="2B74C7"/>
          <w:sz w:val="21"/>
          <w:szCs w:val="21"/>
          <w:lang w:eastAsia="ru-RU"/>
        </w:rPr>
        <w:t> | </w:t>
      </w:r>
      <w:hyperlink r:id="rId69" w:tgtFrame="Blank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lang w:eastAsia="ru-RU"/>
          </w:rPr>
          <w:t>Политика конфиденциальности</w:t>
        </w:r>
      </w:hyperlink>
      <w:r w:rsidRPr="00C81905">
        <w:rPr>
          <w:rFonts w:ascii="Arial" w:eastAsia="Times New Roman" w:hAnsi="Arial" w:cs="Arial"/>
          <w:color w:val="2B74C7"/>
          <w:sz w:val="21"/>
          <w:szCs w:val="21"/>
          <w:lang w:eastAsia="ru-RU"/>
        </w:rPr>
        <w:t> | </w:t>
      </w:r>
      <w:hyperlink r:id="rId70" w:tgtFrame="Blank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lang w:eastAsia="ru-RU"/>
          </w:rPr>
          <w:t>Согласие на обработку персональных данных</w:t>
        </w:r>
      </w:hyperlink>
    </w:p>
    <w:p w:rsidR="00C81905" w:rsidRPr="00C81905" w:rsidRDefault="00C81905" w:rsidP="00C81905">
      <w:pPr>
        <w:numPr>
          <w:ilvl w:val="0"/>
          <w:numId w:val="10"/>
        </w:numPr>
        <w:shd w:val="clear" w:color="auto" w:fill="E7E4DD"/>
        <w:spacing w:after="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hyperlink r:id="rId71" w:anchor="div-dob-aj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shd w:val="clear" w:color="auto" w:fill="6B91BC"/>
            <w:lang w:eastAsia="ru-RU"/>
          </w:rPr>
          <w:t>Опубликовать урок</w:t>
        </w:r>
      </w:hyperlink>
    </w:p>
    <w:p w:rsidR="00C81905" w:rsidRPr="00C81905" w:rsidRDefault="00C81905" w:rsidP="00C81905">
      <w:pPr>
        <w:numPr>
          <w:ilvl w:val="0"/>
          <w:numId w:val="10"/>
        </w:numPr>
        <w:shd w:val="clear" w:color="auto" w:fill="E7E4DD"/>
        <w:spacing w:after="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hyperlink r:id="rId72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shd w:val="clear" w:color="auto" w:fill="D98367"/>
            <w:lang w:eastAsia="ru-RU"/>
          </w:rPr>
          <w:t>Опубликовать статью</w:t>
        </w:r>
      </w:hyperlink>
    </w:p>
    <w:p w:rsidR="00C81905" w:rsidRPr="00C81905" w:rsidRDefault="00C81905" w:rsidP="00C81905">
      <w:pPr>
        <w:numPr>
          <w:ilvl w:val="0"/>
          <w:numId w:val="10"/>
        </w:numPr>
        <w:shd w:val="clear" w:color="auto" w:fill="E7E4DD"/>
        <w:spacing w:after="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hyperlink r:id="rId73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shd w:val="clear" w:color="auto" w:fill="64A04D"/>
            <w:lang w:eastAsia="ru-RU"/>
          </w:rPr>
          <w:t>Дать объявление</w:t>
        </w:r>
      </w:hyperlink>
    </w:p>
    <w:p w:rsidR="00C81905" w:rsidRPr="00C81905" w:rsidRDefault="00C81905" w:rsidP="00C81905">
      <w:pPr>
        <w:numPr>
          <w:ilvl w:val="0"/>
          <w:numId w:val="10"/>
        </w:numPr>
        <w:shd w:val="clear" w:color="auto" w:fill="E7E4DD"/>
        <w:spacing w:after="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hyperlink r:id="rId74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shd w:val="clear" w:color="auto" w:fill="D06767"/>
            <w:lang w:eastAsia="ru-RU"/>
          </w:rPr>
          <w:t>Подписаться на новости</w:t>
        </w:r>
      </w:hyperlink>
    </w:p>
    <w:p w:rsidR="00C81905" w:rsidRPr="00C81905" w:rsidRDefault="00C81905" w:rsidP="00C81905">
      <w:pPr>
        <w:numPr>
          <w:ilvl w:val="0"/>
          <w:numId w:val="10"/>
        </w:numPr>
        <w:shd w:val="clear" w:color="auto" w:fill="E7E4DD"/>
        <w:spacing w:after="0" w:line="240" w:lineRule="auto"/>
        <w:ind w:left="0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hyperlink r:id="rId75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shd w:val="clear" w:color="auto" w:fill="D59C64"/>
            <w:lang w:eastAsia="ru-RU"/>
          </w:rPr>
          <w:t>Частые вопросы</w:t>
        </w:r>
      </w:hyperlink>
    </w:p>
    <w:p w:rsidR="00C81905" w:rsidRPr="00C81905" w:rsidRDefault="00C81905" w:rsidP="00C81905">
      <w:pPr>
        <w:shd w:val="clear" w:color="auto" w:fill="E7E4DD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О работе с сайтом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 xml:space="preserve">Мы используем </w:t>
      </w:r>
      <w:proofErr w:type="spellStart"/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cookie</w:t>
      </w:r>
      <w:proofErr w:type="spellEnd"/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 xml:space="preserve">Публикуя материалы на сайте (комментарии, статьи, разработки и др.), пользователи берут на себя всю ответственность за содержание материалов и разрешение любых спорных вопросов с </w:t>
      </w:r>
      <w:proofErr w:type="spellStart"/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третьми</w:t>
      </w:r>
      <w:proofErr w:type="spellEnd"/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лицами.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При этом редакция сайта готова оказывать всяческую поддержку как в публикации, так и других вопросах.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  <w:t>Если вы обнаружили, что на нашем сайте незаконно используются материалы, </w:t>
      </w:r>
      <w:hyperlink r:id="rId76" w:history="1">
        <w:r w:rsidRPr="00C81905">
          <w:rPr>
            <w:rFonts w:ascii="Arial" w:eastAsia="Times New Roman" w:hAnsi="Arial" w:cs="Arial"/>
            <w:color w:val="2B74C7"/>
            <w:sz w:val="21"/>
            <w:szCs w:val="21"/>
            <w:u w:val="single"/>
            <w:lang w:eastAsia="ru-RU"/>
          </w:rPr>
          <w:t>сообщите администратору</w:t>
        </w:r>
      </w:hyperlink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 — материалы будут удалены.</w:t>
      </w:r>
      <w:r w:rsidRPr="00C81905">
        <w:rPr>
          <w:rFonts w:ascii="Arial" w:eastAsia="Times New Roman" w:hAnsi="Arial" w:cs="Arial"/>
          <w:color w:val="4D4D4D"/>
          <w:sz w:val="21"/>
          <w:szCs w:val="21"/>
          <w:lang w:eastAsia="ru-RU"/>
        </w:rPr>
        <w:br/>
      </w:r>
    </w:p>
    <w:p w:rsidR="00C81905" w:rsidRPr="00C81905" w:rsidRDefault="00C81905" w:rsidP="00C81905">
      <w:pPr>
        <w:shd w:val="clear" w:color="auto" w:fill="E7E4DD"/>
        <w:spacing w:after="100" w:line="240" w:lineRule="auto"/>
        <w:jc w:val="right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C81905">
        <w:rPr>
          <w:rFonts w:ascii="Arial" w:eastAsia="Times New Roman" w:hAnsi="Arial" w:cs="Arial"/>
          <w:noProof/>
          <w:color w:val="2B74C7"/>
          <w:sz w:val="21"/>
          <w:szCs w:val="21"/>
          <w:lang w:eastAsia="ru-RU"/>
        </w:rPr>
        <w:drawing>
          <wp:inline distT="0" distB="0" distL="0" distR="0" wp14:anchorId="01DAE8F8" wp14:editId="5AE2E710">
            <wp:extent cx="295275" cy="295275"/>
            <wp:effectExtent l="0" t="0" r="9525" b="9525"/>
            <wp:docPr id="36" name="Рисунок 36" descr="https://counter.yadro.ru/hit?t45.1;rhttps%3A//yandex.ru/;s1366*768*24;uhttps%3A//pedsovet.su/publ/231-1-0-4534;0.7959554220210652">
              <a:hlinkClick xmlns:a="http://schemas.openxmlformats.org/drawingml/2006/main" r:id="rId7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ounter.yadro.ru/hit?t45.1;rhttps%3A//yandex.ru/;s1366*768*24;uhttps%3A//pedsovet.su/publ/231-1-0-4534;0.7959554220210652">
                      <a:hlinkClick r:id="rId7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B0" w:rsidRDefault="00B152B0">
      <w:bookmarkStart w:id="3" w:name="_GoBack"/>
      <w:bookmarkEnd w:id="3"/>
    </w:p>
    <w:sectPr w:rsidR="00B1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619E"/>
    <w:multiLevelType w:val="multilevel"/>
    <w:tmpl w:val="88FC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4482F"/>
    <w:multiLevelType w:val="multilevel"/>
    <w:tmpl w:val="C88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F42D9"/>
    <w:multiLevelType w:val="multilevel"/>
    <w:tmpl w:val="71EC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E0A37"/>
    <w:multiLevelType w:val="multilevel"/>
    <w:tmpl w:val="3C4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E0145"/>
    <w:multiLevelType w:val="multilevel"/>
    <w:tmpl w:val="9F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14B4A"/>
    <w:multiLevelType w:val="multilevel"/>
    <w:tmpl w:val="583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C03AC"/>
    <w:multiLevelType w:val="multilevel"/>
    <w:tmpl w:val="F6D8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A12DA4"/>
    <w:multiLevelType w:val="multilevel"/>
    <w:tmpl w:val="70E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E7A34"/>
    <w:multiLevelType w:val="multilevel"/>
    <w:tmpl w:val="F6A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234EC"/>
    <w:multiLevelType w:val="multilevel"/>
    <w:tmpl w:val="23C2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D7"/>
    <w:rsid w:val="007012D7"/>
    <w:rsid w:val="00B152B0"/>
    <w:rsid w:val="00C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18B12-BBC9-412D-87F3-8553A11F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01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14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046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17008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219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7892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59615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56625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2649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47988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1621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2252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9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58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36" w:space="5" w:color="6EB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50797">
                                  <w:marLeft w:val="9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8392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0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9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8549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9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0967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74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89294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5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5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99034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61825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441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6189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32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566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7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82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9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2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07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82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8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2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1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8929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824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592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085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517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790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845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3404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493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398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931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6747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17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1554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2593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25249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86213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57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786066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9311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1003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45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9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77976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30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230157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122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7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425026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008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21662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692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35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68140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215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297746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3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81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817107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966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0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975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284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56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1130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2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7038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567718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5301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1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96186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022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6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368641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02365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4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6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2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109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dsovet.su/publ/123-1-0-4818" TargetMode="External"/><Relationship Id="rId18" Type="http://schemas.openxmlformats.org/officeDocument/2006/relationships/hyperlink" Target="https://pedsovet.su/publ/94-1-0-3762" TargetMode="External"/><Relationship Id="rId26" Type="http://schemas.openxmlformats.org/officeDocument/2006/relationships/control" Target="activeX/activeX1.xml"/><Relationship Id="rId39" Type="http://schemas.openxmlformats.org/officeDocument/2006/relationships/hyperlink" Target="https://vk.com/id88007550%22" TargetMode="External"/><Relationship Id="rId21" Type="http://schemas.openxmlformats.org/officeDocument/2006/relationships/hyperlink" Target="https://pedsovet.su/dou/6822_razvitie_melkoy_motoriki_v_6_7_let" TargetMode="External"/><Relationship Id="rId34" Type="http://schemas.openxmlformats.org/officeDocument/2006/relationships/hyperlink" Target="https://pedsovet.su/publ/231-1-0-4534" TargetMode="External"/><Relationship Id="rId42" Type="http://schemas.openxmlformats.org/officeDocument/2006/relationships/hyperlink" Target="https://pedsovet.su/english/6376_domashnie_zadania_na_leksiku" TargetMode="External"/><Relationship Id="rId47" Type="http://schemas.openxmlformats.org/officeDocument/2006/relationships/hyperlink" Target="https://pedsovet.su/index/8-24925%22" TargetMode="External"/><Relationship Id="rId50" Type="http://schemas.openxmlformats.org/officeDocument/2006/relationships/hyperlink" Target="https://pedsovet.su/load/54-1-0-52702" TargetMode="External"/><Relationship Id="rId55" Type="http://schemas.openxmlformats.org/officeDocument/2006/relationships/hyperlink" Target="https://pedsovet.su/forum/36-7471" TargetMode="External"/><Relationship Id="rId63" Type="http://schemas.openxmlformats.org/officeDocument/2006/relationships/hyperlink" Target="https://pedsovet.su/forum/125-12438" TargetMode="External"/><Relationship Id="rId68" Type="http://schemas.openxmlformats.org/officeDocument/2006/relationships/hyperlink" Target="https://pedsovet.su/publ/122-1-0-4119" TargetMode="External"/><Relationship Id="rId76" Type="http://schemas.openxmlformats.org/officeDocument/2006/relationships/hyperlink" Target="https://pedsovet.su/index/0-24" TargetMode="External"/><Relationship Id="rId7" Type="http://schemas.openxmlformats.org/officeDocument/2006/relationships/hyperlink" Target="https://pedsovet.su/metodika/6520_vidy_gotovnosti_k_shkole" TargetMode="External"/><Relationship Id="rId71" Type="http://schemas.openxmlformats.org/officeDocument/2006/relationships/hyperlink" Target="https://pedsovet.su/publ/231-1-0-45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sovet.su/publ/231-1-0-4534" TargetMode="External"/><Relationship Id="rId29" Type="http://schemas.openxmlformats.org/officeDocument/2006/relationships/image" Target="media/image5.png"/><Relationship Id="rId11" Type="http://schemas.openxmlformats.org/officeDocument/2006/relationships/hyperlink" Target="https://pedsovet.su/metodika/6520_vidy_gotovnosti_k_shkole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pedsovet.su/publ/231-1-0-4534" TargetMode="External"/><Relationship Id="rId37" Type="http://schemas.openxmlformats.org/officeDocument/2006/relationships/image" Target="media/image7.jpeg"/><Relationship Id="rId40" Type="http://schemas.openxmlformats.org/officeDocument/2006/relationships/image" Target="media/image8.jpeg"/><Relationship Id="rId45" Type="http://schemas.openxmlformats.org/officeDocument/2006/relationships/hyperlink" Target="https://plus.google.com/111968560104123284716" TargetMode="External"/><Relationship Id="rId53" Type="http://schemas.openxmlformats.org/officeDocument/2006/relationships/hyperlink" Target="https://pedsovet.su/index/8-269450" TargetMode="External"/><Relationship Id="rId58" Type="http://schemas.openxmlformats.org/officeDocument/2006/relationships/hyperlink" Target="https://pedsovet.su/forum/36-14021" TargetMode="External"/><Relationship Id="rId66" Type="http://schemas.openxmlformats.org/officeDocument/2006/relationships/hyperlink" Target="https://pedsovet.su/index/0-25" TargetMode="External"/><Relationship Id="rId74" Type="http://schemas.openxmlformats.org/officeDocument/2006/relationships/hyperlink" Target="https://pedsovet.su/index/0-7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pedsovet.su/publ/231-1-0-4534" TargetMode="External"/><Relationship Id="rId61" Type="http://schemas.openxmlformats.org/officeDocument/2006/relationships/hyperlink" Target="https://pedsovet.su/forum/77-14273" TargetMode="External"/><Relationship Id="rId10" Type="http://schemas.openxmlformats.org/officeDocument/2006/relationships/hyperlink" Target="https://pedsovet.su/publ/70-1-0-4868" TargetMode="External"/><Relationship Id="rId19" Type="http://schemas.openxmlformats.org/officeDocument/2006/relationships/hyperlink" Target="https://pedsovet.su/publ/70-1-0-4868" TargetMode="External"/><Relationship Id="rId31" Type="http://schemas.openxmlformats.org/officeDocument/2006/relationships/hyperlink" Target="https://pedsovet.su/index/8-251238" TargetMode="External"/><Relationship Id="rId44" Type="http://schemas.openxmlformats.org/officeDocument/2006/relationships/image" Target="media/image9.png"/><Relationship Id="rId52" Type="http://schemas.openxmlformats.org/officeDocument/2006/relationships/hyperlink" Target="https://pedsovet.su/load/54-1-0-52702" TargetMode="External"/><Relationship Id="rId60" Type="http://schemas.openxmlformats.org/officeDocument/2006/relationships/hyperlink" Target="https://pedsovet.su/forum/146-1386" TargetMode="External"/><Relationship Id="rId65" Type="http://schemas.openxmlformats.org/officeDocument/2006/relationships/image" Target="media/image11.png"/><Relationship Id="rId73" Type="http://schemas.openxmlformats.org/officeDocument/2006/relationships/hyperlink" Target="https://pedsovet.su/board/1-0-0-0-1" TargetMode="External"/><Relationship Id="rId78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hyperlink" Target="https://pedsovet.su/publ/108-1-0-1704" TargetMode="External"/><Relationship Id="rId14" Type="http://schemas.openxmlformats.org/officeDocument/2006/relationships/hyperlink" Target="https://pedsovet.su/publ/75-1-0-2631" TargetMode="External"/><Relationship Id="rId22" Type="http://schemas.openxmlformats.org/officeDocument/2006/relationships/hyperlink" Target="javascript://" TargetMode="External"/><Relationship Id="rId27" Type="http://schemas.openxmlformats.org/officeDocument/2006/relationships/image" Target="media/image3.gif"/><Relationship Id="rId30" Type="http://schemas.openxmlformats.org/officeDocument/2006/relationships/image" Target="media/image6.png"/><Relationship Id="rId35" Type="http://schemas.openxmlformats.org/officeDocument/2006/relationships/hyperlink" Target="https://pedsovet.su/publ/231-1-0-4534" TargetMode="External"/><Relationship Id="rId43" Type="http://schemas.openxmlformats.org/officeDocument/2006/relationships/hyperlink" Target="https://plus.google.com/111968560104123284716%22" TargetMode="External"/><Relationship Id="rId48" Type="http://schemas.openxmlformats.org/officeDocument/2006/relationships/image" Target="media/image10.png"/><Relationship Id="rId56" Type="http://schemas.openxmlformats.org/officeDocument/2006/relationships/hyperlink" Target="https://pedsovet.su/forum/146-14278" TargetMode="External"/><Relationship Id="rId64" Type="http://schemas.openxmlformats.org/officeDocument/2006/relationships/hyperlink" Target="https://pedsovet.su/forum/185-14277" TargetMode="External"/><Relationship Id="rId69" Type="http://schemas.openxmlformats.org/officeDocument/2006/relationships/hyperlink" Target="https://pedsovet.su/politika_konfidencialnosti" TargetMode="External"/><Relationship Id="rId77" Type="http://schemas.openxmlformats.org/officeDocument/2006/relationships/hyperlink" Target="https://www.liveinternet.ru/click" TargetMode="External"/><Relationship Id="rId8" Type="http://schemas.openxmlformats.org/officeDocument/2006/relationships/hyperlink" Target="https://pedsovet.su/dou/6527_vozrastnye_osobennosti_detey_6_7_let" TargetMode="External"/><Relationship Id="rId51" Type="http://schemas.openxmlformats.org/officeDocument/2006/relationships/hyperlink" Target="https://pedsovet.su/index/8-269450" TargetMode="External"/><Relationship Id="rId72" Type="http://schemas.openxmlformats.org/officeDocument/2006/relationships/hyperlink" Target="http://sdo.pedsovet.su/poluchit_svidetelstvo_besplatno1_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edsovet.su/publ/94-1-0-3928" TargetMode="External"/><Relationship Id="rId17" Type="http://schemas.openxmlformats.org/officeDocument/2006/relationships/hyperlink" Target="https://pedsovet.su/publ/231-1-0-4534" TargetMode="External"/><Relationship Id="rId25" Type="http://schemas.openxmlformats.org/officeDocument/2006/relationships/image" Target="media/image2.wmf"/><Relationship Id="rId33" Type="http://schemas.openxmlformats.org/officeDocument/2006/relationships/hyperlink" Target="https://pedsovet.su/index/8-243582" TargetMode="External"/><Relationship Id="rId38" Type="http://schemas.openxmlformats.org/officeDocument/2006/relationships/hyperlink" Target="https://pedsovet.su/index/0-145" TargetMode="External"/><Relationship Id="rId46" Type="http://schemas.openxmlformats.org/officeDocument/2006/relationships/hyperlink" Target="https://pedsovet.su/rus/7028_razryady_mestoimenij_tablica_s_primerami" TargetMode="External"/><Relationship Id="rId59" Type="http://schemas.openxmlformats.org/officeDocument/2006/relationships/hyperlink" Target="https://pedsovet.su/forum/235-14292" TargetMode="External"/><Relationship Id="rId67" Type="http://schemas.openxmlformats.org/officeDocument/2006/relationships/hyperlink" Target="https://pedsovet.su/index/0-24" TargetMode="External"/><Relationship Id="rId20" Type="http://schemas.openxmlformats.org/officeDocument/2006/relationships/hyperlink" Target="https://pedsovet.su/ns/6801_anketa_roditelyam_pervoklassnika" TargetMode="External"/><Relationship Id="rId41" Type="http://schemas.openxmlformats.org/officeDocument/2006/relationships/hyperlink" Target="https://vk.com/id88007550" TargetMode="External"/><Relationship Id="rId54" Type="http://schemas.openxmlformats.org/officeDocument/2006/relationships/hyperlink" Target="https://pedsovet.su/load/243-1-0-52014" TargetMode="External"/><Relationship Id="rId62" Type="http://schemas.openxmlformats.org/officeDocument/2006/relationships/hyperlink" Target="https://pedsovet.su/forum/36-9002" TargetMode="External"/><Relationship Id="rId70" Type="http://schemas.openxmlformats.org/officeDocument/2006/relationships/hyperlink" Target="https://pedsovet.su/soglasie_na_obrabotku_personalnyh_dannyh" TargetMode="External"/><Relationship Id="rId75" Type="http://schemas.openxmlformats.org/officeDocument/2006/relationships/hyperlink" Target="https://pedsovet.su/faq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sovet.su/publ/231-1-0-4534" TargetMode="External"/><Relationship Id="rId15" Type="http://schemas.openxmlformats.org/officeDocument/2006/relationships/hyperlink" Target="https://pedsovet.su/publ/231-1-0-4534" TargetMode="External"/><Relationship Id="rId23" Type="http://schemas.openxmlformats.org/officeDocument/2006/relationships/hyperlink" Target="https://pedsovet.su/publ/231-1-0-4534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pedsovet.su/index/0-145" TargetMode="External"/><Relationship Id="rId49" Type="http://schemas.openxmlformats.org/officeDocument/2006/relationships/hyperlink" Target="https://pedsovet.su/index/8-24925" TargetMode="External"/><Relationship Id="rId57" Type="http://schemas.openxmlformats.org/officeDocument/2006/relationships/hyperlink" Target="https://pedsovet.su/forum/235-1429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5208</Words>
  <Characters>29686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2022-09-05T18:46:00Z</dcterms:created>
  <dcterms:modified xsi:type="dcterms:W3CDTF">2022-09-05T18:47:00Z</dcterms:modified>
</cp:coreProperties>
</file>