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82" w:rsidRDefault="00A22882" w:rsidP="00A22882">
      <w:pPr>
        <w:pStyle w:val="c15"/>
        <w:shd w:val="clear" w:color="auto" w:fill="FFFFFF"/>
        <w:spacing w:before="0" w:beforeAutospacing="0" w:after="0" w:afterAutospacing="0"/>
        <w:ind w:left="57" w:right="57"/>
        <w:jc w:val="center"/>
        <w:rPr>
          <w:rStyle w:val="c8"/>
          <w:b/>
          <w:bCs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МДОУ « Детский сад комбинированного вида №12» п. Романовка</w:t>
      </w:r>
    </w:p>
    <w:p w:rsidR="00A22882" w:rsidRDefault="00A22882" w:rsidP="00A2288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A22882" w:rsidRDefault="00A22882" w:rsidP="00A2288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Конспект непосредственно образовательной деятельности</w:t>
      </w:r>
    </w:p>
    <w:p w:rsidR="00A22882" w:rsidRDefault="00A22882" w:rsidP="00A22882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>
        <w:rPr>
          <w:rStyle w:val="c4"/>
          <w:sz w:val="28"/>
          <w:szCs w:val="28"/>
        </w:rPr>
        <w:t>по  формированию элементарных математических представлений</w:t>
      </w:r>
    </w:p>
    <w:p w:rsidR="00A22882" w:rsidRDefault="00A22882" w:rsidP="00A2288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 « Вовка в тридесятом царстве».</w:t>
      </w:r>
    </w:p>
    <w:p w:rsidR="00A22882" w:rsidRDefault="00A22882" w:rsidP="00A2288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t xml:space="preserve">Учитель-дефектолог: Филиппова Светлана Владимировна </w:t>
      </w:r>
    </w:p>
    <w:p w:rsidR="00A22882" w:rsidRDefault="00A22882" w:rsidP="00A22882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sz w:val="28"/>
          <w:szCs w:val="28"/>
        </w:rPr>
      </w:pPr>
      <w:r>
        <w:rPr>
          <w:rStyle w:val="c16"/>
          <w:bCs/>
          <w:color w:val="000000"/>
          <w:sz w:val="28"/>
          <w:szCs w:val="28"/>
        </w:rPr>
        <w:t>Лексическая тема:</w:t>
      </w:r>
      <w:r>
        <w:rPr>
          <w:rStyle w:val="c4"/>
          <w:sz w:val="28"/>
          <w:szCs w:val="28"/>
        </w:rPr>
        <w:t xml:space="preserve"> «Инструменты»</w:t>
      </w:r>
    </w:p>
    <w:p w:rsidR="00A22882" w:rsidRDefault="00A22882" w:rsidP="00A2288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t>Дата проведения 29.01.202</w:t>
      </w:r>
      <w:r w:rsidR="003E0EF3">
        <w:rPr>
          <w:rStyle w:val="c4"/>
          <w:sz w:val="28"/>
          <w:szCs w:val="28"/>
        </w:rPr>
        <w:t>1</w:t>
      </w:r>
    </w:p>
    <w:p w:rsidR="00A22882" w:rsidRDefault="00A22882" w:rsidP="00A22882">
      <w:pPr>
        <w:pStyle w:val="a3"/>
        <w:spacing w:before="0" w:beforeAutospacing="0" w:after="0" w:afterAutospacing="0"/>
        <w:jc w:val="center"/>
        <w:rPr>
          <w:b/>
          <w:sz w:val="48"/>
          <w:szCs w:val="48"/>
        </w:rPr>
      </w:pPr>
    </w:p>
    <w:p w:rsidR="00A22882" w:rsidRDefault="00A22882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22882" w:rsidRDefault="00A22882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22882" w:rsidRDefault="00EB0C01" w:rsidP="00A22882">
      <w:pPr>
        <w:pStyle w:val="c15"/>
        <w:shd w:val="clear" w:color="auto" w:fill="FFFFFF"/>
        <w:tabs>
          <w:tab w:val="center" w:pos="7285"/>
          <w:tab w:val="left" w:pos="9720"/>
        </w:tabs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                                               </w:t>
      </w:r>
      <w:r w:rsidR="00A22882">
        <w:rPr>
          <w:rStyle w:val="c8"/>
          <w:color w:val="000000"/>
          <w:sz w:val="28"/>
          <w:szCs w:val="28"/>
        </w:rPr>
        <w:t xml:space="preserve">Технологическая карта НОД </w:t>
      </w:r>
      <w:r w:rsidR="00A22882">
        <w:rPr>
          <w:rStyle w:val="c8"/>
          <w:color w:val="000000"/>
          <w:sz w:val="28"/>
          <w:szCs w:val="28"/>
        </w:rPr>
        <w:tab/>
      </w:r>
    </w:p>
    <w:p w:rsidR="00A22882" w:rsidRDefault="00A22882" w:rsidP="00A2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9"/>
          <w:szCs w:val="29"/>
          <w:bdr w:val="none" w:sz="0" w:space="0" w:color="auto" w:frame="1"/>
        </w:rPr>
      </w:pPr>
    </w:p>
    <w:tbl>
      <w:tblPr>
        <w:tblStyle w:val="a4"/>
        <w:tblW w:w="0" w:type="auto"/>
        <w:tblLook w:val="04A0"/>
      </w:tblPr>
      <w:tblGrid>
        <w:gridCol w:w="3160"/>
        <w:gridCol w:w="4318"/>
        <w:gridCol w:w="3204"/>
      </w:tblGrid>
      <w:tr w:rsidR="00A22882" w:rsidTr="00A22882">
        <w:trPr>
          <w:trHeight w:val="935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Занятие коррекционное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Формирование математических представлений </w:t>
            </w:r>
          </w:p>
        </w:tc>
        <w:tc>
          <w:tcPr>
            <w:tcW w:w="4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Старший дошкольный возраст</w:t>
            </w:r>
          </w:p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(Дети с ЗПР 6-7 лет) </w:t>
            </w:r>
          </w:p>
        </w:tc>
      </w:tr>
      <w:tr w:rsidR="00A22882" w:rsidTr="00A2288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подгрупповая</w:t>
            </w:r>
          </w:p>
        </w:tc>
      </w:tr>
      <w:tr w:rsidR="00A22882" w:rsidTr="00A2288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Цель</w:t>
            </w:r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7"/>
                <w:szCs w:val="27"/>
                <w:shd w:val="clear" w:color="auto" w:fill="FFFFFF"/>
              </w:rPr>
            </w:pP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sz w:val="29"/>
                <w:szCs w:val="29"/>
                <w:bdr w:val="none" w:sz="0" w:space="0" w:color="auto" w:frame="1"/>
              </w:rPr>
            </w:pPr>
            <w:r>
              <w:rPr>
                <w:sz w:val="27"/>
                <w:szCs w:val="27"/>
                <w:shd w:val="clear" w:color="auto" w:fill="FFFFFF"/>
              </w:rPr>
              <w:t>Обобщить и закрепить знания детей по разделам программного материала: количественный и порядковый счет, пространственные и временные понятия, решение арифметических задач.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sz w:val="29"/>
                <w:szCs w:val="29"/>
                <w:bdr w:val="none" w:sz="0" w:space="0" w:color="auto" w:frame="1"/>
              </w:rPr>
            </w:pPr>
          </w:p>
        </w:tc>
      </w:tr>
      <w:tr w:rsidR="00A22882" w:rsidTr="00A2288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Задачи</w:t>
            </w:r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i/>
                <w:color w:val="333333"/>
                <w:sz w:val="29"/>
                <w:szCs w:val="29"/>
                <w:u w:val="single"/>
                <w:bdr w:val="none" w:sz="0" w:space="0" w:color="auto" w:frame="1"/>
              </w:rPr>
              <w:t>Коррекционно-образовательные</w:t>
            </w:r>
            <w:proofErr w:type="gramStart"/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 :</w:t>
            </w:r>
            <w:proofErr w:type="gramEnd"/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 Закреплять навыки количественного  и порядкового счета в прямом и обратном направлении (счет от заданного числа) в пределах 10; Закреплять умение ориентироваться на листе </w:t>
            </w:r>
            <w:proofErr w:type="gramStart"/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( </w:t>
            </w:r>
            <w:proofErr w:type="gramEnd"/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закреплять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пространственные представления  «между»). 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Закреплять знания о противоположностях,  временах года, частях суток.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Упражнять в составлении  простых арифметических задач.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proofErr w:type="spellStart"/>
            <w:r>
              <w:rPr>
                <w:rStyle w:val="a5"/>
                <w:b w:val="0"/>
                <w:i/>
                <w:color w:val="333333"/>
                <w:sz w:val="29"/>
                <w:szCs w:val="29"/>
                <w:u w:val="single"/>
                <w:bdr w:val="none" w:sz="0" w:space="0" w:color="auto" w:frame="1"/>
              </w:rPr>
              <w:t>Коррекционно</w:t>
            </w:r>
            <w:proofErr w:type="spellEnd"/>
            <w:r>
              <w:rPr>
                <w:rStyle w:val="a5"/>
                <w:b w:val="0"/>
                <w:i/>
                <w:color w:val="333333"/>
                <w:sz w:val="29"/>
                <w:szCs w:val="29"/>
                <w:u w:val="single"/>
                <w:bdr w:val="none" w:sz="0" w:space="0" w:color="auto" w:frame="1"/>
              </w:rPr>
              <w:t xml:space="preserve"> - развивающие</w:t>
            </w:r>
            <w:r>
              <w:rPr>
                <w:rStyle w:val="a5"/>
                <w:b w:val="0"/>
                <w:color w:val="333333"/>
                <w:sz w:val="29"/>
                <w:szCs w:val="29"/>
                <w:u w:val="single"/>
                <w:bdr w:val="none" w:sz="0" w:space="0" w:color="auto" w:frame="1"/>
              </w:rPr>
              <w:t xml:space="preserve"> задачи</w:t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: развивать мыслительно-речевую деятельность, зрительное и слуховое внимание и восприятие, мелкую моторику.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i/>
                <w:color w:val="333333"/>
                <w:sz w:val="29"/>
                <w:szCs w:val="29"/>
                <w:u w:val="single"/>
                <w:bdr w:val="none" w:sz="0" w:space="0" w:color="auto" w:frame="1"/>
              </w:rPr>
              <w:t>Коррекционно-воспитательные</w:t>
            </w:r>
            <w:r>
              <w:rPr>
                <w:rStyle w:val="a5"/>
                <w:b w:val="0"/>
                <w:i/>
                <w:color w:val="333333"/>
                <w:sz w:val="29"/>
                <w:szCs w:val="29"/>
                <w:bdr w:val="none" w:sz="0" w:space="0" w:color="auto" w:frame="1"/>
              </w:rPr>
              <w:t xml:space="preserve"> задачи</w:t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: воспитание </w:t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lastRenderedPageBreak/>
              <w:t>положительного отношения к учебной деятельности, навыков сотрудничества, инициативности, самостоятельности.</w:t>
            </w:r>
          </w:p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</w:p>
        </w:tc>
      </w:tr>
      <w:tr w:rsidR="00A22882" w:rsidTr="00A2288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lastRenderedPageBreak/>
              <w:t>Методы обучения</w:t>
            </w:r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Словесные, наглядные, практические</w:t>
            </w:r>
          </w:p>
        </w:tc>
      </w:tr>
      <w:tr w:rsidR="00A22882" w:rsidTr="00A2288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Интеграция </w:t>
            </w:r>
            <w:proofErr w:type="spellStart"/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обр</w:t>
            </w:r>
            <w:proofErr w:type="gramStart"/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.о</w:t>
            </w:r>
            <w:proofErr w:type="gramEnd"/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бл</w:t>
            </w:r>
            <w:proofErr w:type="spellEnd"/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Познавательное развитие, речевое развитие, социально-коммуникативное развитие</w:t>
            </w:r>
          </w:p>
        </w:tc>
      </w:tr>
      <w:tr w:rsidR="00A22882" w:rsidTr="00A2288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Материалы и образовательные ресурсы (оборудование)</w:t>
            </w:r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9"/>
                <w:szCs w:val="29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1.Цифры 1-10 (на магнитах), 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9"/>
                <w:szCs w:val="29"/>
              </w:rPr>
            </w:pPr>
            <w:r>
              <w:rPr>
                <w:color w:val="333333"/>
                <w:sz w:val="29"/>
                <w:szCs w:val="29"/>
              </w:rPr>
              <w:t>2. Квадрат, разделенный на 9 частей (30х30), на магнитах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9"/>
                <w:szCs w:val="29"/>
              </w:rPr>
            </w:pPr>
            <w:r>
              <w:rPr>
                <w:color w:val="333333"/>
                <w:sz w:val="29"/>
                <w:szCs w:val="29"/>
              </w:rPr>
              <w:t>3. Картинки с изображением инструментов,  на магнитах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9"/>
                <w:szCs w:val="29"/>
              </w:rPr>
            </w:pPr>
            <w:r>
              <w:rPr>
                <w:color w:val="333333"/>
                <w:sz w:val="29"/>
                <w:szCs w:val="29"/>
              </w:rPr>
              <w:t>4.Карандаши цветные, карандаш простой.</w:t>
            </w:r>
          </w:p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9"/>
                <w:szCs w:val="29"/>
              </w:rPr>
            </w:pPr>
            <w:r>
              <w:rPr>
                <w:color w:val="333333"/>
                <w:sz w:val="29"/>
                <w:szCs w:val="29"/>
              </w:rPr>
              <w:t>5.</w:t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 Магнитная доска.</w:t>
            </w:r>
          </w:p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</w:p>
        </w:tc>
      </w:tr>
      <w:tr w:rsidR="00A22882" w:rsidTr="00A22882">
        <w:trPr>
          <w:trHeight w:val="213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Демонстрационный материал</w:t>
            </w:r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Вовка с тридесятого царства (грустный)</w:t>
            </w:r>
            <w:r>
              <w:rPr>
                <w:noProof/>
              </w:rPr>
              <w:drawing>
                <wp:inline distT="0" distB="0" distL="0" distR="0">
                  <wp:extent cx="533400" cy="733425"/>
                  <wp:effectExtent l="19050" t="0" r="0" b="0"/>
                  <wp:docPr id="1" name="Рисунок 1" descr="https://avatars.mds.yandex.net/get-zen_doc/1101166/pub_5d6aba1d9c944600adb762d0_5d6ac8099515ee00ad018975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vatars.mds.yandex.net/get-zen_doc/1101166/pub_5d6aba1d9c944600adb762d0_5d6ac8099515ee00ad018975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90" t="4814" r="40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Василиса Премудрая</w:t>
            </w:r>
            <w:r>
              <w:rPr>
                <w:noProof/>
                <w:color w:val="333333"/>
                <w:sz w:val="29"/>
                <w:szCs w:val="29"/>
              </w:rPr>
              <w:drawing>
                <wp:inline distT="0" distB="0" distL="0" distR="0">
                  <wp:extent cx="504825" cy="857250"/>
                  <wp:effectExtent l="19050" t="0" r="9525" b="0"/>
                  <wp:docPr id="2" name="Рисунок 7" descr="https://avatars.mds.yandex.net/get-pdb/1540295/6c73cf83-af1a-4736-b281-abab1ca6af6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avatars.mds.yandex.net/get-pdb/1540295/6c73cf83-af1a-4736-b281-abab1ca6af6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4441" t="22198" r="39203" b="18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. Двое из ларца </w:t>
            </w:r>
            <w:r>
              <w:rPr>
                <w:noProof/>
              </w:rPr>
              <w:drawing>
                <wp:inline distT="0" distB="0" distL="0" distR="0">
                  <wp:extent cx="866775" cy="866775"/>
                  <wp:effectExtent l="19050" t="0" r="9525" b="0"/>
                  <wp:docPr id="3" name="Рисунок 10" descr="https://yt3.ggpht.com/a/AATXAJwM54a5cWTGrsC5IV8pLokMUxG3KNerNXyqbzpoz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yt3.ggpht.com/a/AATXAJwM54a5cWTGrsC5IV8pLokMUxG3KNerNXyqbzpoz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золотая рыбка,</w:t>
            </w:r>
            <w:r>
              <w:rPr>
                <w:noProof/>
              </w:rPr>
              <w:drawing>
                <wp:inline distT="0" distB="0" distL="0" distR="0">
                  <wp:extent cx="533400" cy="762000"/>
                  <wp:effectExtent l="19050" t="0" r="0" b="0"/>
                  <wp:docPr id="4" name="Рисунок 21" descr="https://kidsopttorg.ru/wa-data/public/shop/products/31/13/1331/images/1893/1893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s://kidsopttorg.ru/wa-data/public/shop/products/31/13/1331/images/1893/1893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8857" t="16856" r="11427" b="26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 царь.</w:t>
            </w:r>
            <w:r>
              <w:rPr>
                <w:noProof/>
              </w:rPr>
              <w:drawing>
                <wp:inline distT="0" distB="0" distL="0" distR="0">
                  <wp:extent cx="723900" cy="819150"/>
                  <wp:effectExtent l="19050" t="0" r="0" b="0"/>
                  <wp:docPr id="5" name="Рисунок 24" descr="https://ellinashop.ru/_mod_files/ce_images/artpostel/vovka-dop3-polotence-artpostel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s://ellinashop.ru/_mod_files/ce_images/artpostel/vovka-dop3-polotence-artpostel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9849" t="23154" r="4790" b="25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Вовка веселый</w:t>
            </w:r>
            <w:r>
              <w:rPr>
                <w:noProof/>
              </w:rPr>
              <w:drawing>
                <wp:inline distT="0" distB="0" distL="0" distR="0">
                  <wp:extent cx="847725" cy="819150"/>
                  <wp:effectExtent l="19050" t="0" r="9525" b="0"/>
                  <wp:docPr id="6" name="Рисунок 27" descr="https://tlum.ru/uploads/a891a2184718e628dd1f2adf0d58de0789cd308dc8c027dbe549fbbea17155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s://tlum.ru/uploads/a891a2184718e628dd1f2adf0d58de0789cd308dc8c027dbe549fbbea171559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0078" r="29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882" w:rsidTr="00A22882">
        <w:trPr>
          <w:trHeight w:val="437"/>
        </w:trPr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Раздаточный материал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textAlignment w:val="baseline"/>
              <w:rPr>
                <w:noProof/>
              </w:rPr>
            </w:pPr>
            <w:r>
              <w:rPr>
                <w:noProof/>
              </w:rPr>
              <w:t xml:space="preserve"> 1. Зашумленные картинки «Инструменты»  </w:t>
            </w:r>
            <w:r>
              <w:rPr>
                <w:noProof/>
              </w:rPr>
              <w:drawing>
                <wp:inline distT="0" distB="0" distL="0" distR="0">
                  <wp:extent cx="942975" cy="495300"/>
                  <wp:effectExtent l="19050" t="0" r="9525" b="0"/>
                  <wp:docPr id="7" name="Рисунок 33" descr="http://4.bp.blogspot.com/-gWlvWMPD56Y/Uv27zZ5AJgI/AAAAAAAADM8/McnNRvMg_zg/w1200-h630-p-k-no-nu/%D0%B8%D0%BD%D1%81%D1%82%D1%80%D1%83%D0%BC%D0%B5%D0%BD%D1%82%D1%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http://4.bp.blogspot.com/-gWlvWMPD56Y/Uv27zZ5AJgI/AAAAAAAADM8/McnNRvMg_zg/w1200-h630-p-k-no-nu/%D0%B8%D0%BD%D1%81%D1%82%D1%80%D1%83%D0%BC%D0%B5%D0%BD%D1%82%D1%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882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noProof/>
              </w:rPr>
              <w:t xml:space="preserve">2. Карточи «Задачи в рисунках»  </w:t>
            </w:r>
            <w:r>
              <w:rPr>
                <w:noProof/>
              </w:rPr>
              <w:drawing>
                <wp:inline distT="0" distB="0" distL="0" distR="0">
                  <wp:extent cx="809625" cy="609600"/>
                  <wp:effectExtent l="19050" t="0" r="9525" b="0"/>
                  <wp:docPr id="8" name="Рисунок 42" descr="https://ds04.infourok.ru/uploads/ex/097e/0004ff05-31362008/img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https://ds04.infourok.ru/uploads/ex/097e/0004ff05-31362008/img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882" w:rsidTr="00A22882">
        <w:trPr>
          <w:trHeight w:val="495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 xml:space="preserve">Предварительная работа </w:t>
            </w:r>
          </w:p>
        </w:tc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</w:pPr>
            <w:r>
              <w:rPr>
                <w:rStyle w:val="a5"/>
                <w:b w:val="0"/>
                <w:color w:val="333333"/>
                <w:sz w:val="29"/>
                <w:szCs w:val="29"/>
                <w:bdr w:val="none" w:sz="0" w:space="0" w:color="auto" w:frame="1"/>
              </w:rPr>
              <w:t>Просмотр мультфильма «Вовка в тридесятом царстве» составление  простых арифметических задач, тренировка мыслительных операций.</w:t>
            </w:r>
          </w:p>
        </w:tc>
      </w:tr>
    </w:tbl>
    <w:p w:rsidR="00EB0C01" w:rsidRDefault="00EB0C01" w:rsidP="00A2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</w:p>
    <w:p w:rsidR="00A22882" w:rsidRPr="00655994" w:rsidRDefault="00EB0C01" w:rsidP="00A2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                                      </w:t>
      </w:r>
      <w:r w:rsidR="00A22882" w:rsidRPr="00655994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Организационная структура занятия</w:t>
      </w:r>
    </w:p>
    <w:tbl>
      <w:tblPr>
        <w:tblStyle w:val="a4"/>
        <w:tblW w:w="10926" w:type="dxa"/>
        <w:tblLook w:val="04A0"/>
      </w:tblPr>
      <w:tblGrid>
        <w:gridCol w:w="2065"/>
        <w:gridCol w:w="2455"/>
        <w:gridCol w:w="3947"/>
        <w:gridCol w:w="2459"/>
      </w:tblGrid>
      <w:tr w:rsidR="00A22882" w:rsidRPr="00655994" w:rsidTr="00655994">
        <w:trPr>
          <w:trHeight w:val="3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Этапы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Цель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Содержание занятия (деятельность педагога и детей)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Методы и приемы</w:t>
            </w:r>
          </w:p>
        </w:tc>
      </w:tr>
      <w:tr w:rsidR="00A22882" w:rsidRPr="00655994" w:rsidTr="00655994">
        <w:trPr>
          <w:trHeight w:val="3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.</w:t>
            </w: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Организа</w:t>
            </w:r>
            <w:proofErr w:type="spellEnd"/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ционный</w:t>
            </w:r>
            <w:proofErr w:type="spell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момент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Привлечение внимания Психологи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ческий</w:t>
            </w:r>
            <w:proofErr w:type="spell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настрой.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Дети </w:t>
            </w: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вкругу</w:t>
            </w:r>
            <w:proofErr w:type="spell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с педагогом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Педагог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</w:rPr>
              <w:t>Собрались все дети в круг,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</w:rPr>
              <w:t>Я – твой друг и ты – мой друг.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</w:rPr>
              <w:t>Вместе за руки возьмемся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</w:rPr>
              <w:t>И друг другу улыбнемся!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55994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(Взяться за руки и посмотреть друг на друга с улыбкой)</w:t>
            </w:r>
            <w:r w:rsidRPr="00655994">
              <w:rPr>
                <w:color w:val="111111"/>
                <w:sz w:val="28"/>
                <w:szCs w:val="28"/>
              </w:rPr>
              <w:t>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 xml:space="preserve">Метод: Словесный - </w:t>
            </w:r>
            <w:proofErr w:type="spellStart"/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Художественно-вырази</w:t>
            </w:r>
            <w:proofErr w:type="spellEnd"/>
            <w:proofErr w:type="gramEnd"/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тительное</w:t>
            </w:r>
            <w:proofErr w:type="spell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слово.</w:t>
            </w:r>
          </w:p>
        </w:tc>
      </w:tr>
      <w:tr w:rsidR="00A22882" w:rsidRPr="00655994" w:rsidTr="00655994">
        <w:trPr>
          <w:trHeight w:val="3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II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.Основная часть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1) анализ имеющихся знаний и представлений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Актуализация имеющихся знаний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</w:rPr>
              <w:t>Делу время потехе час время занятий настало для нас.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Мы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собираемся заниматься и нам нужно сделать разминку, не физическую,  а умственную.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-Какое сейчас время года?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 Зима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Какое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время года было перед зимой?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Дети:- 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Осень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>Педагог: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После зимы?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:-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Весна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>Педагог: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Перед весной?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  <w:u w:val="single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:З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има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Какая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сейчас часть суток?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Дети:- 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Утро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  <w:u w:val="single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>Педагог:</w:t>
            </w:r>
            <w:r w:rsidRPr="00655994"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Как</w:t>
            </w:r>
            <w:r w:rsidRPr="00655994"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а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я часть суток  наступит после утра?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  <w:u w:val="single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 :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-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Д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ень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После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дня?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  <w:u w:val="single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Дети:  - 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Вечер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После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вечера?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 : 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-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Н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очь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У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жирафа шея длинная а у слона…..?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   Короткая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Река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широкая а ручей…….?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 : 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-У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зкий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Веревка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толстая а нитка…..?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Дети:-  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Тонкая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Theme="minorHAnsi" w:hAnsiTheme="minorHAnsi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Молодцы</w:t>
            </w:r>
            <w:proofErr w:type="spellEnd"/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размялись,    можно дальше заниматься.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sz w:val="28"/>
                <w:szCs w:val="28"/>
              </w:rPr>
              <w:t>Метод: Закрепления и повторения</w:t>
            </w:r>
          </w:p>
        </w:tc>
      </w:tr>
      <w:tr w:rsidR="00A22882" w:rsidRPr="00655994" w:rsidTr="00655994">
        <w:trPr>
          <w:trHeight w:val="3980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 xml:space="preserve">2) мотивационно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–</w:t>
            </w: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риенти</w:t>
            </w:r>
            <w:proofErr w:type="spell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ровочная</w:t>
            </w:r>
            <w:proofErr w:type="spell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часть НОД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Активизировать детей на деятельность. Постановка целей и задач.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111111"/>
                <w:sz w:val="28"/>
                <w:szCs w:val="28"/>
                <w:u w:val="single"/>
              </w:rPr>
            </w:pPr>
            <w:r w:rsidRPr="00655994">
              <w:rPr>
                <w:i/>
                <w:color w:val="111111"/>
                <w:sz w:val="28"/>
                <w:szCs w:val="28"/>
                <w:u w:val="single"/>
              </w:rPr>
              <w:t>На доске появляется Вовка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осмотрите</w:t>
            </w:r>
            <w:proofErr w:type="spellEnd"/>
            <w:r w:rsidRPr="00655994">
              <w:rPr>
                <w:color w:val="333333"/>
                <w:sz w:val="28"/>
                <w:szCs w:val="28"/>
              </w:rPr>
              <w:t xml:space="preserve"> кто к нам пришел?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</w:t>
            </w:r>
            <w:r w:rsidRPr="00655994">
              <w:rPr>
                <w:color w:val="333333"/>
                <w:sz w:val="28"/>
                <w:szCs w:val="28"/>
              </w:rPr>
              <w:t xml:space="preserve">– (Вовка из тридевятого царства).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К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акое</w:t>
            </w:r>
            <w:proofErr w:type="spellEnd"/>
            <w:r w:rsidRPr="00655994">
              <w:rPr>
                <w:color w:val="333333"/>
                <w:sz w:val="28"/>
                <w:szCs w:val="28"/>
              </w:rPr>
              <w:t xml:space="preserve"> у него настроение 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(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 xml:space="preserve"> грустное)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>Педагог:</w:t>
            </w:r>
            <w:r w:rsidRPr="00655994">
              <w:rPr>
                <w:color w:val="333333"/>
                <w:sz w:val="28"/>
                <w:szCs w:val="28"/>
              </w:rPr>
              <w:t xml:space="preserve"> - Он задержался в тридевятом царстве, говорит, что  хочет вернуться домой, к своим школьным друзьям, а выйти из царства не может. Плачет,  соскучился по родным. А ему заданий надавали сам не справиться. </w:t>
            </w:r>
          </w:p>
          <w:p w:rsidR="00A22882" w:rsidRPr="00655994" w:rsidRDefault="00A22882" w:rsidP="00EB0C0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</w:t>
            </w:r>
            <w:r w:rsidRPr="00655994">
              <w:rPr>
                <w:color w:val="333333"/>
                <w:sz w:val="28"/>
                <w:szCs w:val="28"/>
              </w:rPr>
              <w:t xml:space="preserve"> Надо ему помочь.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Метод эмоционального стимулирования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.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A22882" w:rsidRPr="00655994" w:rsidTr="00EB0C01">
        <w:trPr>
          <w:trHeight w:val="558"/>
        </w:trPr>
        <w:tc>
          <w:tcPr>
            <w:tcW w:w="1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3) познавательно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-игровая деятельность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Совершенствовать навыки количественного  и порядкового счета в прямом и обратном направлении (счет от заданного числа) в пределах 10 </w:t>
            </w:r>
            <w:r w:rsidRPr="00655994">
              <w:rPr>
                <w:color w:val="333333"/>
                <w:sz w:val="28"/>
                <w:szCs w:val="28"/>
              </w:rPr>
              <w:t>(прямой и обратный счет)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color w:val="333333"/>
                <w:sz w:val="28"/>
                <w:szCs w:val="28"/>
                <w:u w:val="single"/>
              </w:rPr>
            </w:pPr>
            <w:r w:rsidRPr="00655994">
              <w:rPr>
                <w:i/>
                <w:color w:val="333333"/>
                <w:sz w:val="28"/>
                <w:szCs w:val="28"/>
                <w:u w:val="single"/>
              </w:rPr>
              <w:t>На доске появляется  Василиса Премудрая.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 xml:space="preserve">Педагог 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ервое задание от Василисы премудрой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 xml:space="preserve"> -Василиса все цифры перепутала надо помочь Вовке расставить цифры по порядку от 1 до 10;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 xml:space="preserve"> :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- Посчитаем   в прямом порядке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1.2.3.4.56.7.8.9.10.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 xml:space="preserve">Педагог 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111111"/>
                <w:sz w:val="28"/>
                <w:szCs w:val="28"/>
              </w:rPr>
              <w:t>А</w:t>
            </w:r>
            <w:proofErr w:type="gramEnd"/>
            <w:r w:rsidRPr="00655994">
              <w:rPr>
                <w:color w:val="111111"/>
                <w:sz w:val="28"/>
                <w:szCs w:val="28"/>
              </w:rPr>
              <w:t xml:space="preserve"> теперь  в обратном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</w:t>
            </w:r>
            <w:r w:rsidRPr="00655994">
              <w:rPr>
                <w:color w:val="333333"/>
                <w:sz w:val="28"/>
                <w:szCs w:val="28"/>
              </w:rPr>
              <w:t xml:space="preserve"> 10,9,8,7,6,5,4,3,2,1,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 xml:space="preserve"> :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- посчитаем от заданного числа от 5 до 8;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  6.7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 xml:space="preserve">Педагог 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о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т 4до 7,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 5.6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 xml:space="preserve">Педагог 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о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 xml:space="preserve">т 7 до 9.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  8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о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т</w:t>
            </w:r>
            <w:proofErr w:type="spellEnd"/>
            <w:r w:rsidRPr="00655994">
              <w:rPr>
                <w:color w:val="333333"/>
                <w:sz w:val="28"/>
                <w:szCs w:val="28"/>
              </w:rPr>
              <w:t xml:space="preserve"> 10 до 7;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9.8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proofErr w:type="spellStart"/>
            <w:r w:rsidRPr="00655994">
              <w:rPr>
                <w:color w:val="111111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о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т</w:t>
            </w:r>
            <w:proofErr w:type="spellEnd"/>
            <w:r w:rsidRPr="00655994">
              <w:rPr>
                <w:color w:val="333333"/>
                <w:sz w:val="28"/>
                <w:szCs w:val="28"/>
              </w:rPr>
              <w:t xml:space="preserve"> 8 до 5,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sz w:val="28"/>
                <w:szCs w:val="28"/>
                <w:u w:val="single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Дети: 7.6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color w:val="111111"/>
                <w:sz w:val="28"/>
                <w:szCs w:val="28"/>
                <w:u w:val="single"/>
              </w:rPr>
              <w:t xml:space="preserve">Педагог </w:t>
            </w:r>
            <w:proofErr w:type="gramStart"/>
            <w:r w:rsidRPr="00655994">
              <w:rPr>
                <w:color w:val="111111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о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т 4 до 1.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  3.2.</w:t>
            </w:r>
          </w:p>
          <w:p w:rsidR="00A22882" w:rsidRPr="00655994" w:rsidRDefault="00A22882">
            <w:pPr>
              <w:pStyle w:val="a3"/>
              <w:shd w:val="clear" w:color="auto" w:fill="FFFFFF"/>
              <w:textAlignment w:val="baseline"/>
              <w:rPr>
                <w:i/>
                <w:color w:val="111111"/>
                <w:sz w:val="28"/>
                <w:szCs w:val="28"/>
                <w:u w:val="single"/>
              </w:rPr>
            </w:pPr>
            <w:proofErr w:type="spellStart"/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333333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-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Молодцы</w:t>
            </w:r>
            <w:proofErr w:type="spellEnd"/>
            <w:r w:rsidRPr="00655994">
              <w:rPr>
                <w:color w:val="333333"/>
                <w:sz w:val="28"/>
                <w:szCs w:val="28"/>
              </w:rPr>
              <w:t xml:space="preserve"> справились, Помогли Вовке  </w:t>
            </w:r>
            <w:r w:rsidRPr="00655994">
              <w:rPr>
                <w:color w:val="333333"/>
                <w:sz w:val="28"/>
                <w:szCs w:val="28"/>
              </w:rPr>
              <w:lastRenderedPageBreak/>
              <w:t>выполнили задание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Метод беседа.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Метод выработки познавательных умений и накопленного опыта учебной деятельности: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A22882" w:rsidRPr="00655994" w:rsidTr="00655994">
        <w:trPr>
          <w:trHeight w:val="5306"/>
        </w:trPr>
        <w:tc>
          <w:tcPr>
            <w:tcW w:w="1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5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)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графо-моторная</w:t>
            </w:r>
            <w:proofErr w:type="spellEnd"/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и речевая деятельность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Развивать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зрительное восприятие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55994">
              <w:rPr>
                <w:color w:val="333333"/>
                <w:sz w:val="28"/>
                <w:szCs w:val="28"/>
              </w:rPr>
              <w:t xml:space="preserve"> (</w:t>
            </w:r>
            <w:r w:rsidRPr="00655994">
              <w:rPr>
                <w:sz w:val="28"/>
                <w:szCs w:val="28"/>
                <w:shd w:val="clear" w:color="auto" w:fill="FFFFFF"/>
              </w:rPr>
              <w:t>узнавать предметы по их контурам среди нескольких наложенных изображений.</w:t>
            </w:r>
            <w:proofErr w:type="gramStart"/>
            <w:r w:rsidRPr="00655994">
              <w:rPr>
                <w:sz w:val="28"/>
                <w:szCs w:val="28"/>
                <w:shd w:val="clear" w:color="auto" w:fill="FFFFFF"/>
              </w:rPr>
              <w:t> )</w:t>
            </w:r>
            <w:proofErr w:type="gramEnd"/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  <w:r w:rsidRPr="00655994">
              <w:rPr>
                <w:i/>
                <w:color w:val="333333"/>
                <w:sz w:val="28"/>
                <w:szCs w:val="28"/>
                <w:u w:val="single"/>
              </w:rPr>
              <w:t>На доске появляются</w:t>
            </w:r>
            <w:proofErr w:type="gramStart"/>
            <w:r w:rsidRPr="00655994">
              <w:rPr>
                <w:i/>
                <w:color w:val="333333"/>
                <w:sz w:val="28"/>
                <w:szCs w:val="28"/>
                <w:u w:val="single"/>
              </w:rPr>
              <w:t xml:space="preserve"> Д</w:t>
            </w:r>
            <w:proofErr w:type="gramEnd"/>
            <w:r w:rsidRPr="00655994">
              <w:rPr>
                <w:i/>
                <w:color w:val="333333"/>
                <w:sz w:val="28"/>
                <w:szCs w:val="28"/>
                <w:u w:val="single"/>
              </w:rPr>
              <w:t>вое  из ларца одинаковых с лица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  <w:u w:val="single"/>
              </w:rPr>
              <w:t xml:space="preserve">: </w:t>
            </w:r>
            <w:proofErr w:type="gramStart"/>
            <w:r w:rsidRPr="00655994">
              <w:rPr>
                <w:rFonts w:ascii="Arial" w:hAnsi="Arial" w:cs="Arial"/>
                <w:color w:val="333333"/>
                <w:sz w:val="28"/>
                <w:szCs w:val="28"/>
              </w:rPr>
              <w:t>-</w:t>
            </w:r>
            <w:r w:rsidRPr="00655994">
              <w:rPr>
                <w:color w:val="333333"/>
                <w:sz w:val="28"/>
                <w:szCs w:val="28"/>
              </w:rPr>
              <w:t>О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 xml:space="preserve">й поглядите кто это ? 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655994">
              <w:rPr>
                <w:color w:val="333333"/>
                <w:sz w:val="28"/>
                <w:szCs w:val="28"/>
              </w:rPr>
              <w:t xml:space="preserve">Двое из ларца, </w:t>
            </w:r>
            <w:proofErr w:type="gramStart"/>
            <w:r w:rsidRPr="00655994">
              <w:rPr>
                <w:color w:val="333333"/>
                <w:sz w:val="28"/>
                <w:szCs w:val="28"/>
              </w:rPr>
              <w:t>одинаковых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 xml:space="preserve"> с лица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нарисовали рисунки, все запутали. Помогите Вовке разобраться что нарисовано.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- Садитесь за столы,  найдите на рисунках инструменты и раскрасьте их разным цветом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</w:rPr>
              <w:t xml:space="preserve">, </w:t>
            </w:r>
            <w:r w:rsidRPr="00655994">
              <w:rPr>
                <w:color w:val="333333"/>
                <w:sz w:val="28"/>
                <w:szCs w:val="28"/>
              </w:rPr>
              <w:t xml:space="preserve">кто найдет инструмент, говорит « Я нашел…»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Я нашел отвертку.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-Я нашел пилу.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-Я нашел молоток.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  <w:u w:val="single"/>
              </w:rPr>
              <w:t xml:space="preserve">:  - </w:t>
            </w:r>
            <w:r w:rsidRPr="00655994">
              <w:rPr>
                <w:color w:val="333333"/>
                <w:sz w:val="28"/>
                <w:szCs w:val="28"/>
              </w:rPr>
              <w:t>Молодцы справились с заданием.</w:t>
            </w:r>
          </w:p>
          <w:p w:rsidR="00A22882" w:rsidRPr="00655994" w:rsidRDefault="00A22882">
            <w:pPr>
              <w:pStyle w:val="a3"/>
              <w:shd w:val="clear" w:color="auto" w:fill="FFFFFF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333333"/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sz w:val="28"/>
                <w:szCs w:val="28"/>
              </w:rPr>
              <w:t xml:space="preserve">Метод: Закрепления и повторения </w:t>
            </w:r>
            <w:r w:rsidRPr="00655994">
              <w:rPr>
                <w:color w:val="333333"/>
                <w:sz w:val="28"/>
                <w:szCs w:val="28"/>
              </w:rPr>
              <w:t>«Наложенные изображения инструментов».</w:t>
            </w:r>
            <w:r w:rsidRPr="00655994">
              <w:rPr>
                <w:noProof/>
                <w:sz w:val="28"/>
                <w:szCs w:val="28"/>
              </w:rPr>
              <w:drawing>
                <wp:inline distT="0" distB="0" distL="0" distR="0">
                  <wp:extent cx="1200150" cy="628650"/>
                  <wp:effectExtent l="19050" t="0" r="0" b="0"/>
                  <wp:docPr id="9" name="Рисунок 36" descr="http://4.bp.blogspot.com/-gWlvWMPD56Y/Uv27zZ5AJgI/AAAAAAAADM8/McnNRvMg_zg/w1200-h630-p-k-no-nu/%D0%B8%D0%BD%D1%81%D1%82%D1%80%D1%83%D0%BC%D0%B5%D0%BD%D1%82%D1%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4.bp.blogspot.com/-gWlvWMPD56Y/Uv27zZ5AJgI/AAAAAAAADM8/McnNRvMg_zg/w1200-h630-p-k-no-nu/%D0%B8%D0%BD%D1%81%D1%82%D1%80%D1%83%D0%BC%D0%B5%D0%BD%D1%82%D1%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A22882" w:rsidRPr="00655994" w:rsidTr="00655994">
        <w:trPr>
          <w:trHeight w:val="5688"/>
        </w:trPr>
        <w:tc>
          <w:tcPr>
            <w:tcW w:w="1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6)  игровая и речевая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деятельность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sz w:val="28"/>
                <w:szCs w:val="28"/>
              </w:rPr>
              <w:t>Развивать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sz w:val="28"/>
                <w:szCs w:val="28"/>
              </w:rPr>
              <w:t>ориентировку в пространстве</w:t>
            </w:r>
            <w:r w:rsidRPr="00655994">
              <w:rPr>
                <w:color w:val="333333"/>
                <w:sz w:val="28"/>
                <w:szCs w:val="28"/>
              </w:rPr>
              <w:t xml:space="preserve"> на ограниченной площади.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sz w:val="28"/>
                <w:szCs w:val="28"/>
              </w:rPr>
              <w:t>Развивать слуховое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sz w:val="28"/>
                <w:szCs w:val="28"/>
              </w:rPr>
              <w:t>внимание</w:t>
            </w:r>
            <w:r w:rsidRPr="00655994">
              <w:rPr>
                <w:color w:val="333333"/>
                <w:sz w:val="28"/>
                <w:szCs w:val="28"/>
              </w:rPr>
              <w:t xml:space="preserve">.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 xml:space="preserve">Д/И. «Разложи инструменты на полки»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05"/>
              <w:gridCol w:w="306"/>
              <w:gridCol w:w="306"/>
            </w:tblGrid>
            <w:tr w:rsidR="00A22882" w:rsidRPr="00655994" w:rsidTr="00655994">
              <w:trPr>
                <w:trHeight w:val="12"/>
              </w:trPr>
              <w:tc>
                <w:tcPr>
                  <w:tcW w:w="3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A22882" w:rsidRPr="00655994" w:rsidTr="00655994">
              <w:trPr>
                <w:trHeight w:val="12"/>
              </w:trPr>
              <w:tc>
                <w:tcPr>
                  <w:tcW w:w="3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A22882" w:rsidRPr="00655994" w:rsidTr="00655994">
              <w:trPr>
                <w:trHeight w:val="12"/>
              </w:trPr>
              <w:tc>
                <w:tcPr>
                  <w:tcW w:w="3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22882" w:rsidRPr="00655994" w:rsidRDefault="00A2288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Style w:val="a5"/>
                      <w:b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</w:tbl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  <w:u w:val="single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  <w:u w:val="single"/>
              </w:rPr>
              <w:t xml:space="preserve">: </w:t>
            </w:r>
            <w:proofErr w:type="gramStart"/>
            <w:r w:rsidRPr="00655994">
              <w:rPr>
                <w:color w:val="333333"/>
                <w:sz w:val="28"/>
                <w:szCs w:val="28"/>
              </w:rPr>
              <w:t>Посмотрите на доске появился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 xml:space="preserve"> «шкаф» для инструментов.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 xml:space="preserve"> - Братья вытащили все инструменты, все разбросали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</w:rPr>
              <w:t xml:space="preserve">, </w:t>
            </w:r>
            <w:r w:rsidRPr="00655994">
              <w:rPr>
                <w:color w:val="333333"/>
                <w:sz w:val="28"/>
                <w:szCs w:val="28"/>
              </w:rPr>
              <w:t>Вовка просит расставить их на свои места по инструкции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Слушайте инструкцию: взять карточку, назвать инструмент, положить на нужную полку.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r w:rsidRPr="00655994">
              <w:rPr>
                <w:color w:val="333333"/>
                <w:sz w:val="28"/>
                <w:szCs w:val="28"/>
              </w:rPr>
              <w:t xml:space="preserve">  Максим </w:t>
            </w:r>
            <w:proofErr w:type="gramStart"/>
            <w:r w:rsidRPr="00655994">
              <w:rPr>
                <w:color w:val="333333"/>
                <w:sz w:val="28"/>
                <w:szCs w:val="28"/>
              </w:rPr>
              <w:t>-П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оложи молоток в верхний правый угол (ребенок выполняют инструкцию). И т. Д.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 xml:space="preserve">  Я взял молоток и положил в верхний правый угол.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 xml:space="preserve">И.т.д.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r w:rsidRPr="00655994">
              <w:rPr>
                <w:color w:val="333333"/>
                <w:sz w:val="28"/>
                <w:szCs w:val="28"/>
              </w:rPr>
              <w:t>: Молодцы справились с делом.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Метод: организации взаимодействия,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Накопление социального опыта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взаимодействия и работы в группах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A22882" w:rsidRPr="00655994" w:rsidTr="00655994">
        <w:trPr>
          <w:trHeight w:val="516"/>
        </w:trPr>
        <w:tc>
          <w:tcPr>
            <w:tcW w:w="1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7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)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динамическая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пауза</w:t>
            </w:r>
          </w:p>
          <w:p w:rsidR="00A22882" w:rsidRPr="00655994" w:rsidRDefault="00A22882">
            <w:pPr>
              <w:pStyle w:val="a3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sz w:val="28"/>
                <w:szCs w:val="28"/>
              </w:rPr>
              <w:t>Организовать двигательную активность детей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  <w:r w:rsidRPr="00655994">
              <w:rPr>
                <w:i/>
                <w:color w:val="333333"/>
                <w:sz w:val="28"/>
                <w:szCs w:val="28"/>
                <w:u w:val="single"/>
              </w:rPr>
              <w:t>На доске появляется золотая рыбка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  <w:u w:val="single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proofErr w:type="spellStart"/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proofErr w:type="gramStart"/>
            <w:r w:rsidRPr="00655994">
              <w:rPr>
                <w:color w:val="333333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>-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Идет</w:t>
            </w:r>
            <w:proofErr w:type="spellEnd"/>
            <w:r w:rsidRPr="00655994">
              <w:rPr>
                <w:color w:val="333333"/>
                <w:sz w:val="28"/>
                <w:szCs w:val="28"/>
              </w:rPr>
              <w:t xml:space="preserve"> Вовка дальше. Пришел к синему морю. Увидел Золотую рыбку и просит помочь ему выбраться из царства, к своим родителям и друзьям. Но рыбка ему ответила, что надо сначала потрудиться, а уж потом просить о чем - либо.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Слушаем и выполняем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  <w:r w:rsidRPr="00655994">
              <w:rPr>
                <w:color w:val="333333"/>
                <w:sz w:val="28"/>
                <w:szCs w:val="28"/>
              </w:rPr>
              <w:t>Физ</w:t>
            </w:r>
            <w:proofErr w:type="gramStart"/>
            <w:r w:rsidRPr="00655994">
              <w:rPr>
                <w:color w:val="333333"/>
                <w:sz w:val="28"/>
                <w:szCs w:val="28"/>
              </w:rPr>
              <w:t>.м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инутка: «Инструменты».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Метод релаксации и снятия физического напряжения 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A22882" w:rsidRPr="00655994" w:rsidTr="00655994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8) познавательная деятельность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Составлять   простые,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арифметические задачи.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Развивать мыслительные операции, анализ, синтез</w:t>
            </w:r>
            <w:r w:rsidRPr="00655994">
              <w:rPr>
                <w:sz w:val="28"/>
                <w:szCs w:val="28"/>
              </w:rPr>
              <w:t>, внимание, память, речь.</w:t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  <w:u w:val="single"/>
              </w:rPr>
            </w:pPr>
            <w:r w:rsidRPr="00655994">
              <w:rPr>
                <w:i/>
                <w:color w:val="333333"/>
                <w:sz w:val="28"/>
                <w:szCs w:val="28"/>
                <w:u w:val="single"/>
              </w:rPr>
              <w:t>На доске появляется Царь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 xml:space="preserve">Педагог: </w:t>
            </w:r>
            <w:proofErr w:type="gramStart"/>
            <w:r w:rsidRPr="00655994">
              <w:rPr>
                <w:color w:val="333333"/>
                <w:sz w:val="28"/>
                <w:szCs w:val="28"/>
              </w:rPr>
              <w:t>-И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дет Вовка дальше. Навстречу ему Царь – государь п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росит задачи составить по карточкам. </w:t>
            </w:r>
            <w:proofErr w:type="gramStart"/>
            <w:r w:rsidRPr="00655994">
              <w:rPr>
                <w:color w:val="333333"/>
                <w:sz w:val="28"/>
                <w:szCs w:val="28"/>
                <w:u w:val="single"/>
              </w:rPr>
              <w:t>Педагог</w:t>
            </w:r>
            <w:proofErr w:type="gramEnd"/>
            <w:r w:rsidRPr="00655994">
              <w:rPr>
                <w:color w:val="333333"/>
                <w:sz w:val="28"/>
                <w:szCs w:val="28"/>
                <w:u w:val="single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 xml:space="preserve"> из каких частей состоит задача?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 xml:space="preserve">  Условия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 xml:space="preserve"> Вопроса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 xml:space="preserve">  Решения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ascii="Arial" w:hAnsi="Arial" w:cs="Arial"/>
                <w:b w:val="0"/>
                <w:bCs w:val="0"/>
                <w:sz w:val="28"/>
                <w:szCs w:val="28"/>
                <w:u w:val="single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</w:t>
            </w:r>
            <w:r w:rsidRPr="00655994">
              <w:rPr>
                <w:color w:val="333333"/>
                <w:sz w:val="28"/>
                <w:szCs w:val="28"/>
              </w:rPr>
              <w:t xml:space="preserve">  Ответа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 xml:space="preserve">Педагог: </w:t>
            </w:r>
            <w:proofErr w:type="gramStart"/>
            <w:r w:rsidRPr="00655994">
              <w:rPr>
                <w:color w:val="333333"/>
                <w:sz w:val="28"/>
                <w:szCs w:val="28"/>
                <w:u w:val="single"/>
              </w:rPr>
              <w:t>-</w:t>
            </w:r>
            <w:r w:rsidRPr="00655994">
              <w:rPr>
                <w:color w:val="333333"/>
                <w:sz w:val="28"/>
                <w:szCs w:val="28"/>
              </w:rPr>
              <w:t>Р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ассмотрите рисунок и составьте условие задачи.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:-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Сидели две стрекозы прилетела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еще одна </w:t>
            </w:r>
            <w:r w:rsidRPr="00655994">
              <w:rPr>
                <w:color w:val="333333"/>
                <w:sz w:val="28"/>
                <w:szCs w:val="28"/>
                <w:u w:val="single"/>
              </w:rPr>
              <w:t>Педагог:</w:t>
            </w:r>
            <w:r w:rsidRPr="00655994">
              <w:rPr>
                <w:color w:val="333333"/>
                <w:sz w:val="28"/>
                <w:szCs w:val="28"/>
              </w:rPr>
              <w:t>- Стрекоз стало больше или меньше?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 Больше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 xml:space="preserve">Педагог: </w:t>
            </w:r>
            <w:proofErr w:type="gramStart"/>
            <w:r w:rsidRPr="00655994">
              <w:rPr>
                <w:color w:val="333333"/>
                <w:sz w:val="28"/>
                <w:szCs w:val="28"/>
                <w:u w:val="single"/>
              </w:rPr>
              <w:t>-</w:t>
            </w:r>
            <w:r w:rsidRPr="00655994">
              <w:rPr>
                <w:color w:val="333333"/>
                <w:sz w:val="28"/>
                <w:szCs w:val="28"/>
              </w:rPr>
              <w:t>З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 xml:space="preserve">адай вопрос. 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Дети </w:t>
            </w:r>
            <w:proofErr w:type="gramStart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:С</w:t>
            </w:r>
            <w:proofErr w:type="gramEnd"/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колько всего стрекоз?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  <w:u w:val="single"/>
              </w:rPr>
              <w:t xml:space="preserve">Педагог: </w:t>
            </w:r>
            <w:r w:rsidRPr="00655994">
              <w:rPr>
                <w:color w:val="333333"/>
                <w:sz w:val="28"/>
                <w:szCs w:val="28"/>
              </w:rPr>
              <w:t>Реши,  и дай ответ.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: стало 3 стрекозы.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</w:rPr>
            </w:pPr>
            <w:r w:rsidRPr="00655994">
              <w:rPr>
                <w:rStyle w:val="a5"/>
                <w:rFonts w:ascii="inherit" w:hAnsi="inherit" w:cs="Arial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Составление задач детьми по своим карточкам.</w:t>
            </w:r>
            <w:r w:rsidRPr="00655994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Метод выработки познавательных умений и накопление опыта учебной деятельности</w:t>
            </w:r>
          </w:p>
          <w:p w:rsidR="00A22882" w:rsidRPr="00655994" w:rsidRDefault="00A22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882" w:rsidRPr="00655994" w:rsidRDefault="00A22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882" w:rsidRPr="00655994" w:rsidRDefault="00A22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882" w:rsidRPr="00655994" w:rsidRDefault="00A22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994">
              <w:rPr>
                <w:rFonts w:ascii="Times New Roman" w:hAnsi="Times New Roman" w:cs="Times New Roman"/>
                <w:sz w:val="28"/>
                <w:szCs w:val="28"/>
              </w:rPr>
              <w:t xml:space="preserve">Метод  усвоения логических связей и количественных отношений, </w:t>
            </w:r>
            <w:r w:rsidRPr="0065599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76325" cy="809625"/>
                  <wp:effectExtent l="19050" t="0" r="9525" b="0"/>
                  <wp:docPr id="10" name="Рисунок 39" descr="https://ds04.infourok.ru/uploads/ex/097e/0004ff05-31362008/img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s://ds04.infourok.ru/uploads/ex/097e/0004ff05-31362008/img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888888"/>
                <w:sz w:val="28"/>
                <w:szCs w:val="28"/>
                <w:shd w:val="clear" w:color="auto" w:fill="F2F2F2"/>
              </w:rPr>
            </w:pPr>
          </w:p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Fonts w:ascii="Arial" w:hAnsi="Arial" w:cs="Arial"/>
                <w:color w:val="888888"/>
                <w:sz w:val="28"/>
                <w:szCs w:val="28"/>
                <w:shd w:val="clear" w:color="auto" w:fill="F2F2F2"/>
              </w:rPr>
              <w:t> </w:t>
            </w:r>
          </w:p>
        </w:tc>
      </w:tr>
      <w:tr w:rsidR="00A22882" w:rsidRPr="00655994" w:rsidTr="00655994">
        <w:trPr>
          <w:trHeight w:val="458"/>
        </w:trPr>
        <w:tc>
          <w:tcPr>
            <w:tcW w:w="1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. Рефлексивно оценочная часть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Подведение итогов занятия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8"/>
                <w:szCs w:val="28"/>
                <w:u w:val="single"/>
              </w:rPr>
            </w:pPr>
            <w:r w:rsidRPr="00655994">
              <w:rPr>
                <w:i/>
                <w:color w:val="333333"/>
                <w:sz w:val="28"/>
                <w:szCs w:val="28"/>
                <w:u w:val="single"/>
              </w:rPr>
              <w:t>На доске появляется веселый Вовка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 xml:space="preserve">Педагог: - Ребята </w:t>
            </w:r>
            <w:proofErr w:type="gramStart"/>
            <w:r w:rsidRPr="00655994">
              <w:rPr>
                <w:color w:val="333333"/>
                <w:sz w:val="28"/>
                <w:szCs w:val="28"/>
              </w:rPr>
              <w:t>посмотрите Вовка наш повеселел</w:t>
            </w:r>
            <w:proofErr w:type="gramEnd"/>
            <w:r w:rsidRPr="00655994">
              <w:rPr>
                <w:color w:val="333333"/>
                <w:sz w:val="28"/>
                <w:szCs w:val="28"/>
              </w:rPr>
              <w:t>, домой собирается, говорит вам спасибо за помощь.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lastRenderedPageBreak/>
              <w:t>Педагог:  Давайте вспомним,  как мы помогли Вовке?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Педагог: Что понравилось?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Педагог: Что было сложно?</w:t>
            </w:r>
            <w:r w:rsidRPr="00655994">
              <w:rPr>
                <w:color w:val="333333"/>
                <w:sz w:val="28"/>
                <w:szCs w:val="28"/>
              </w:rPr>
              <w:br/>
              <w:t xml:space="preserve">Педагог: «Молодцы, выручили друга из беды. 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655994">
              <w:rPr>
                <w:color w:val="333333"/>
                <w:sz w:val="28"/>
                <w:szCs w:val="28"/>
              </w:rPr>
              <w:t>Вы настоящие друзья. А Вовка вам передал пирожки,  которые сам испек. Мы помоем руки сядем за стол и покушаем Вовкино угощение.</w:t>
            </w:r>
          </w:p>
          <w:p w:rsidR="00A22882" w:rsidRPr="00655994" w:rsidRDefault="00A2288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882" w:rsidRPr="00655994" w:rsidRDefault="00A22882">
            <w:pPr>
              <w:pStyle w:val="a3"/>
              <w:spacing w:before="0" w:beforeAutospacing="0" w:after="0" w:afterAutospacing="0"/>
              <w:textAlignment w:val="baseline"/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655994">
              <w:rPr>
                <w:rStyle w:val="a5"/>
                <w:b w:val="0"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Метод эмоционального стимулирования: похвала, одобрение.</w:t>
            </w:r>
          </w:p>
        </w:tc>
      </w:tr>
    </w:tbl>
    <w:p w:rsidR="00EE4ACB" w:rsidRPr="00655994" w:rsidRDefault="00EE4ACB">
      <w:pPr>
        <w:rPr>
          <w:sz w:val="28"/>
          <w:szCs w:val="28"/>
        </w:rPr>
      </w:pPr>
    </w:p>
    <w:sectPr w:rsidR="00EE4ACB" w:rsidRPr="00655994" w:rsidSect="00A22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2882"/>
    <w:rsid w:val="003E0EF3"/>
    <w:rsid w:val="00655994"/>
    <w:rsid w:val="00A22882"/>
    <w:rsid w:val="00A35B57"/>
    <w:rsid w:val="00EB0C01"/>
    <w:rsid w:val="00EE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A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A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22882"/>
  </w:style>
  <w:style w:type="character" w:customStyle="1" w:styleId="c8">
    <w:name w:val="c8"/>
    <w:basedOn w:val="a0"/>
    <w:rsid w:val="00A22882"/>
  </w:style>
  <w:style w:type="character" w:customStyle="1" w:styleId="c4">
    <w:name w:val="c4"/>
    <w:basedOn w:val="a0"/>
    <w:rsid w:val="00A22882"/>
  </w:style>
  <w:style w:type="character" w:customStyle="1" w:styleId="c16">
    <w:name w:val="c16"/>
    <w:basedOn w:val="a0"/>
    <w:rsid w:val="00A22882"/>
  </w:style>
  <w:style w:type="table" w:styleId="a4">
    <w:name w:val="Table Grid"/>
    <w:basedOn w:val="a1"/>
    <w:uiPriority w:val="59"/>
    <w:rsid w:val="00A2288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228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DD90-739E-43C7-ADD2-1C285C23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2022-09-04T06:37:00Z</dcterms:created>
  <dcterms:modified xsi:type="dcterms:W3CDTF">2022-09-04T07:09:00Z</dcterms:modified>
</cp:coreProperties>
</file>