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6250" w:rsidRPr="00837BF0" w:rsidRDefault="00D35BE0" w:rsidP="00837BF0">
      <w:pPr>
        <w:ind w:left="-284" w:firstLine="708"/>
        <w:jc w:val="center"/>
        <w:rPr>
          <w:rFonts w:ascii="Times New Roman" w:hAnsi="Times New Roman" w:cs="Times New Roman"/>
          <w:noProof/>
          <w:sz w:val="24"/>
          <w:szCs w:val="24"/>
          <w:lang w:eastAsia="ru-RU"/>
        </w:rPr>
      </w:pPr>
      <w:r w:rsidRPr="00837BF0">
        <w:rPr>
          <w:rFonts w:ascii="Times New Roman" w:hAnsi="Times New Roman" w:cs="Times New Roman"/>
          <w:b/>
          <w:noProof/>
          <w:sz w:val="24"/>
          <w:szCs w:val="24"/>
          <w:lang w:eastAsia="ru-RU"/>
        </w:rPr>
        <w:t>«Основы мастерства.  Обязательные техники для начинающих заниматься живописью».</w:t>
      </w:r>
    </w:p>
    <w:p w:rsidR="00C06250" w:rsidRPr="00837BF0" w:rsidRDefault="00C06250" w:rsidP="00837BF0">
      <w:pPr>
        <w:spacing w:after="0"/>
        <w:ind w:firstLine="708"/>
        <w:jc w:val="both"/>
        <w:rPr>
          <w:rFonts w:ascii="Times New Roman" w:hAnsi="Times New Roman" w:cs="Times New Roman"/>
          <w:noProof/>
          <w:sz w:val="24"/>
          <w:szCs w:val="24"/>
          <w:lang w:eastAsia="ru-RU"/>
        </w:rPr>
      </w:pPr>
      <w:r w:rsidRPr="00837BF0">
        <w:rPr>
          <w:rFonts w:ascii="Times New Roman" w:hAnsi="Times New Roman" w:cs="Times New Roman"/>
          <w:noProof/>
          <w:sz w:val="24"/>
          <w:szCs w:val="24"/>
          <w:lang w:eastAsia="ru-RU"/>
        </w:rPr>
        <w:t xml:space="preserve">Ниже преведены </w:t>
      </w:r>
      <w:r w:rsidR="002777C0">
        <w:rPr>
          <w:rFonts w:ascii="Times New Roman" w:hAnsi="Times New Roman" w:cs="Times New Roman"/>
          <w:noProof/>
          <w:sz w:val="24"/>
          <w:szCs w:val="24"/>
          <w:lang w:eastAsia="ru-RU"/>
        </w:rPr>
        <w:t xml:space="preserve">примеры работ с вариантами </w:t>
      </w:r>
      <w:r w:rsidRPr="00837BF0">
        <w:rPr>
          <w:rFonts w:ascii="Times New Roman" w:hAnsi="Times New Roman" w:cs="Times New Roman"/>
          <w:noProof/>
          <w:sz w:val="24"/>
          <w:szCs w:val="24"/>
          <w:lang w:eastAsia="ru-RU"/>
        </w:rPr>
        <w:t>перечисленых техник, которые на ранней стадии занятий живописи поможет начинающему художнику  продемонстрировать свои возможности и создать произведения живописи на начальном этапе своей творческой деятельности.</w:t>
      </w:r>
      <w:r w:rsidR="002777C0">
        <w:rPr>
          <w:rFonts w:ascii="Times New Roman" w:hAnsi="Times New Roman" w:cs="Times New Roman"/>
          <w:noProof/>
          <w:sz w:val="24"/>
          <w:szCs w:val="24"/>
          <w:lang w:eastAsia="ru-RU"/>
        </w:rPr>
        <w:t xml:space="preserve"> данные техники демонстрируют ребенку, что не владея определенными навыками изобразительно искусства можно создават интереные, живописные работы. </w:t>
      </w:r>
    </w:p>
    <w:p w:rsidR="00C06250" w:rsidRPr="00837BF0" w:rsidRDefault="00C06250" w:rsidP="00837BF0">
      <w:pPr>
        <w:spacing w:after="0"/>
        <w:ind w:firstLine="708"/>
        <w:jc w:val="both"/>
        <w:rPr>
          <w:rFonts w:ascii="Times New Roman" w:hAnsi="Times New Roman" w:cs="Times New Roman"/>
          <w:noProof/>
          <w:sz w:val="24"/>
          <w:szCs w:val="24"/>
          <w:lang w:eastAsia="ru-RU"/>
        </w:rPr>
      </w:pPr>
      <w:r w:rsidRPr="00837BF0">
        <w:rPr>
          <w:rFonts w:ascii="Times New Roman" w:hAnsi="Times New Roman" w:cs="Times New Roman"/>
          <w:noProof/>
          <w:sz w:val="24"/>
          <w:szCs w:val="24"/>
          <w:lang w:eastAsia="ru-RU"/>
        </w:rPr>
        <w:t xml:space="preserve">В статье преведены примеры работ учащихся </w:t>
      </w:r>
      <w:r w:rsidR="00837BF0">
        <w:rPr>
          <w:rFonts w:ascii="Times New Roman" w:hAnsi="Times New Roman" w:cs="Times New Roman"/>
          <w:noProof/>
          <w:sz w:val="24"/>
          <w:szCs w:val="24"/>
          <w:lang w:eastAsia="ru-RU"/>
        </w:rPr>
        <w:t xml:space="preserve"> МБОУ ЦДТ «Восход» г. Самара, </w:t>
      </w:r>
      <w:r w:rsidRPr="00837BF0">
        <w:rPr>
          <w:rFonts w:ascii="Times New Roman" w:hAnsi="Times New Roman" w:cs="Times New Roman"/>
          <w:noProof/>
          <w:sz w:val="24"/>
          <w:szCs w:val="24"/>
          <w:lang w:eastAsia="ru-RU"/>
        </w:rPr>
        <w:t>объединений «Волшебная кисточка», «Юный художник», п</w:t>
      </w:r>
      <w:r w:rsidR="00837BF0">
        <w:rPr>
          <w:rFonts w:ascii="Times New Roman" w:hAnsi="Times New Roman" w:cs="Times New Roman"/>
          <w:noProof/>
          <w:sz w:val="24"/>
          <w:szCs w:val="24"/>
          <w:lang w:eastAsia="ru-RU"/>
        </w:rPr>
        <w:t>едагог Петренко Н.Э.</w:t>
      </w:r>
    </w:p>
    <w:p w:rsidR="002777C0" w:rsidRDefault="002777C0" w:rsidP="002777C0">
      <w:pPr>
        <w:ind w:left="-284"/>
        <w:jc w:val="center"/>
        <w:rPr>
          <w:rFonts w:ascii="Times New Roman" w:hAnsi="Times New Roman" w:cs="Times New Roman"/>
          <w:b/>
          <w:noProof/>
          <w:sz w:val="24"/>
          <w:szCs w:val="24"/>
          <w:lang w:eastAsia="ru-RU"/>
        </w:rPr>
      </w:pPr>
      <w:r w:rsidRPr="00837BF0">
        <w:rPr>
          <w:noProof/>
          <w:sz w:val="24"/>
          <w:szCs w:val="24"/>
          <w:lang w:eastAsia="ru-RU"/>
        </w:rPr>
        <w:drawing>
          <wp:anchor distT="0" distB="0" distL="114300" distR="114300" simplePos="0" relativeHeight="251664384" behindDoc="1" locked="0" layoutInCell="1" allowOverlap="1">
            <wp:simplePos x="0" y="0"/>
            <wp:positionH relativeFrom="column">
              <wp:posOffset>-224790</wp:posOffset>
            </wp:positionH>
            <wp:positionV relativeFrom="paragraph">
              <wp:posOffset>188951</wp:posOffset>
            </wp:positionV>
            <wp:extent cx="2209165" cy="3157855"/>
            <wp:effectExtent l="57150" t="57150" r="57785" b="61595"/>
            <wp:wrapTight wrapText="bothSides">
              <wp:wrapPolygon edited="0">
                <wp:start x="-559" y="-391"/>
                <wp:lineTo x="-559" y="21891"/>
                <wp:lineTo x="21979" y="21891"/>
                <wp:lineTo x="21979" y="-391"/>
                <wp:lineTo x="-559" y="-391"/>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37213" t="18818" r="39366" b="21642"/>
                    <a:stretch/>
                  </pic:blipFill>
                  <pic:spPr bwMode="auto">
                    <a:xfrm>
                      <a:off x="0" y="0"/>
                      <a:ext cx="2209165" cy="315785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77C0" w:rsidRPr="002777C0" w:rsidRDefault="00D35BE0" w:rsidP="002777C0">
      <w:pPr>
        <w:ind w:left="-284"/>
        <w:jc w:val="both"/>
        <w:rPr>
          <w:rFonts w:ascii="Times New Roman" w:hAnsi="Times New Roman" w:cs="Times New Roman"/>
          <w:b/>
          <w:noProof/>
          <w:sz w:val="24"/>
          <w:szCs w:val="24"/>
          <w:lang w:eastAsia="ru-RU"/>
        </w:rPr>
      </w:pPr>
      <w:r w:rsidRPr="00837BF0">
        <w:rPr>
          <w:rFonts w:ascii="Times New Roman" w:hAnsi="Times New Roman" w:cs="Times New Roman"/>
          <w:b/>
          <w:noProof/>
          <w:sz w:val="24"/>
          <w:szCs w:val="24"/>
          <w:lang w:eastAsia="ru-RU"/>
        </w:rPr>
        <w:t xml:space="preserve">Техника №1 – </w:t>
      </w:r>
      <w:r w:rsidRPr="00837BF0">
        <w:rPr>
          <w:rFonts w:ascii="Times New Roman" w:hAnsi="Times New Roman" w:cs="Times New Roman"/>
          <w:noProof/>
          <w:sz w:val="24"/>
          <w:szCs w:val="24"/>
          <w:lang w:eastAsia="ru-RU"/>
        </w:rPr>
        <w:t xml:space="preserve">техника рисования по влажному слою, при помощи данной техники можно создать плавные эффекты, которые в процессе создания живописного слоя могут получиться интересные эффекты. </w:t>
      </w:r>
      <w:r w:rsidR="00FD0903" w:rsidRPr="00837BF0">
        <w:rPr>
          <w:rFonts w:ascii="Times New Roman" w:hAnsi="Times New Roman" w:cs="Times New Roman"/>
          <w:noProof/>
          <w:sz w:val="24"/>
          <w:szCs w:val="24"/>
          <w:lang w:eastAsia="ru-RU"/>
        </w:rPr>
        <w:t>При помощи данной техники  можно создать очень</w:t>
      </w:r>
      <w:r w:rsidRPr="00837BF0">
        <w:rPr>
          <w:rFonts w:ascii="Times New Roman" w:hAnsi="Times New Roman" w:cs="Times New Roman"/>
          <w:noProof/>
          <w:sz w:val="24"/>
          <w:szCs w:val="24"/>
          <w:lang w:eastAsia="ru-RU"/>
        </w:rPr>
        <w:t xml:space="preserve"> мягкий слой фона.</w:t>
      </w:r>
      <w:r w:rsidR="002777C0">
        <w:rPr>
          <w:rFonts w:ascii="Times New Roman" w:hAnsi="Times New Roman" w:cs="Times New Roman"/>
          <w:noProof/>
          <w:sz w:val="24"/>
          <w:szCs w:val="24"/>
          <w:lang w:eastAsia="ru-RU"/>
        </w:rPr>
        <w:t xml:space="preserve"> </w:t>
      </w:r>
      <w:r w:rsidR="002777C0" w:rsidRPr="002777C0">
        <w:rPr>
          <w:rFonts w:ascii="Times New Roman" w:hAnsi="Times New Roman" w:cs="Times New Roman"/>
          <w:noProof/>
          <w:sz w:val="24"/>
          <w:szCs w:val="24"/>
          <w:lang w:eastAsia="ru-RU"/>
        </w:rPr>
        <w:t xml:space="preserve">В данной работе примнены две технике. Фон выполнен по влажному слою, а соцветия, листья при помощи воздушного шарика. </w:t>
      </w:r>
    </w:p>
    <w:p w:rsidR="001D2FAC" w:rsidRPr="00837BF0" w:rsidRDefault="001D2FAC" w:rsidP="00350BE3">
      <w:pPr>
        <w:ind w:left="-284"/>
        <w:jc w:val="both"/>
        <w:rPr>
          <w:rFonts w:ascii="Times New Roman" w:hAnsi="Times New Roman" w:cs="Times New Roman"/>
          <w:noProof/>
          <w:sz w:val="24"/>
          <w:szCs w:val="24"/>
          <w:lang w:eastAsia="ru-RU"/>
        </w:rPr>
      </w:pPr>
    </w:p>
    <w:p w:rsidR="001D2FAC" w:rsidRDefault="001D2FAC"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1D2FAC" w:rsidRPr="00837BF0" w:rsidRDefault="001D2FAC" w:rsidP="002777C0">
      <w:pPr>
        <w:jc w:val="both"/>
        <w:rPr>
          <w:rFonts w:ascii="Times New Roman" w:hAnsi="Times New Roman" w:cs="Times New Roman"/>
          <w:noProof/>
          <w:sz w:val="24"/>
          <w:szCs w:val="24"/>
          <w:lang w:eastAsia="ru-RU"/>
        </w:rPr>
      </w:pPr>
    </w:p>
    <w:p w:rsidR="001D2FAC" w:rsidRPr="002777C0" w:rsidRDefault="00D00A65" w:rsidP="002777C0">
      <w:pPr>
        <w:spacing w:after="0" w:line="240" w:lineRule="auto"/>
        <w:jc w:val="both"/>
        <w:rPr>
          <w:rFonts w:ascii="Times New Roman" w:hAnsi="Times New Roman" w:cs="Times New Roman"/>
          <w:noProof/>
          <w:sz w:val="24"/>
          <w:szCs w:val="24"/>
          <w:lang w:eastAsia="ru-RU"/>
        </w:rPr>
      </w:pPr>
      <w:r w:rsidRPr="002777C0">
        <w:rPr>
          <w:b/>
          <w:noProof/>
          <w:sz w:val="24"/>
          <w:szCs w:val="24"/>
          <w:lang w:eastAsia="ru-RU"/>
        </w:rPr>
        <w:drawing>
          <wp:anchor distT="0" distB="0" distL="114300" distR="114300" simplePos="0" relativeHeight="251660288" behindDoc="1" locked="0" layoutInCell="1" allowOverlap="1">
            <wp:simplePos x="0" y="0"/>
            <wp:positionH relativeFrom="column">
              <wp:posOffset>-224790</wp:posOffset>
            </wp:positionH>
            <wp:positionV relativeFrom="paragraph">
              <wp:posOffset>183997</wp:posOffset>
            </wp:positionV>
            <wp:extent cx="3276600" cy="2369820"/>
            <wp:effectExtent l="57150" t="57150" r="57150" b="49530"/>
            <wp:wrapTight wrapText="bothSides">
              <wp:wrapPolygon edited="0">
                <wp:start x="-377" y="-521"/>
                <wp:lineTo x="-377" y="21878"/>
                <wp:lineTo x="21851" y="21878"/>
                <wp:lineTo x="21851" y="-521"/>
                <wp:lineTo x="-377" y="-521"/>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BEBA8EAE-BF5A-486C-A8C5-ECC9F3942E4B}">
                          <a14:imgProps xmlns:a14="http://schemas.microsoft.com/office/drawing/2010/main">
                            <a14:imgLayer r:embed="rId6">
                              <a14:imgEffect>
                                <a14:brightnessContrast contrast="40000"/>
                              </a14:imgEffect>
                            </a14:imgLayer>
                          </a14:imgProps>
                        </a:ext>
                        <a:ext uri="{28A0092B-C50C-407E-A947-70E740481C1C}">
                          <a14:useLocalDpi xmlns:a14="http://schemas.microsoft.com/office/drawing/2010/main" val="0"/>
                        </a:ext>
                      </a:extLst>
                    </a:blip>
                    <a:srcRect l="19544" t="8095" r="19556" b="13565"/>
                    <a:stretch/>
                  </pic:blipFill>
                  <pic:spPr bwMode="auto">
                    <a:xfrm>
                      <a:off x="0" y="0"/>
                      <a:ext cx="3276600" cy="236982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0ED5" w:rsidRPr="002777C0" w:rsidRDefault="00FD0903" w:rsidP="002777C0">
      <w:pPr>
        <w:spacing w:after="0" w:line="240" w:lineRule="auto"/>
        <w:jc w:val="both"/>
        <w:rPr>
          <w:rFonts w:ascii="Times New Roman" w:hAnsi="Times New Roman" w:cs="Times New Roman"/>
          <w:noProof/>
          <w:sz w:val="24"/>
          <w:szCs w:val="24"/>
          <w:lang w:eastAsia="ru-RU"/>
        </w:rPr>
      </w:pPr>
      <w:r w:rsidRPr="002777C0">
        <w:rPr>
          <w:rFonts w:ascii="Times New Roman" w:hAnsi="Times New Roman" w:cs="Times New Roman"/>
          <w:b/>
          <w:noProof/>
          <w:sz w:val="24"/>
          <w:szCs w:val="24"/>
          <w:lang w:eastAsia="ru-RU"/>
        </w:rPr>
        <w:t>Техника №2</w:t>
      </w:r>
      <w:r w:rsidRPr="002777C0">
        <w:rPr>
          <w:rFonts w:ascii="Times New Roman" w:hAnsi="Times New Roman" w:cs="Times New Roman"/>
          <w:noProof/>
          <w:sz w:val="24"/>
          <w:szCs w:val="24"/>
          <w:lang w:eastAsia="ru-RU"/>
        </w:rPr>
        <w:t xml:space="preserve"> – техника рисования с закрытыми глазами. Данная техника позволяет создвать образы, которые получаются нероизвольно и помагают развитвать творческое воображение. Ребенок закрывает глаза, совершает несколько движений разных форм при помощи фломастера, цвет которого будет основным в создание героя. Затем в линиях ищет героя, достраивает недостоющие детали и приступает к расскрашиванию получившегося героя.</w:t>
      </w:r>
    </w:p>
    <w:p w:rsidR="00837BF0" w:rsidRDefault="002777C0" w:rsidP="00D00A65">
      <w:pPr>
        <w:spacing w:after="0" w:line="240" w:lineRule="auto"/>
        <w:jc w:val="both"/>
        <w:rPr>
          <w:rFonts w:ascii="Times New Roman" w:hAnsi="Times New Roman" w:cs="Times New Roman"/>
          <w:noProof/>
          <w:sz w:val="24"/>
          <w:szCs w:val="24"/>
          <w:lang w:eastAsia="ru-RU"/>
        </w:rPr>
      </w:pPr>
      <w:r w:rsidRPr="002777C0">
        <w:rPr>
          <w:rFonts w:ascii="Times New Roman" w:hAnsi="Times New Roman" w:cs="Times New Roman"/>
          <w:noProof/>
          <w:sz w:val="24"/>
          <w:szCs w:val="24"/>
          <w:lang w:eastAsia="ru-RU"/>
        </w:rPr>
        <w:t>В данной рабте</w:t>
      </w:r>
      <w:r w:rsidR="00D00A65">
        <w:rPr>
          <w:rFonts w:ascii="Times New Roman" w:hAnsi="Times New Roman" w:cs="Times New Roman"/>
          <w:noProof/>
          <w:sz w:val="24"/>
          <w:szCs w:val="24"/>
          <w:lang w:eastAsia="ru-RU"/>
        </w:rPr>
        <w:t>,</w:t>
      </w:r>
      <w:r w:rsidRPr="002777C0">
        <w:rPr>
          <w:rFonts w:ascii="Times New Roman" w:hAnsi="Times New Roman" w:cs="Times New Roman"/>
          <w:noProof/>
          <w:sz w:val="24"/>
          <w:szCs w:val="24"/>
          <w:lang w:eastAsia="ru-RU"/>
        </w:rPr>
        <w:t xml:space="preserve"> при использование техники рисования с закрытми глазами</w:t>
      </w:r>
      <w:r w:rsidR="00D00A65">
        <w:rPr>
          <w:rFonts w:ascii="Times New Roman" w:hAnsi="Times New Roman" w:cs="Times New Roman"/>
          <w:noProof/>
          <w:sz w:val="24"/>
          <w:szCs w:val="24"/>
          <w:lang w:eastAsia="ru-RU"/>
        </w:rPr>
        <w:t>, получился ярки й и красочный герой.</w:t>
      </w:r>
    </w:p>
    <w:p w:rsidR="00D00A65" w:rsidRPr="00837BF0" w:rsidRDefault="00D00A65" w:rsidP="00D00A65">
      <w:pPr>
        <w:spacing w:after="0" w:line="240" w:lineRule="auto"/>
        <w:jc w:val="both"/>
        <w:rPr>
          <w:rFonts w:ascii="Times New Roman" w:hAnsi="Times New Roman" w:cs="Times New Roman"/>
          <w:noProof/>
          <w:sz w:val="24"/>
          <w:szCs w:val="24"/>
          <w:lang w:eastAsia="ru-RU"/>
        </w:rPr>
      </w:pPr>
    </w:p>
    <w:p w:rsidR="00294830" w:rsidRPr="00837BF0" w:rsidRDefault="00294830" w:rsidP="00350BE3">
      <w:pPr>
        <w:ind w:left="-284"/>
        <w:jc w:val="both"/>
        <w:rPr>
          <w:rFonts w:ascii="Times New Roman" w:hAnsi="Times New Roman" w:cs="Times New Roman"/>
          <w:noProof/>
          <w:sz w:val="24"/>
          <w:szCs w:val="24"/>
          <w:lang w:eastAsia="ru-RU"/>
        </w:rPr>
      </w:pPr>
      <w:r w:rsidRPr="00837BF0">
        <w:rPr>
          <w:rFonts w:ascii="Times New Roman" w:hAnsi="Times New Roman" w:cs="Times New Roman"/>
          <w:b/>
          <w:noProof/>
          <w:sz w:val="24"/>
          <w:szCs w:val="24"/>
          <w:lang w:eastAsia="ru-RU"/>
        </w:rPr>
        <w:t>Техника №3</w:t>
      </w:r>
      <w:r w:rsidRPr="00837BF0">
        <w:rPr>
          <w:rFonts w:ascii="Times New Roman" w:hAnsi="Times New Roman" w:cs="Times New Roman"/>
          <w:noProof/>
          <w:sz w:val="24"/>
          <w:szCs w:val="24"/>
          <w:lang w:eastAsia="ru-RU"/>
        </w:rPr>
        <w:t xml:space="preserve"> – техника рисования по сухой поверхности. Данная техника позволяет тщательно контролировать перемещение краски, но при этом ее края могут оставаться размытыми. Такой метод работы с красами можно применять и для техники рисования по влажному слою.</w:t>
      </w:r>
      <w:r w:rsidR="00D00A65">
        <w:rPr>
          <w:rFonts w:ascii="Times New Roman" w:hAnsi="Times New Roman" w:cs="Times New Roman"/>
          <w:noProof/>
          <w:sz w:val="24"/>
          <w:szCs w:val="24"/>
          <w:lang w:eastAsia="ru-RU"/>
        </w:rPr>
        <w:t xml:space="preserve"> В этой технике можно использовать масляные краски (сажу газовую, умбру сженую), которые при использование щетинистых кистей помогут создать интересные работы. </w:t>
      </w:r>
    </w:p>
    <w:p w:rsidR="00294830" w:rsidRPr="00837BF0" w:rsidRDefault="00FA0C00" w:rsidP="00350BE3">
      <w:pPr>
        <w:ind w:left="-284"/>
        <w:jc w:val="both"/>
        <w:rPr>
          <w:rFonts w:ascii="Times New Roman" w:hAnsi="Times New Roman" w:cs="Times New Roman"/>
          <w:noProof/>
          <w:sz w:val="24"/>
          <w:szCs w:val="24"/>
          <w:lang w:eastAsia="ru-RU"/>
        </w:rPr>
      </w:pPr>
      <w:r w:rsidRPr="00837BF0">
        <w:rPr>
          <w:noProof/>
          <w:sz w:val="24"/>
          <w:szCs w:val="24"/>
          <w:lang w:eastAsia="ru-RU"/>
        </w:rPr>
        <w:lastRenderedPageBreak/>
        <w:drawing>
          <wp:anchor distT="0" distB="0" distL="114300" distR="114300" simplePos="0" relativeHeight="251659264" behindDoc="1" locked="0" layoutInCell="1" allowOverlap="1">
            <wp:simplePos x="0" y="0"/>
            <wp:positionH relativeFrom="column">
              <wp:posOffset>-129286</wp:posOffset>
            </wp:positionH>
            <wp:positionV relativeFrom="paragraph">
              <wp:posOffset>57430</wp:posOffset>
            </wp:positionV>
            <wp:extent cx="3065145" cy="2125980"/>
            <wp:effectExtent l="57150" t="57150" r="59055" b="64770"/>
            <wp:wrapTight wrapText="bothSides">
              <wp:wrapPolygon edited="0">
                <wp:start x="-403" y="-581"/>
                <wp:lineTo x="-403" y="22065"/>
                <wp:lineTo x="21882" y="22065"/>
                <wp:lineTo x="21882" y="-581"/>
                <wp:lineTo x="-403" y="-581"/>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17133" t="7142" r="16879" b="11440"/>
                    <a:stretch/>
                  </pic:blipFill>
                  <pic:spPr bwMode="auto">
                    <a:xfrm>
                      <a:off x="0" y="0"/>
                      <a:ext cx="3065145" cy="212598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830" w:rsidRPr="00837BF0">
        <w:rPr>
          <w:rFonts w:ascii="Times New Roman" w:hAnsi="Times New Roman" w:cs="Times New Roman"/>
          <w:b/>
          <w:noProof/>
          <w:sz w:val="24"/>
          <w:szCs w:val="24"/>
          <w:lang w:eastAsia="ru-RU"/>
        </w:rPr>
        <w:t>Техника №4</w:t>
      </w:r>
      <w:r w:rsidR="00294830" w:rsidRPr="00837BF0">
        <w:rPr>
          <w:rFonts w:ascii="Times New Roman" w:hAnsi="Times New Roman" w:cs="Times New Roman"/>
          <w:noProof/>
          <w:sz w:val="24"/>
          <w:szCs w:val="24"/>
          <w:lang w:eastAsia="ru-RU"/>
        </w:rPr>
        <w:t xml:space="preserve"> – метод рисования в смешаной технике.</w:t>
      </w:r>
      <w:r w:rsidR="00595AD4" w:rsidRPr="00837BF0">
        <w:rPr>
          <w:rFonts w:ascii="Times New Roman" w:hAnsi="Times New Roman" w:cs="Times New Roman"/>
          <w:noProof/>
          <w:sz w:val="24"/>
          <w:szCs w:val="24"/>
          <w:lang w:eastAsia="ru-RU"/>
        </w:rPr>
        <w:t xml:space="preserve"> Данный метод вообще очень интересен, он дает возможность создания быстрого и эффектного результата в работах.</w:t>
      </w:r>
      <w:r w:rsidR="00294830" w:rsidRPr="00837BF0">
        <w:rPr>
          <w:rFonts w:ascii="Times New Roman" w:hAnsi="Times New Roman" w:cs="Times New Roman"/>
          <w:noProof/>
          <w:sz w:val="24"/>
          <w:szCs w:val="24"/>
          <w:lang w:eastAsia="ru-RU"/>
        </w:rPr>
        <w:t xml:space="preserve"> Сочетания разных</w:t>
      </w:r>
      <w:r w:rsidR="00595AD4" w:rsidRPr="00837BF0">
        <w:rPr>
          <w:rFonts w:ascii="Times New Roman" w:hAnsi="Times New Roman" w:cs="Times New Roman"/>
          <w:noProof/>
          <w:sz w:val="24"/>
          <w:szCs w:val="24"/>
          <w:lang w:eastAsia="ru-RU"/>
        </w:rPr>
        <w:t xml:space="preserve"> материлов в создание рисунка, н</w:t>
      </w:r>
      <w:r w:rsidR="002479DA">
        <w:rPr>
          <w:rFonts w:ascii="Times New Roman" w:hAnsi="Times New Roman" w:cs="Times New Roman"/>
          <w:noProof/>
          <w:sz w:val="24"/>
          <w:szCs w:val="24"/>
          <w:lang w:eastAsia="ru-RU"/>
        </w:rPr>
        <w:t xml:space="preserve">апример, сочетать </w:t>
      </w:r>
      <w:r w:rsidR="00294830" w:rsidRPr="00837BF0">
        <w:rPr>
          <w:rFonts w:ascii="Times New Roman" w:hAnsi="Times New Roman" w:cs="Times New Roman"/>
          <w:noProof/>
          <w:sz w:val="24"/>
          <w:szCs w:val="24"/>
          <w:lang w:eastAsia="ru-RU"/>
        </w:rPr>
        <w:t>масляной пастели и акварели</w:t>
      </w:r>
      <w:r w:rsidR="002479DA">
        <w:rPr>
          <w:rFonts w:ascii="Times New Roman" w:hAnsi="Times New Roman" w:cs="Times New Roman"/>
          <w:noProof/>
          <w:sz w:val="24"/>
          <w:szCs w:val="24"/>
          <w:lang w:eastAsia="ru-RU"/>
        </w:rPr>
        <w:t xml:space="preserve">, </w:t>
      </w:r>
      <w:r w:rsidR="00595AD4" w:rsidRPr="00837BF0">
        <w:rPr>
          <w:rFonts w:ascii="Times New Roman" w:hAnsi="Times New Roman" w:cs="Times New Roman"/>
          <w:noProof/>
          <w:sz w:val="24"/>
          <w:szCs w:val="24"/>
          <w:lang w:eastAsia="ru-RU"/>
        </w:rPr>
        <w:t>.</w:t>
      </w:r>
      <w:r w:rsidR="002479DA">
        <w:rPr>
          <w:rFonts w:ascii="Times New Roman" w:hAnsi="Times New Roman" w:cs="Times New Roman"/>
          <w:noProof/>
          <w:sz w:val="24"/>
          <w:szCs w:val="24"/>
          <w:lang w:eastAsia="ru-RU"/>
        </w:rPr>
        <w:t xml:space="preserve">как в данной работе. </w:t>
      </w:r>
      <w:r w:rsidR="00595AD4" w:rsidRPr="00837BF0">
        <w:rPr>
          <w:rFonts w:ascii="Times New Roman" w:hAnsi="Times New Roman" w:cs="Times New Roman"/>
          <w:noProof/>
          <w:sz w:val="24"/>
          <w:szCs w:val="24"/>
          <w:lang w:eastAsia="ru-RU"/>
        </w:rPr>
        <w:t xml:space="preserve"> В итоге, готовые работы смотряться ярко, красочно. Применение акварели и масляной пастели в работе, дает быстрый метод получения заливки большого пространства в рисуке и помагает создать интересную фактуру в работе.</w:t>
      </w:r>
    </w:p>
    <w:p w:rsidR="00A80ED5" w:rsidRPr="00837BF0" w:rsidRDefault="00731BAC" w:rsidP="002479DA">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2336" behindDoc="1" locked="0" layoutInCell="1" allowOverlap="1">
            <wp:simplePos x="0" y="0"/>
            <wp:positionH relativeFrom="column">
              <wp:posOffset>-197028</wp:posOffset>
            </wp:positionH>
            <wp:positionV relativeFrom="paragraph">
              <wp:posOffset>106121</wp:posOffset>
            </wp:positionV>
            <wp:extent cx="2512060" cy="3373120"/>
            <wp:effectExtent l="57150" t="57150" r="59690" b="55880"/>
            <wp:wrapTight wrapText="bothSides">
              <wp:wrapPolygon edited="0">
                <wp:start x="-491" y="-366"/>
                <wp:lineTo x="-491" y="21836"/>
                <wp:lineTo x="21949" y="21836"/>
                <wp:lineTo x="21949" y="-366"/>
                <wp:lineTo x="-491" y="-366"/>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6541" t="18571" r="38429" b="21679"/>
                    <a:stretch/>
                  </pic:blipFill>
                  <pic:spPr bwMode="auto">
                    <a:xfrm>
                      <a:off x="0" y="0"/>
                      <a:ext cx="2512060" cy="337312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5AD4" w:rsidRPr="00837BF0">
        <w:rPr>
          <w:rFonts w:ascii="Times New Roman" w:hAnsi="Times New Roman" w:cs="Times New Roman"/>
          <w:b/>
          <w:noProof/>
          <w:sz w:val="24"/>
          <w:szCs w:val="24"/>
          <w:lang w:eastAsia="ru-RU"/>
        </w:rPr>
        <w:t>Техника №5</w:t>
      </w:r>
      <w:r w:rsidR="00595AD4" w:rsidRPr="00837BF0">
        <w:rPr>
          <w:rFonts w:ascii="Times New Roman" w:hAnsi="Times New Roman" w:cs="Times New Roman"/>
          <w:noProof/>
          <w:sz w:val="24"/>
          <w:szCs w:val="24"/>
          <w:lang w:eastAsia="ru-RU"/>
        </w:rPr>
        <w:t xml:space="preserve"> – техни</w:t>
      </w:r>
      <w:r w:rsidR="00F407D4" w:rsidRPr="00837BF0">
        <w:rPr>
          <w:rFonts w:ascii="Times New Roman" w:hAnsi="Times New Roman" w:cs="Times New Roman"/>
          <w:noProof/>
          <w:sz w:val="24"/>
          <w:szCs w:val="24"/>
          <w:lang w:eastAsia="ru-RU"/>
        </w:rPr>
        <w:t>к</w:t>
      </w:r>
      <w:r w:rsidR="00595AD4" w:rsidRPr="00837BF0">
        <w:rPr>
          <w:rFonts w:ascii="Times New Roman" w:hAnsi="Times New Roman" w:cs="Times New Roman"/>
          <w:noProof/>
          <w:sz w:val="24"/>
          <w:szCs w:val="24"/>
          <w:lang w:eastAsia="ru-RU"/>
        </w:rPr>
        <w:t xml:space="preserve">а </w:t>
      </w:r>
      <w:r w:rsidR="00F407D4" w:rsidRPr="00837BF0">
        <w:rPr>
          <w:rFonts w:ascii="Times New Roman" w:hAnsi="Times New Roman" w:cs="Times New Roman"/>
          <w:noProof/>
          <w:sz w:val="24"/>
          <w:szCs w:val="24"/>
          <w:lang w:eastAsia="ru-RU"/>
        </w:rPr>
        <w:t>рисования по сухой поверности или техника рисования сухой кистью. В этой технике применяют не много воды, при наборе краски. Такой техникой хорошо создавать шероховатую поверхность, например, когда надо изобразить шерсть животного или подчеркнуть блики на воде. Сдесь играет значение давления кисти на поверхность бумаги, а также разность номерации кисти, что позволит достигнуть дополнительных эффектов. При работе красками, они остаются в том же состоянии, они неперетекают  и н</w:t>
      </w:r>
      <w:r w:rsidR="002479DA">
        <w:rPr>
          <w:rFonts w:ascii="Times New Roman" w:hAnsi="Times New Roman" w:cs="Times New Roman"/>
          <w:noProof/>
          <w:sz w:val="24"/>
          <w:szCs w:val="24"/>
          <w:lang w:eastAsia="ru-RU"/>
        </w:rPr>
        <w:t>е</w:t>
      </w:r>
      <w:r w:rsidR="00F407D4" w:rsidRPr="00837BF0">
        <w:rPr>
          <w:rFonts w:ascii="Times New Roman" w:hAnsi="Times New Roman" w:cs="Times New Roman"/>
          <w:noProof/>
          <w:sz w:val="24"/>
          <w:szCs w:val="24"/>
          <w:lang w:eastAsia="ru-RU"/>
        </w:rPr>
        <w:t xml:space="preserve"> смешиваются.</w:t>
      </w:r>
    </w:p>
    <w:p w:rsidR="00837BF0" w:rsidRDefault="00837BF0" w:rsidP="00350BE3">
      <w:pPr>
        <w:ind w:left="-284"/>
        <w:jc w:val="both"/>
        <w:rPr>
          <w:rFonts w:ascii="Times New Roman" w:hAnsi="Times New Roman" w:cs="Times New Roman"/>
          <w:b/>
          <w:noProof/>
          <w:sz w:val="24"/>
          <w:szCs w:val="24"/>
          <w:lang w:eastAsia="ru-RU"/>
        </w:rPr>
      </w:pPr>
    </w:p>
    <w:p w:rsidR="00837BF0" w:rsidRDefault="00837BF0" w:rsidP="00350BE3">
      <w:pPr>
        <w:ind w:left="-284"/>
        <w:jc w:val="both"/>
        <w:rPr>
          <w:rFonts w:ascii="Times New Roman" w:hAnsi="Times New Roman" w:cs="Times New Roman"/>
          <w:b/>
          <w:noProof/>
          <w:sz w:val="24"/>
          <w:szCs w:val="24"/>
          <w:lang w:eastAsia="ru-RU"/>
        </w:rPr>
      </w:pPr>
    </w:p>
    <w:p w:rsidR="00837BF0" w:rsidRDefault="00837BF0" w:rsidP="00350BE3">
      <w:pPr>
        <w:ind w:left="-284"/>
        <w:jc w:val="both"/>
        <w:rPr>
          <w:rFonts w:ascii="Times New Roman" w:hAnsi="Times New Roman" w:cs="Times New Roman"/>
          <w:b/>
          <w:noProof/>
          <w:sz w:val="24"/>
          <w:szCs w:val="24"/>
          <w:lang w:eastAsia="ru-RU"/>
        </w:rPr>
      </w:pPr>
    </w:p>
    <w:p w:rsidR="00837BF0" w:rsidRDefault="00837BF0" w:rsidP="00350BE3">
      <w:pPr>
        <w:ind w:left="-284"/>
        <w:jc w:val="both"/>
        <w:rPr>
          <w:rFonts w:ascii="Times New Roman" w:hAnsi="Times New Roman" w:cs="Times New Roman"/>
          <w:b/>
          <w:noProof/>
          <w:sz w:val="24"/>
          <w:szCs w:val="24"/>
          <w:lang w:eastAsia="ru-RU"/>
        </w:rPr>
      </w:pPr>
    </w:p>
    <w:p w:rsidR="002479DA" w:rsidRDefault="002479DA" w:rsidP="00350BE3">
      <w:pPr>
        <w:ind w:left="-284"/>
        <w:jc w:val="both"/>
        <w:rPr>
          <w:rFonts w:ascii="Times New Roman" w:hAnsi="Times New Roman" w:cs="Times New Roman"/>
          <w:b/>
          <w:noProof/>
          <w:sz w:val="24"/>
          <w:szCs w:val="24"/>
          <w:lang w:eastAsia="ru-RU"/>
        </w:rPr>
      </w:pPr>
    </w:p>
    <w:p w:rsidR="00F407D4" w:rsidRPr="00837BF0" w:rsidRDefault="00F407D4" w:rsidP="00350BE3">
      <w:pPr>
        <w:ind w:left="-284"/>
        <w:jc w:val="both"/>
        <w:rPr>
          <w:rFonts w:ascii="Times New Roman" w:hAnsi="Times New Roman" w:cs="Times New Roman"/>
          <w:noProof/>
          <w:sz w:val="24"/>
          <w:szCs w:val="24"/>
          <w:lang w:eastAsia="ru-RU"/>
        </w:rPr>
      </w:pPr>
      <w:bookmarkStart w:id="0" w:name="_GoBack"/>
      <w:bookmarkEnd w:id="0"/>
      <w:r w:rsidRPr="00837BF0">
        <w:rPr>
          <w:rFonts w:ascii="Times New Roman" w:hAnsi="Times New Roman" w:cs="Times New Roman"/>
          <w:b/>
          <w:noProof/>
          <w:sz w:val="24"/>
          <w:szCs w:val="24"/>
          <w:lang w:eastAsia="ru-RU"/>
        </w:rPr>
        <w:t>Техника №6</w:t>
      </w:r>
      <w:r w:rsidRPr="00837BF0">
        <w:rPr>
          <w:rFonts w:ascii="Times New Roman" w:hAnsi="Times New Roman" w:cs="Times New Roman"/>
          <w:noProof/>
          <w:sz w:val="24"/>
          <w:szCs w:val="24"/>
          <w:lang w:eastAsia="ru-RU"/>
        </w:rPr>
        <w:t xml:space="preserve"> - техника рисования сухой кистью по мокрой поверхности.</w:t>
      </w:r>
      <w:r w:rsidR="003F6959" w:rsidRPr="00837BF0">
        <w:rPr>
          <w:rFonts w:ascii="Times New Roman" w:hAnsi="Times New Roman" w:cs="Times New Roman"/>
          <w:noProof/>
          <w:sz w:val="24"/>
          <w:szCs w:val="24"/>
          <w:lang w:eastAsia="ru-RU"/>
        </w:rPr>
        <w:t xml:space="preserve"> Данная техника позоляет создавать эффект, где края нанесения краски на поверхность остаются слегка размытыми и можно контролировать движения краски по поверхности. А если захоется уменьшить перетекание, то можно подождать, пока влажная бумага не много подсохнет.</w:t>
      </w:r>
    </w:p>
    <w:p w:rsidR="00837BF0" w:rsidRPr="00837BF0" w:rsidRDefault="00731BAC" w:rsidP="00837BF0">
      <w:pPr>
        <w:spacing w:before="100" w:beforeAutospacing="1" w:after="100" w:afterAutospacing="1"/>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3360" behindDoc="1" locked="0" layoutInCell="1" allowOverlap="1">
            <wp:simplePos x="0" y="0"/>
            <wp:positionH relativeFrom="column">
              <wp:posOffset>-133820</wp:posOffset>
            </wp:positionH>
            <wp:positionV relativeFrom="paragraph">
              <wp:posOffset>66675</wp:posOffset>
            </wp:positionV>
            <wp:extent cx="3529965" cy="2401570"/>
            <wp:effectExtent l="57150" t="57150" r="51435" b="55880"/>
            <wp:wrapTight wrapText="bothSides">
              <wp:wrapPolygon edited="0">
                <wp:start x="-350" y="-514"/>
                <wp:lineTo x="-350" y="21931"/>
                <wp:lineTo x="21798" y="21931"/>
                <wp:lineTo x="21798" y="-514"/>
                <wp:lineTo x="-350" y="-514"/>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4363" t="18571" r="26248" b="21679"/>
                    <a:stretch/>
                  </pic:blipFill>
                  <pic:spPr bwMode="auto">
                    <a:xfrm>
                      <a:off x="0" y="0"/>
                      <a:ext cx="3529965" cy="240157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6959" w:rsidRPr="00837BF0">
        <w:rPr>
          <w:rFonts w:ascii="Times New Roman" w:hAnsi="Times New Roman" w:cs="Times New Roman"/>
          <w:b/>
          <w:noProof/>
          <w:sz w:val="24"/>
          <w:szCs w:val="24"/>
          <w:lang w:eastAsia="ru-RU"/>
        </w:rPr>
        <w:t>Техника №7</w:t>
      </w:r>
      <w:r w:rsidR="003F6959" w:rsidRPr="00837BF0">
        <w:rPr>
          <w:rFonts w:ascii="Times New Roman" w:hAnsi="Times New Roman" w:cs="Times New Roman"/>
          <w:noProof/>
          <w:sz w:val="24"/>
          <w:szCs w:val="24"/>
          <w:lang w:eastAsia="ru-RU"/>
        </w:rPr>
        <w:t xml:space="preserve"> –</w:t>
      </w:r>
      <w:r w:rsidR="004B60F3" w:rsidRPr="00837BF0">
        <w:rPr>
          <w:rFonts w:ascii="Times New Roman" w:hAnsi="Times New Roman" w:cs="Times New Roman"/>
          <w:noProof/>
          <w:sz w:val="24"/>
          <w:szCs w:val="24"/>
          <w:lang w:eastAsia="ru-RU"/>
        </w:rPr>
        <w:t xml:space="preserve"> эффект</w:t>
      </w:r>
      <w:r w:rsidR="003F6959" w:rsidRPr="00837BF0">
        <w:rPr>
          <w:rFonts w:ascii="Times New Roman" w:hAnsi="Times New Roman" w:cs="Times New Roman"/>
          <w:noProof/>
          <w:sz w:val="24"/>
          <w:szCs w:val="24"/>
          <w:lang w:eastAsia="ru-RU"/>
        </w:rPr>
        <w:t xml:space="preserve"> </w:t>
      </w:r>
      <w:r w:rsidR="00837BF0">
        <w:rPr>
          <w:rFonts w:ascii="Times New Roman" w:hAnsi="Times New Roman" w:cs="Times New Roman"/>
          <w:noProof/>
          <w:sz w:val="24"/>
          <w:szCs w:val="24"/>
          <w:lang w:eastAsia="ru-RU"/>
        </w:rPr>
        <w:t>«</w:t>
      </w:r>
      <w:r w:rsidR="003F6959" w:rsidRPr="00837BF0">
        <w:rPr>
          <w:rFonts w:ascii="Times New Roman" w:hAnsi="Times New Roman" w:cs="Times New Roman"/>
          <w:noProof/>
          <w:sz w:val="24"/>
          <w:szCs w:val="24"/>
          <w:lang w:eastAsia="ru-RU"/>
        </w:rPr>
        <w:t>омбре</w:t>
      </w:r>
      <w:r w:rsidR="00837BF0">
        <w:rPr>
          <w:rFonts w:ascii="Times New Roman" w:hAnsi="Times New Roman" w:cs="Times New Roman"/>
          <w:noProof/>
          <w:sz w:val="24"/>
          <w:szCs w:val="24"/>
          <w:lang w:eastAsia="ru-RU"/>
        </w:rPr>
        <w:t>»</w:t>
      </w:r>
      <w:r w:rsidR="003F6959" w:rsidRPr="00837BF0">
        <w:rPr>
          <w:rFonts w:ascii="Times New Roman" w:hAnsi="Times New Roman" w:cs="Times New Roman"/>
          <w:noProof/>
          <w:sz w:val="24"/>
          <w:szCs w:val="24"/>
          <w:lang w:eastAsia="ru-RU"/>
        </w:rPr>
        <w:t xml:space="preserve">. Это когда идет плавное перетекание одного цвет. Нужно смочить лист бумаги, плоской кистью нанести цвет с левого вехнего угла, но при этом нужно наклонить лист бумаги, где наклон бумаги поможет плавно перетечь краске из однго угла бумаги в другой. </w:t>
      </w:r>
      <w:r w:rsidR="00837BF0">
        <w:rPr>
          <w:rFonts w:ascii="Times New Roman" w:hAnsi="Times New Roman" w:cs="Times New Roman"/>
          <w:noProof/>
          <w:sz w:val="24"/>
          <w:szCs w:val="24"/>
          <w:lang w:eastAsia="ru-RU"/>
        </w:rPr>
        <w:t xml:space="preserve">В данной работе, </w:t>
      </w:r>
      <w:r w:rsidR="00837BF0" w:rsidRPr="00837BF0">
        <w:rPr>
          <w:rFonts w:ascii="Times New Roman" w:hAnsi="Times New Roman" w:cs="Times New Roman"/>
          <w:noProof/>
          <w:sz w:val="24"/>
          <w:szCs w:val="24"/>
          <w:lang w:eastAsia="ru-RU"/>
        </w:rPr>
        <w:t>использовали</w:t>
      </w:r>
      <w:r w:rsidR="00837BF0">
        <w:rPr>
          <w:rFonts w:ascii="Times New Roman" w:hAnsi="Times New Roman" w:cs="Times New Roman"/>
          <w:noProof/>
          <w:sz w:val="24"/>
          <w:szCs w:val="24"/>
          <w:lang w:eastAsia="ru-RU"/>
        </w:rPr>
        <w:t xml:space="preserve">сь </w:t>
      </w:r>
      <w:r w:rsidR="00837BF0" w:rsidRPr="00837BF0">
        <w:rPr>
          <w:rFonts w:ascii="Times New Roman" w:hAnsi="Times New Roman" w:cs="Times New Roman"/>
          <w:noProof/>
          <w:sz w:val="24"/>
          <w:szCs w:val="24"/>
          <w:lang w:eastAsia="ru-RU"/>
        </w:rPr>
        <w:t xml:space="preserve"> нескоько оттенков, что только обоготило рисунок.</w:t>
      </w:r>
    </w:p>
    <w:p w:rsidR="00350BE3" w:rsidRPr="00837BF0" w:rsidRDefault="00350BE3" w:rsidP="00350BE3">
      <w:pPr>
        <w:ind w:left="-284"/>
        <w:jc w:val="both"/>
        <w:rPr>
          <w:rFonts w:ascii="Times New Roman" w:hAnsi="Times New Roman" w:cs="Times New Roman"/>
          <w:noProof/>
          <w:sz w:val="24"/>
          <w:szCs w:val="24"/>
          <w:lang w:eastAsia="ru-RU"/>
        </w:rPr>
      </w:pPr>
    </w:p>
    <w:p w:rsidR="004B60F3" w:rsidRDefault="00837BF0" w:rsidP="00837BF0">
      <w:pPr>
        <w:spacing w:before="100" w:beforeAutospacing="1" w:after="100" w:afterAutospacing="1" w:line="240" w:lineRule="auto"/>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1312" behindDoc="1" locked="0" layoutInCell="1" allowOverlap="1">
            <wp:simplePos x="0" y="0"/>
            <wp:positionH relativeFrom="column">
              <wp:posOffset>-88900</wp:posOffset>
            </wp:positionH>
            <wp:positionV relativeFrom="paragraph">
              <wp:posOffset>57633</wp:posOffset>
            </wp:positionV>
            <wp:extent cx="2710815" cy="3732530"/>
            <wp:effectExtent l="57150" t="57150" r="51435" b="58420"/>
            <wp:wrapTight wrapText="bothSides">
              <wp:wrapPolygon edited="0">
                <wp:start x="-455" y="-331"/>
                <wp:lineTo x="-455" y="21828"/>
                <wp:lineTo x="21858" y="21828"/>
                <wp:lineTo x="21858" y="-331"/>
                <wp:lineTo x="-455" y="-331"/>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5069" t="14051" r="35082" b="12856"/>
                    <a:stretch/>
                  </pic:blipFill>
                  <pic:spPr bwMode="auto">
                    <a:xfrm>
                      <a:off x="0" y="0"/>
                      <a:ext cx="2710815" cy="373253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60F3" w:rsidRPr="00837BF0">
        <w:rPr>
          <w:rFonts w:ascii="Times New Roman" w:hAnsi="Times New Roman" w:cs="Times New Roman"/>
          <w:b/>
          <w:noProof/>
          <w:sz w:val="24"/>
          <w:szCs w:val="24"/>
          <w:lang w:eastAsia="ru-RU"/>
        </w:rPr>
        <w:t>Техника №8</w:t>
      </w:r>
      <w:r w:rsidR="004B60F3" w:rsidRPr="00837BF0">
        <w:rPr>
          <w:rFonts w:ascii="Times New Roman" w:hAnsi="Times New Roman" w:cs="Times New Roman"/>
          <w:noProof/>
          <w:sz w:val="24"/>
          <w:szCs w:val="24"/>
          <w:lang w:eastAsia="ru-RU"/>
        </w:rPr>
        <w:t xml:space="preserve"> – техника многоцветного нанесения цвета для рисования, например, неба или поверхности воды. Также как и в технике работы с влажной кистью на влажной поверхности, надо смочить бумагу чистой водой, а затем можно начинать рисовать.</w:t>
      </w:r>
    </w:p>
    <w:p w:rsidR="00837BF0" w:rsidRDefault="00837BF0"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837BF0" w:rsidRDefault="002777C0" w:rsidP="00350BE3">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6432" behindDoc="0" locked="0" layoutInCell="1" allowOverlap="1">
            <wp:simplePos x="0" y="0"/>
            <wp:positionH relativeFrom="column">
              <wp:posOffset>3382569</wp:posOffset>
            </wp:positionH>
            <wp:positionV relativeFrom="paragraph">
              <wp:posOffset>235762</wp:posOffset>
            </wp:positionV>
            <wp:extent cx="2425065" cy="3399155"/>
            <wp:effectExtent l="57150" t="57150" r="51435" b="4889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4403" t="7145" r="34413" b="11653"/>
                    <a:stretch/>
                  </pic:blipFill>
                  <pic:spPr bwMode="auto">
                    <a:xfrm>
                      <a:off x="0" y="0"/>
                      <a:ext cx="2425065" cy="339915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7BF0" w:rsidRPr="00837BF0" w:rsidRDefault="00837BF0" w:rsidP="00350BE3">
      <w:pPr>
        <w:ind w:left="-284"/>
        <w:jc w:val="both"/>
        <w:rPr>
          <w:rFonts w:ascii="Times New Roman" w:hAnsi="Times New Roman" w:cs="Times New Roman"/>
          <w:noProof/>
          <w:sz w:val="24"/>
          <w:szCs w:val="24"/>
          <w:lang w:eastAsia="ru-RU"/>
        </w:rPr>
      </w:pPr>
    </w:p>
    <w:p w:rsidR="00C77080" w:rsidRPr="00837BF0" w:rsidRDefault="00C77080" w:rsidP="00350BE3">
      <w:pPr>
        <w:ind w:left="-284"/>
        <w:jc w:val="both"/>
        <w:rPr>
          <w:rFonts w:ascii="Times New Roman" w:hAnsi="Times New Roman" w:cs="Times New Roman"/>
          <w:noProof/>
          <w:sz w:val="24"/>
          <w:szCs w:val="24"/>
          <w:lang w:eastAsia="ru-RU"/>
        </w:rPr>
      </w:pPr>
    </w:p>
    <w:p w:rsidR="001D2FAC" w:rsidRPr="00837BF0" w:rsidRDefault="001D2FAC" w:rsidP="00350BE3">
      <w:pPr>
        <w:ind w:left="-284"/>
        <w:jc w:val="both"/>
        <w:rPr>
          <w:rFonts w:ascii="Times New Roman" w:hAnsi="Times New Roman" w:cs="Times New Roman"/>
          <w:noProof/>
          <w:sz w:val="24"/>
          <w:szCs w:val="24"/>
          <w:lang w:eastAsia="ru-RU"/>
        </w:rPr>
      </w:pPr>
    </w:p>
    <w:p w:rsidR="001D2FAC" w:rsidRPr="00837BF0" w:rsidRDefault="001D2FAC"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777C0" w:rsidP="00350BE3">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5408" behindDoc="1" locked="0" layoutInCell="1" allowOverlap="1">
            <wp:simplePos x="0" y="0"/>
            <wp:positionH relativeFrom="column">
              <wp:posOffset>-88341</wp:posOffset>
            </wp:positionH>
            <wp:positionV relativeFrom="paragraph">
              <wp:posOffset>191135</wp:posOffset>
            </wp:positionV>
            <wp:extent cx="3017520" cy="2164715"/>
            <wp:effectExtent l="57150" t="57150" r="49530" b="64135"/>
            <wp:wrapTight wrapText="bothSides">
              <wp:wrapPolygon edited="0">
                <wp:start x="-409" y="-570"/>
                <wp:lineTo x="-409" y="22050"/>
                <wp:lineTo x="21818" y="22050"/>
                <wp:lineTo x="21818" y="-570"/>
                <wp:lineTo x="-409" y="-57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l="17936" t="6905" r="18083" b="11443"/>
                    <a:stretch/>
                  </pic:blipFill>
                  <pic:spPr bwMode="auto">
                    <a:xfrm>
                      <a:off x="0" y="0"/>
                      <a:ext cx="3017520" cy="216471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777C0" w:rsidRDefault="002777C0" w:rsidP="002B02E5">
      <w:pPr>
        <w:ind w:left="-284"/>
        <w:jc w:val="both"/>
        <w:rPr>
          <w:rFonts w:ascii="Times New Roman" w:hAnsi="Times New Roman" w:cs="Times New Roman"/>
          <w:noProof/>
          <w:sz w:val="24"/>
          <w:szCs w:val="24"/>
          <w:lang w:eastAsia="ru-RU"/>
        </w:rPr>
      </w:pPr>
    </w:p>
    <w:p w:rsidR="002777C0" w:rsidRDefault="002777C0" w:rsidP="002B02E5">
      <w:pPr>
        <w:ind w:left="-284"/>
        <w:jc w:val="both"/>
        <w:rPr>
          <w:rFonts w:ascii="Times New Roman" w:hAnsi="Times New Roman" w:cs="Times New Roman"/>
          <w:noProof/>
          <w:sz w:val="24"/>
          <w:szCs w:val="24"/>
          <w:lang w:eastAsia="ru-RU"/>
        </w:rPr>
      </w:pPr>
    </w:p>
    <w:p w:rsidR="002777C0" w:rsidRDefault="002777C0" w:rsidP="002B02E5">
      <w:pPr>
        <w:ind w:left="-284"/>
        <w:jc w:val="both"/>
        <w:rPr>
          <w:rFonts w:ascii="Times New Roman" w:hAnsi="Times New Roman" w:cs="Times New Roman"/>
          <w:noProof/>
          <w:sz w:val="24"/>
          <w:szCs w:val="24"/>
          <w:lang w:eastAsia="ru-RU"/>
        </w:rPr>
      </w:pPr>
    </w:p>
    <w:p w:rsidR="002B02E5" w:rsidRPr="00837BF0" w:rsidRDefault="002B02E5" w:rsidP="002B02E5">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58240" behindDoc="1" locked="0" layoutInCell="1" allowOverlap="1">
            <wp:simplePos x="0" y="0"/>
            <wp:positionH relativeFrom="column">
              <wp:posOffset>-38210</wp:posOffset>
            </wp:positionH>
            <wp:positionV relativeFrom="paragraph">
              <wp:posOffset>178822</wp:posOffset>
            </wp:positionV>
            <wp:extent cx="3418840" cy="2567305"/>
            <wp:effectExtent l="57150" t="57150" r="48260" b="61595"/>
            <wp:wrapTight wrapText="bothSides">
              <wp:wrapPolygon edited="0">
                <wp:start x="-361" y="-481"/>
                <wp:lineTo x="-361" y="21958"/>
                <wp:lineTo x="21785" y="21958"/>
                <wp:lineTo x="21785" y="-481"/>
                <wp:lineTo x="-361" y="-481"/>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9678" t="7619" r="20090" b="11908"/>
                    <a:stretch/>
                  </pic:blipFill>
                  <pic:spPr bwMode="auto">
                    <a:xfrm>
                      <a:off x="0" y="0"/>
                      <a:ext cx="3418840" cy="256730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0AD0" w:rsidRPr="00837BF0" w:rsidRDefault="002B02E5" w:rsidP="009E62D7">
      <w:pPr>
        <w:spacing w:after="0"/>
        <w:jc w:val="both"/>
        <w:rPr>
          <w:rFonts w:ascii="Times New Roman" w:hAnsi="Times New Roman" w:cs="Times New Roman"/>
          <w:noProof/>
          <w:sz w:val="24"/>
          <w:szCs w:val="24"/>
          <w:lang w:eastAsia="ru-RU"/>
        </w:rPr>
      </w:pPr>
      <w:r w:rsidRPr="00837BF0">
        <w:rPr>
          <w:rFonts w:ascii="Times New Roman" w:hAnsi="Times New Roman" w:cs="Times New Roman"/>
          <w:b/>
          <w:noProof/>
          <w:sz w:val="24"/>
          <w:szCs w:val="24"/>
          <w:lang w:eastAsia="ru-RU"/>
        </w:rPr>
        <w:t>Т</w:t>
      </w:r>
      <w:r w:rsidR="00B60AD0" w:rsidRPr="00837BF0">
        <w:rPr>
          <w:rFonts w:ascii="Times New Roman" w:hAnsi="Times New Roman" w:cs="Times New Roman"/>
          <w:b/>
          <w:noProof/>
          <w:sz w:val="24"/>
          <w:szCs w:val="24"/>
          <w:lang w:eastAsia="ru-RU"/>
        </w:rPr>
        <w:t>ехника №9</w:t>
      </w:r>
      <w:r w:rsidR="00B60AD0" w:rsidRPr="00837BF0">
        <w:rPr>
          <w:rFonts w:ascii="Times New Roman" w:hAnsi="Times New Roman" w:cs="Times New Roman"/>
          <w:noProof/>
          <w:sz w:val="24"/>
          <w:szCs w:val="24"/>
          <w:lang w:eastAsia="ru-RU"/>
        </w:rPr>
        <w:t xml:space="preserve"> – техника использования нетрадиционных материлов для живописи. Использование таких материалов, как влажные салфетки, пластиковые карты, морская соль, полиэтилен – это только не большая часть материалов для творчества. Применение не традиционных материалов в рисунке, позволяет показать ребенку возможности его быстрого создания, что является плюсом и демонстрирует ребекну, что даже не в</w:t>
      </w:r>
      <w:r w:rsidR="00BC65E3" w:rsidRPr="00837BF0">
        <w:rPr>
          <w:rFonts w:ascii="Times New Roman" w:hAnsi="Times New Roman" w:cs="Times New Roman"/>
          <w:noProof/>
          <w:sz w:val="24"/>
          <w:szCs w:val="24"/>
          <w:lang w:eastAsia="ru-RU"/>
        </w:rPr>
        <w:t>ладея</w:t>
      </w:r>
      <w:r w:rsidR="00B60AD0" w:rsidRPr="00837BF0">
        <w:rPr>
          <w:rFonts w:ascii="Times New Roman" w:hAnsi="Times New Roman" w:cs="Times New Roman"/>
          <w:noProof/>
          <w:sz w:val="24"/>
          <w:szCs w:val="24"/>
          <w:lang w:eastAsia="ru-RU"/>
        </w:rPr>
        <w:t xml:space="preserve"> определенными навыками работы</w:t>
      </w:r>
      <w:r w:rsidR="00BC65E3" w:rsidRPr="00837BF0">
        <w:rPr>
          <w:rFonts w:ascii="Times New Roman" w:hAnsi="Times New Roman" w:cs="Times New Roman"/>
          <w:noProof/>
          <w:sz w:val="24"/>
          <w:szCs w:val="24"/>
          <w:lang w:eastAsia="ru-RU"/>
        </w:rPr>
        <w:t>, можно получить</w:t>
      </w:r>
      <w:r w:rsidR="00C06250" w:rsidRPr="00837BF0">
        <w:rPr>
          <w:rFonts w:ascii="Times New Roman" w:hAnsi="Times New Roman" w:cs="Times New Roman"/>
          <w:noProof/>
          <w:sz w:val="24"/>
          <w:szCs w:val="24"/>
          <w:lang w:eastAsia="ru-RU"/>
        </w:rPr>
        <w:t xml:space="preserve"> неожиданно интересный результат.</w:t>
      </w:r>
      <w:r w:rsidR="002777C0">
        <w:rPr>
          <w:rFonts w:ascii="Times New Roman" w:hAnsi="Times New Roman" w:cs="Times New Roman"/>
          <w:noProof/>
          <w:sz w:val="24"/>
          <w:szCs w:val="24"/>
          <w:lang w:eastAsia="ru-RU"/>
        </w:rPr>
        <w:t xml:space="preserve"> В данной работе использовались влажные салфетки для выплнения неба.</w:t>
      </w:r>
    </w:p>
    <w:p w:rsidR="009E62D7" w:rsidRPr="00837BF0" w:rsidRDefault="009E62D7" w:rsidP="009E62D7">
      <w:pPr>
        <w:spacing w:after="0"/>
        <w:jc w:val="both"/>
        <w:rPr>
          <w:rFonts w:ascii="Times New Roman" w:hAnsi="Times New Roman" w:cs="Times New Roman"/>
          <w:noProof/>
          <w:sz w:val="24"/>
          <w:szCs w:val="24"/>
          <w:lang w:eastAsia="ru-RU"/>
        </w:rPr>
      </w:pPr>
      <w:r w:rsidRPr="00837BF0">
        <w:rPr>
          <w:rFonts w:ascii="Times New Roman" w:hAnsi="Times New Roman" w:cs="Times New Roman"/>
          <w:noProof/>
          <w:sz w:val="24"/>
          <w:szCs w:val="24"/>
          <w:lang w:eastAsia="ru-RU"/>
        </w:rPr>
        <w:tab/>
        <w:t>Изобразительное</w:t>
      </w:r>
      <w:r w:rsidRPr="00837BF0">
        <w:rPr>
          <w:rFonts w:ascii="Times New Roman" w:hAnsi="Times New Roman" w:cs="Times New Roman"/>
          <w:noProof/>
          <w:sz w:val="24"/>
          <w:szCs w:val="24"/>
          <w:lang w:eastAsia="ru-RU"/>
        </w:rPr>
        <w:t xml:space="preserve"> </w:t>
      </w:r>
      <w:r w:rsidRPr="00837BF0">
        <w:rPr>
          <w:rFonts w:ascii="Times New Roman" w:hAnsi="Times New Roman" w:cs="Times New Roman"/>
          <w:noProof/>
          <w:sz w:val="24"/>
          <w:szCs w:val="24"/>
          <w:lang w:eastAsia="ru-RU"/>
        </w:rPr>
        <w:t>искусство многогранно. П</w:t>
      </w:r>
      <w:r w:rsidR="004F3520" w:rsidRPr="00837BF0">
        <w:rPr>
          <w:rFonts w:ascii="Times New Roman" w:hAnsi="Times New Roman" w:cs="Times New Roman"/>
          <w:noProof/>
          <w:sz w:val="24"/>
          <w:szCs w:val="24"/>
          <w:lang w:eastAsia="ru-RU"/>
        </w:rPr>
        <w:t>риобщая</w:t>
      </w:r>
      <w:r w:rsidRPr="00837BF0">
        <w:rPr>
          <w:rFonts w:ascii="Times New Roman" w:hAnsi="Times New Roman" w:cs="Times New Roman"/>
          <w:noProof/>
          <w:sz w:val="24"/>
          <w:szCs w:val="24"/>
          <w:lang w:eastAsia="ru-RU"/>
        </w:rPr>
        <w:t xml:space="preserve"> ребенка </w:t>
      </w:r>
      <w:r w:rsidR="00731B4C" w:rsidRPr="00837BF0">
        <w:rPr>
          <w:rFonts w:ascii="Times New Roman" w:hAnsi="Times New Roman" w:cs="Times New Roman"/>
          <w:noProof/>
          <w:sz w:val="24"/>
          <w:szCs w:val="24"/>
          <w:lang w:eastAsia="ru-RU"/>
        </w:rPr>
        <w:t>к искусству,</w:t>
      </w:r>
      <w:r w:rsidR="004F3520" w:rsidRPr="00837BF0">
        <w:rPr>
          <w:rFonts w:ascii="Times New Roman" w:hAnsi="Times New Roman" w:cs="Times New Roman"/>
          <w:noProof/>
          <w:sz w:val="24"/>
          <w:szCs w:val="24"/>
          <w:lang w:eastAsia="ru-RU"/>
        </w:rPr>
        <w:t xml:space="preserve"> мы  открываем  ему возможности в выработке своего стиля</w:t>
      </w:r>
      <w:r w:rsidR="00676C15" w:rsidRPr="00837BF0">
        <w:rPr>
          <w:rFonts w:ascii="Times New Roman" w:hAnsi="Times New Roman" w:cs="Times New Roman"/>
          <w:noProof/>
          <w:sz w:val="24"/>
          <w:szCs w:val="24"/>
          <w:lang w:eastAsia="ru-RU"/>
        </w:rPr>
        <w:t xml:space="preserve"> рисунка</w:t>
      </w:r>
      <w:r w:rsidR="004F3520" w:rsidRPr="00837BF0">
        <w:rPr>
          <w:rFonts w:ascii="Times New Roman" w:hAnsi="Times New Roman" w:cs="Times New Roman"/>
          <w:noProof/>
          <w:sz w:val="24"/>
          <w:szCs w:val="24"/>
          <w:lang w:eastAsia="ru-RU"/>
        </w:rPr>
        <w:t>, быть смелее в своем творчестве. Наполняя его различными техниками изобразительного искусства, помагаем ребенку наработать компетенции в работе с теми или иными видами материалов</w:t>
      </w:r>
      <w:r w:rsidR="00676C15" w:rsidRPr="00837BF0">
        <w:rPr>
          <w:rFonts w:ascii="Times New Roman" w:hAnsi="Times New Roman" w:cs="Times New Roman"/>
          <w:noProof/>
          <w:sz w:val="24"/>
          <w:szCs w:val="24"/>
          <w:lang w:eastAsia="ru-RU"/>
        </w:rPr>
        <w:t>, что в дальнейшем поможет у</w:t>
      </w:r>
      <w:r w:rsidR="004F3520" w:rsidRPr="00837BF0">
        <w:rPr>
          <w:rFonts w:ascii="Times New Roman" w:hAnsi="Times New Roman" w:cs="Times New Roman"/>
          <w:noProof/>
          <w:sz w:val="24"/>
          <w:szCs w:val="24"/>
          <w:lang w:eastAsia="ru-RU"/>
        </w:rPr>
        <w:t xml:space="preserve">совершенствовать </w:t>
      </w:r>
      <w:r w:rsidR="00676C15" w:rsidRPr="00837BF0">
        <w:rPr>
          <w:rFonts w:ascii="Times New Roman" w:hAnsi="Times New Roman" w:cs="Times New Roman"/>
          <w:noProof/>
          <w:sz w:val="24"/>
          <w:szCs w:val="24"/>
          <w:lang w:eastAsia="ru-RU"/>
        </w:rPr>
        <w:t xml:space="preserve">ему </w:t>
      </w:r>
      <w:r w:rsidR="004F3520" w:rsidRPr="00837BF0">
        <w:rPr>
          <w:rFonts w:ascii="Times New Roman" w:hAnsi="Times New Roman" w:cs="Times New Roman"/>
          <w:noProof/>
          <w:sz w:val="24"/>
          <w:szCs w:val="24"/>
          <w:lang w:eastAsia="ru-RU"/>
        </w:rPr>
        <w:t xml:space="preserve">свой стиль </w:t>
      </w:r>
      <w:r w:rsidR="00676C15" w:rsidRPr="00837BF0">
        <w:rPr>
          <w:rFonts w:ascii="Times New Roman" w:hAnsi="Times New Roman" w:cs="Times New Roman"/>
          <w:noProof/>
          <w:sz w:val="24"/>
          <w:szCs w:val="24"/>
          <w:lang w:eastAsia="ru-RU"/>
        </w:rPr>
        <w:t>в живописи.</w:t>
      </w:r>
    </w:p>
    <w:p w:rsidR="009E62D7" w:rsidRPr="00837BF0" w:rsidRDefault="009E62D7" w:rsidP="002B02E5">
      <w:pPr>
        <w:ind w:left="-284"/>
        <w:jc w:val="both"/>
        <w:rPr>
          <w:rFonts w:ascii="Times New Roman" w:hAnsi="Times New Roman" w:cs="Times New Roman"/>
          <w:noProof/>
          <w:sz w:val="24"/>
          <w:szCs w:val="24"/>
          <w:lang w:eastAsia="ru-RU"/>
        </w:rPr>
      </w:pPr>
    </w:p>
    <w:p w:rsidR="00C77080" w:rsidRPr="00837BF0" w:rsidRDefault="00C77080" w:rsidP="00350BE3">
      <w:pPr>
        <w:ind w:left="-284" w:firstLine="708"/>
        <w:jc w:val="both"/>
        <w:rPr>
          <w:rFonts w:ascii="Times New Roman" w:hAnsi="Times New Roman" w:cs="Times New Roman"/>
          <w:noProof/>
          <w:sz w:val="24"/>
          <w:szCs w:val="24"/>
          <w:lang w:eastAsia="ru-RU"/>
        </w:rPr>
      </w:pPr>
    </w:p>
    <w:p w:rsidR="00C77080" w:rsidRPr="00837BF0" w:rsidRDefault="00C77080" w:rsidP="00350BE3">
      <w:pPr>
        <w:ind w:left="-284" w:firstLine="708"/>
        <w:jc w:val="both"/>
        <w:rPr>
          <w:rFonts w:ascii="Times New Roman" w:hAnsi="Times New Roman" w:cs="Times New Roman"/>
          <w:noProof/>
          <w:sz w:val="24"/>
          <w:szCs w:val="24"/>
          <w:lang w:eastAsia="ru-RU"/>
        </w:rPr>
      </w:pPr>
    </w:p>
    <w:p w:rsidR="00D35BE0" w:rsidRPr="00837BF0" w:rsidRDefault="00D35BE0" w:rsidP="00350BE3">
      <w:pPr>
        <w:ind w:left="-284"/>
        <w:rPr>
          <w:rFonts w:ascii="Times New Roman" w:hAnsi="Times New Roman" w:cs="Times New Roman"/>
          <w:sz w:val="24"/>
          <w:szCs w:val="24"/>
        </w:rPr>
      </w:pPr>
    </w:p>
    <w:sectPr w:rsidR="00D35BE0" w:rsidRPr="00837BF0" w:rsidSect="002777C0">
      <w:pgSz w:w="11906" w:h="16838"/>
      <w:pgMar w:top="993" w:right="850" w:bottom="568"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D21"/>
    <w:rsid w:val="000C7D21"/>
    <w:rsid w:val="001D2FAC"/>
    <w:rsid w:val="00221BB4"/>
    <w:rsid w:val="002479DA"/>
    <w:rsid w:val="002777C0"/>
    <w:rsid w:val="00294830"/>
    <w:rsid w:val="002B02E5"/>
    <w:rsid w:val="00350BE3"/>
    <w:rsid w:val="003D37EE"/>
    <w:rsid w:val="003F6959"/>
    <w:rsid w:val="004B60F3"/>
    <w:rsid w:val="004F3520"/>
    <w:rsid w:val="00573D5D"/>
    <w:rsid w:val="00595AD4"/>
    <w:rsid w:val="00676C15"/>
    <w:rsid w:val="00731B4C"/>
    <w:rsid w:val="00731BAC"/>
    <w:rsid w:val="00837BF0"/>
    <w:rsid w:val="009E62D7"/>
    <w:rsid w:val="00A80ED5"/>
    <w:rsid w:val="00B60AD0"/>
    <w:rsid w:val="00BC65E3"/>
    <w:rsid w:val="00C06250"/>
    <w:rsid w:val="00C77080"/>
    <w:rsid w:val="00D00A65"/>
    <w:rsid w:val="00D35BE0"/>
    <w:rsid w:val="00EF0B37"/>
    <w:rsid w:val="00F407D4"/>
    <w:rsid w:val="00FA0C00"/>
    <w:rsid w:val="00FD09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2BD9BCD-A3A7-4952-A2A8-36B330A97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80ED5"/>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A80ED5"/>
    <w:rPr>
      <w:rFonts w:ascii="Segoe UI" w:hAnsi="Segoe UI" w:cs="Segoe UI"/>
      <w:sz w:val="18"/>
      <w:szCs w:val="18"/>
    </w:rPr>
  </w:style>
  <w:style w:type="paragraph" w:styleId="a5">
    <w:name w:val="Revision"/>
    <w:hidden/>
    <w:uiPriority w:val="99"/>
    <w:semiHidden/>
    <w:rsid w:val="0029483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microsoft.com/office/2007/relationships/hdphoto" Target="media/hdphoto2.wdp"/><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7.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235</TotalTime>
  <Pages>4</Pages>
  <Words>725</Words>
  <Characters>4134</Characters>
  <Application>Microsoft Office Word</Application>
  <DocSecurity>0</DocSecurity>
  <Lines>34</Lines>
  <Paragraphs>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dcterms:created xsi:type="dcterms:W3CDTF">2022-04-10T13:27:00Z</dcterms:created>
  <dcterms:modified xsi:type="dcterms:W3CDTF">2022-08-31T19:05:00Z</dcterms:modified>
</cp:coreProperties>
</file>