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FA6EE" w14:textId="77777777" w:rsidR="00891C37" w:rsidRDefault="00891C37" w:rsidP="00663D88">
      <w:pPr>
        <w:pStyle w:val="a3"/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C2883B5" w14:textId="77777777" w:rsidR="000B669D" w:rsidRPr="00EF5130" w:rsidRDefault="000B669D" w:rsidP="00EF5130">
      <w:pPr>
        <w:rPr>
          <w:rFonts w:ascii="Times New Roman" w:hAnsi="Times New Roman"/>
          <w:sz w:val="24"/>
        </w:rPr>
      </w:pPr>
      <w:r w:rsidRPr="00EF5130">
        <w:rPr>
          <w:rFonts w:ascii="Times New Roman" w:hAnsi="Times New Roman"/>
          <w:sz w:val="24"/>
        </w:rPr>
        <w:t>УДК 37.026.8</w:t>
      </w:r>
    </w:p>
    <w:p w14:paraId="50177653" w14:textId="721C1CAA" w:rsidR="0092077F" w:rsidRPr="00663D88" w:rsidRDefault="00EF5130" w:rsidP="00EF5130">
      <w:pPr>
        <w:pStyle w:val="a3"/>
        <w:spacing w:line="36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</w:t>
      </w:r>
      <w:r w:rsidR="009A0B8D" w:rsidRPr="00663D88">
        <w:rPr>
          <w:rFonts w:ascii="Times New Roman" w:hAnsi="Times New Roman"/>
          <w:b/>
          <w:bCs/>
          <w:sz w:val="28"/>
          <w:szCs w:val="28"/>
        </w:rPr>
        <w:t>Ларина Ольга Геннадьевна</w:t>
      </w:r>
    </w:p>
    <w:p w14:paraId="2F234058" w14:textId="77777777" w:rsidR="009A0B8D" w:rsidRPr="00663D88" w:rsidRDefault="009A0B8D" w:rsidP="00EF5130">
      <w:pPr>
        <w:pStyle w:val="a3"/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63D88">
        <w:rPr>
          <w:rFonts w:ascii="Times New Roman" w:hAnsi="Times New Roman"/>
          <w:sz w:val="28"/>
          <w:szCs w:val="28"/>
        </w:rPr>
        <w:t>учитель истории и обществознания</w:t>
      </w:r>
    </w:p>
    <w:p w14:paraId="766842E9" w14:textId="77777777" w:rsidR="009A0B8D" w:rsidRPr="00663D88" w:rsidRDefault="009A0B8D" w:rsidP="00EF5130">
      <w:pPr>
        <w:pStyle w:val="a3"/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63D88">
        <w:rPr>
          <w:rFonts w:ascii="Times New Roman" w:hAnsi="Times New Roman"/>
          <w:sz w:val="28"/>
          <w:szCs w:val="28"/>
        </w:rPr>
        <w:t xml:space="preserve">МОУ «Лицей № 7», г. Саранск, </w:t>
      </w:r>
    </w:p>
    <w:p w14:paraId="63579FF3" w14:textId="47181A68" w:rsidR="00891C37" w:rsidRDefault="009A0B8D" w:rsidP="00EF5130">
      <w:pPr>
        <w:pStyle w:val="a3"/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63D88">
        <w:rPr>
          <w:rFonts w:ascii="Times New Roman" w:hAnsi="Times New Roman"/>
          <w:sz w:val="28"/>
          <w:szCs w:val="28"/>
        </w:rPr>
        <w:t>Республика Мордовия</w:t>
      </w:r>
      <w:r w:rsidR="00891C37" w:rsidRPr="00663D88">
        <w:rPr>
          <w:rFonts w:ascii="Times New Roman" w:hAnsi="Times New Roman"/>
          <w:sz w:val="28"/>
          <w:szCs w:val="28"/>
        </w:rPr>
        <w:t>, Россия.</w:t>
      </w:r>
    </w:p>
    <w:p w14:paraId="02B9D70F" w14:textId="77777777" w:rsidR="00663D88" w:rsidRPr="00663D88" w:rsidRDefault="00663D88" w:rsidP="00663D88">
      <w:pPr>
        <w:pStyle w:val="a3"/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A1651BA" w14:textId="33A0179A" w:rsidR="009A0B8D" w:rsidRDefault="00891C37" w:rsidP="00663D88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Использование современных образовательных технологий на уроках истории и обществознания как средства познавательной активности учащихся.</w:t>
      </w:r>
    </w:p>
    <w:p w14:paraId="6931C321" w14:textId="77777777" w:rsidR="00663D88" w:rsidRDefault="00663D88" w:rsidP="00663D88">
      <w:pPr>
        <w:pStyle w:val="a3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11CA2E49" w14:textId="373E2D18" w:rsidR="00891C37" w:rsidRDefault="00891C37" w:rsidP="000B669D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</w:t>
      </w:r>
      <w:r w:rsidR="00663D88">
        <w:rPr>
          <w:rFonts w:ascii="Times New Roman" w:hAnsi="Times New Roman"/>
          <w:b/>
          <w:sz w:val="28"/>
          <w:szCs w:val="28"/>
        </w:rPr>
        <w:t>нотация.</w:t>
      </w:r>
    </w:p>
    <w:p w14:paraId="648AADE6" w14:textId="033B02F2" w:rsidR="00663D88" w:rsidRDefault="000B669D" w:rsidP="00663D88">
      <w:pPr>
        <w:pStyle w:val="a3"/>
        <w:spacing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статье рассмотрены методы и приёмы, которые помогут подросткам не только овладеть определёнными знаниями, умениями и навыками в той или иной сфере деятельности, но и развивать их творческие </w:t>
      </w:r>
      <w:proofErr w:type="gramStart"/>
      <w:r>
        <w:rPr>
          <w:rFonts w:ascii="Times New Roman" w:hAnsi="Times New Roman"/>
          <w:bCs/>
          <w:sz w:val="28"/>
          <w:szCs w:val="28"/>
        </w:rPr>
        <w:t>способности ,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где важная роль отводится урокам истории и обществознания.</w:t>
      </w:r>
    </w:p>
    <w:p w14:paraId="09ECAC00" w14:textId="08CDF65B" w:rsidR="000B669D" w:rsidRDefault="000B669D" w:rsidP="000B669D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B669D">
        <w:rPr>
          <w:rFonts w:ascii="Times New Roman" w:hAnsi="Times New Roman"/>
          <w:b/>
          <w:sz w:val="28"/>
          <w:szCs w:val="28"/>
        </w:rPr>
        <w:t>Ключевые слова.</w:t>
      </w:r>
    </w:p>
    <w:p w14:paraId="6070A53F" w14:textId="7BC578DB" w:rsidR="000B669D" w:rsidRDefault="000B669D" w:rsidP="00EF5130">
      <w:pPr>
        <w:pStyle w:val="a3"/>
        <w:spacing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0B669D">
        <w:rPr>
          <w:rFonts w:ascii="Times New Roman" w:hAnsi="Times New Roman"/>
          <w:bCs/>
          <w:sz w:val="28"/>
          <w:szCs w:val="28"/>
        </w:rPr>
        <w:t>Самостоятельная работа, интерактивные методы</w:t>
      </w:r>
      <w:r w:rsidR="00EF5130">
        <w:rPr>
          <w:rFonts w:ascii="Times New Roman" w:hAnsi="Times New Roman"/>
          <w:bCs/>
          <w:sz w:val="28"/>
          <w:szCs w:val="28"/>
        </w:rPr>
        <w:t>, проектная деятельность, инновации, активность.</w:t>
      </w:r>
    </w:p>
    <w:p w14:paraId="3C70FABF" w14:textId="77777777" w:rsidR="000B669D" w:rsidRPr="000B669D" w:rsidRDefault="000B669D" w:rsidP="000B669D">
      <w:pPr>
        <w:pStyle w:val="a3"/>
        <w:spacing w:line="36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14:paraId="454A4787" w14:textId="77777777" w:rsidR="0092077F" w:rsidRPr="009A0B8D" w:rsidRDefault="00C80C27" w:rsidP="00663D88">
      <w:pPr>
        <w:spacing w:line="360" w:lineRule="auto"/>
        <w:ind w:firstLine="709"/>
        <w:jc w:val="both"/>
        <w:rPr>
          <w:rStyle w:val="c1"/>
          <w:rFonts w:ascii="Times New Roman" w:hAnsi="Times New Roman"/>
          <w:sz w:val="28"/>
          <w:szCs w:val="28"/>
        </w:rPr>
      </w:pPr>
      <w:r w:rsidRPr="009A0B8D">
        <w:rPr>
          <w:rStyle w:val="c1"/>
          <w:rFonts w:ascii="Times New Roman" w:hAnsi="Times New Roman"/>
          <w:sz w:val="28"/>
          <w:szCs w:val="28"/>
          <w:lang w:val="en-US"/>
        </w:rPr>
        <w:t>XXI</w:t>
      </w:r>
      <w:r w:rsidR="0059417A" w:rsidRPr="009A0B8D">
        <w:rPr>
          <w:rStyle w:val="c1"/>
          <w:rFonts w:ascii="Times New Roman" w:hAnsi="Times New Roman"/>
          <w:sz w:val="28"/>
          <w:szCs w:val="28"/>
        </w:rPr>
        <w:t xml:space="preserve"> век дает заказ на выпускников, обладающих вероятностным мышлением, то есть способных ориентироваться в незнакомой ситуации. Поэтому назрела необходимость внедрения в учебный процесс инновационных методик и новых педагогических технологий, призванных обеспечить индивидуализацию обучения и воспитания, развивать самостоятельность учащихся, а также содействовать сохранению и укреплению здоровья. Интерактивные методы сполна отвечают данным требованиям.</w:t>
      </w:r>
    </w:p>
    <w:p w14:paraId="4DA6E2BB" w14:textId="77777777" w:rsidR="00C80C27" w:rsidRPr="009A0B8D" w:rsidRDefault="00C80C27" w:rsidP="00663D88">
      <w:pPr>
        <w:pStyle w:val="Style3"/>
        <w:spacing w:line="360" w:lineRule="auto"/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9A0B8D">
        <w:rPr>
          <w:i/>
          <w:sz w:val="28"/>
          <w:szCs w:val="28"/>
          <w:shd w:val="clear" w:color="auto" w:fill="FFFFFF"/>
        </w:rPr>
        <w:t>Актуальность данной темы</w:t>
      </w:r>
      <w:r w:rsidRPr="009A0B8D">
        <w:rPr>
          <w:sz w:val="28"/>
          <w:szCs w:val="28"/>
          <w:shd w:val="clear" w:color="auto" w:fill="FFFFFF"/>
        </w:rPr>
        <w:t xml:space="preserve"> обусловлена педагогической значимостью интерактивных методов обучения, также необходимостью их всестороннего изучения и применения на уроке истории.</w:t>
      </w:r>
    </w:p>
    <w:p w14:paraId="1654EDDD" w14:textId="77777777" w:rsidR="00C80C27" w:rsidRPr="009A0B8D" w:rsidRDefault="00C80C27" w:rsidP="00663D88">
      <w:pPr>
        <w:pStyle w:val="Style3"/>
        <w:spacing w:line="360" w:lineRule="auto"/>
        <w:ind w:firstLine="709"/>
        <w:jc w:val="both"/>
        <w:rPr>
          <w:sz w:val="28"/>
          <w:szCs w:val="28"/>
        </w:rPr>
      </w:pPr>
      <w:r w:rsidRPr="009A0B8D">
        <w:rPr>
          <w:sz w:val="28"/>
          <w:szCs w:val="28"/>
        </w:rPr>
        <w:lastRenderedPageBreak/>
        <w:t>Меня, как учителя, волнует проблема, как построить урок так, чтобы не осталось равнодушных и пассивных учеников, мне эта форма работы интересна самой и поэтому в последние годы я стараюсь все больше внедрять в преподавании истории и обществознания интерактивное обучение.</w:t>
      </w:r>
    </w:p>
    <w:p w14:paraId="5335E72A" w14:textId="77777777" w:rsidR="00C36652" w:rsidRPr="009A0B8D" w:rsidRDefault="00E1295C" w:rsidP="00663D8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B8D">
        <w:rPr>
          <w:rStyle w:val="FontStyle27"/>
          <w:sz w:val="28"/>
          <w:szCs w:val="28"/>
        </w:rPr>
        <w:t>Изучая методическую литературу, участвуя в работе  методич</w:t>
      </w:r>
      <w:r w:rsidR="005A466B" w:rsidRPr="009A0B8D">
        <w:rPr>
          <w:rStyle w:val="FontStyle27"/>
          <w:sz w:val="28"/>
          <w:szCs w:val="28"/>
        </w:rPr>
        <w:t>еских объединений школы,</w:t>
      </w:r>
      <w:r w:rsidRPr="009A0B8D">
        <w:rPr>
          <w:rStyle w:val="FontStyle27"/>
          <w:sz w:val="28"/>
          <w:szCs w:val="28"/>
        </w:rPr>
        <w:t xml:space="preserve"> я обратила внимание на использование интерактивных средств обучения.  Я заинтересовалась этой темой. Чтобы развить личность ученика, его творческое мышление, научить его анализировать прошлое и настоящее,  я решила использовать интерактивные методы и приемы обучения в своей работе.</w:t>
      </w:r>
    </w:p>
    <w:p w14:paraId="55F212B8" w14:textId="77777777" w:rsidR="00092127" w:rsidRPr="009A0B8D" w:rsidRDefault="00092127" w:rsidP="00663D88">
      <w:pPr>
        <w:tabs>
          <w:tab w:val="left" w:pos="9000"/>
        </w:tabs>
        <w:spacing w:line="360" w:lineRule="auto"/>
        <w:ind w:firstLine="709"/>
        <w:jc w:val="both"/>
        <w:rPr>
          <w:rStyle w:val="FontStyle27"/>
          <w:sz w:val="28"/>
          <w:szCs w:val="28"/>
        </w:rPr>
      </w:pPr>
      <w:r w:rsidRPr="009A0B8D">
        <w:rPr>
          <w:rFonts w:ascii="Times New Roman" w:hAnsi="Times New Roman"/>
          <w:sz w:val="28"/>
          <w:szCs w:val="28"/>
        </w:rPr>
        <w:t>Интерактивное обучение осуществляется в условиях постоянного, активного взаимодействия всех обучающихся. Ученик и учитель являются равноправными субъектами обучения. В условиях интерактивного обучения меняется роль учителя: чаще всего он выступает в роли организатора (я налаживаю взаимодействие с окружением, разбиваю на па</w:t>
      </w:r>
      <w:r w:rsidR="00740A52" w:rsidRPr="009A0B8D">
        <w:rPr>
          <w:rFonts w:ascii="Times New Roman" w:hAnsi="Times New Roman"/>
          <w:sz w:val="28"/>
          <w:szCs w:val="28"/>
        </w:rPr>
        <w:t>ры,  координирую работу в парах).</w:t>
      </w:r>
      <w:r w:rsidRPr="009A0B8D">
        <w:rPr>
          <w:rFonts w:ascii="Times New Roman" w:hAnsi="Times New Roman"/>
          <w:sz w:val="28"/>
          <w:szCs w:val="28"/>
        </w:rPr>
        <w:t xml:space="preserve"> </w:t>
      </w:r>
      <w:r w:rsidRPr="009A0B8D">
        <w:rPr>
          <w:rStyle w:val="FontStyle27"/>
          <w:sz w:val="28"/>
          <w:szCs w:val="28"/>
        </w:rPr>
        <w:t>При использовании интерактивных методов обучения стараюсь, что</w:t>
      </w:r>
      <w:r w:rsidR="00740A52" w:rsidRPr="009A0B8D">
        <w:rPr>
          <w:rStyle w:val="FontStyle27"/>
          <w:sz w:val="28"/>
          <w:szCs w:val="28"/>
        </w:rPr>
        <w:t xml:space="preserve"> </w:t>
      </w:r>
      <w:r w:rsidRPr="009A0B8D">
        <w:rPr>
          <w:rStyle w:val="FontStyle27"/>
          <w:sz w:val="28"/>
          <w:szCs w:val="28"/>
        </w:rPr>
        <w:t>бы отношени</w:t>
      </w:r>
      <w:r w:rsidR="007C02D2">
        <w:rPr>
          <w:rStyle w:val="FontStyle27"/>
          <w:sz w:val="28"/>
          <w:szCs w:val="28"/>
        </w:rPr>
        <w:t>я между учителем и обучающимися</w:t>
      </w:r>
      <w:r w:rsidRPr="009A0B8D">
        <w:rPr>
          <w:rStyle w:val="FontStyle27"/>
          <w:sz w:val="28"/>
          <w:szCs w:val="28"/>
        </w:rPr>
        <w:t xml:space="preserve"> основывались на принципах доверия, доброжелательности, партнерства, взаимопонимания, взаимовыручки и поддержки, терпимости, учета и уважения интересов, возможностей друг друга. На уроках истории я использую </w:t>
      </w:r>
      <w:r w:rsidRPr="009A0B8D">
        <w:rPr>
          <w:rStyle w:val="FontStyle30"/>
          <w:b w:val="0"/>
          <w:i w:val="0"/>
          <w:sz w:val="28"/>
          <w:szCs w:val="28"/>
        </w:rPr>
        <w:t>проектную деятельность.</w:t>
      </w:r>
      <w:r w:rsidRPr="009A0B8D">
        <w:rPr>
          <w:rStyle w:val="FontStyle30"/>
          <w:sz w:val="28"/>
          <w:szCs w:val="28"/>
        </w:rPr>
        <w:t xml:space="preserve"> </w:t>
      </w:r>
      <w:r w:rsidRPr="009A0B8D">
        <w:rPr>
          <w:rStyle w:val="FontStyle27"/>
          <w:sz w:val="28"/>
          <w:szCs w:val="28"/>
        </w:rPr>
        <w:t xml:space="preserve">Преимущество этой технологии состоит в том, что обучающиеся не только самостоятельны в выборе тем, исторического материала, форм представления, но и в том, что в этом случае та или иная историческая тема изучается более углубленно. Например, мои ученики готовили проекты по следующим темам: «Брестский мир – позор или спасение?», «Петр Первый – гений или </w:t>
      </w:r>
      <w:proofErr w:type="gramStart"/>
      <w:r w:rsidRPr="009A0B8D">
        <w:rPr>
          <w:rStyle w:val="FontStyle27"/>
          <w:sz w:val="28"/>
          <w:szCs w:val="28"/>
        </w:rPr>
        <w:t>злодей</w:t>
      </w:r>
      <w:r w:rsidR="007C02D2">
        <w:rPr>
          <w:rStyle w:val="FontStyle27"/>
          <w:sz w:val="28"/>
          <w:szCs w:val="28"/>
        </w:rPr>
        <w:t xml:space="preserve"> </w:t>
      </w:r>
      <w:r w:rsidRPr="009A0B8D">
        <w:rPr>
          <w:rStyle w:val="FontStyle27"/>
          <w:sz w:val="28"/>
          <w:szCs w:val="28"/>
        </w:rPr>
        <w:t>?</w:t>
      </w:r>
      <w:proofErr w:type="gramEnd"/>
      <w:r w:rsidRPr="009A0B8D">
        <w:rPr>
          <w:rStyle w:val="FontStyle27"/>
          <w:sz w:val="28"/>
          <w:szCs w:val="28"/>
        </w:rPr>
        <w:t>»</w:t>
      </w:r>
      <w:r w:rsidR="00740A52" w:rsidRPr="009A0B8D">
        <w:rPr>
          <w:rStyle w:val="FontStyle27"/>
          <w:sz w:val="28"/>
          <w:szCs w:val="28"/>
        </w:rPr>
        <w:t>.</w:t>
      </w:r>
      <w:r w:rsidRPr="009A0B8D">
        <w:rPr>
          <w:rStyle w:val="FontStyle29"/>
          <w:sz w:val="28"/>
          <w:szCs w:val="28"/>
        </w:rPr>
        <w:t xml:space="preserve"> </w:t>
      </w:r>
      <w:r w:rsidRPr="009A0B8D">
        <w:rPr>
          <w:rStyle w:val="FontStyle27"/>
          <w:sz w:val="28"/>
          <w:szCs w:val="28"/>
        </w:rPr>
        <w:t>Обучающиеся учатся формулировать цель деятельности, планировать её осуществление, проводить постоянную рефлексию своего продвижения к цели, готовить и предъявлять  результаты.</w:t>
      </w:r>
      <w:r w:rsidR="0059417A" w:rsidRPr="009A0B8D">
        <w:rPr>
          <w:rStyle w:val="FontStyle27"/>
          <w:sz w:val="28"/>
          <w:szCs w:val="28"/>
        </w:rPr>
        <w:t xml:space="preserve"> Также</w:t>
      </w:r>
      <w:r w:rsidR="00C80C27" w:rsidRPr="009A0B8D">
        <w:rPr>
          <w:rStyle w:val="FontStyle27"/>
          <w:sz w:val="28"/>
          <w:szCs w:val="28"/>
        </w:rPr>
        <w:t xml:space="preserve"> активно применяю </w:t>
      </w:r>
      <w:r w:rsidR="00C80C27" w:rsidRPr="009A0B8D">
        <w:rPr>
          <w:rStyle w:val="FontStyle36"/>
          <w:b w:val="0"/>
          <w:i w:val="0"/>
          <w:sz w:val="28"/>
          <w:szCs w:val="28"/>
        </w:rPr>
        <w:t>р</w:t>
      </w:r>
      <w:r w:rsidR="0059417A" w:rsidRPr="009A0B8D">
        <w:rPr>
          <w:rStyle w:val="FontStyle36"/>
          <w:b w:val="0"/>
          <w:i w:val="0"/>
          <w:sz w:val="28"/>
          <w:szCs w:val="28"/>
        </w:rPr>
        <w:t>олевые и деловые игры.</w:t>
      </w:r>
      <w:r w:rsidR="0059417A" w:rsidRPr="009A0B8D">
        <w:rPr>
          <w:rStyle w:val="FontStyle36"/>
          <w:sz w:val="28"/>
          <w:szCs w:val="28"/>
        </w:rPr>
        <w:t xml:space="preserve">  </w:t>
      </w:r>
      <w:r w:rsidR="0059417A" w:rsidRPr="009A0B8D">
        <w:rPr>
          <w:rStyle w:val="FontStyle27"/>
          <w:sz w:val="28"/>
          <w:szCs w:val="28"/>
        </w:rPr>
        <w:t>Предоставляю участникам возможность принимать новые формы</w:t>
      </w:r>
      <w:r w:rsidR="0059417A" w:rsidRPr="009A0B8D">
        <w:rPr>
          <w:rStyle w:val="FontStyle36"/>
          <w:b w:val="0"/>
          <w:sz w:val="28"/>
          <w:szCs w:val="28"/>
        </w:rPr>
        <w:t xml:space="preserve"> </w:t>
      </w:r>
      <w:r w:rsidR="0059417A" w:rsidRPr="009A0B8D">
        <w:rPr>
          <w:rStyle w:val="FontStyle27"/>
          <w:sz w:val="28"/>
          <w:szCs w:val="28"/>
        </w:rPr>
        <w:t>поведения в различных ситуациях. В старших классах больше практикую использование  деловых игр, например</w:t>
      </w:r>
      <w:r w:rsidR="009A0B8D">
        <w:rPr>
          <w:rStyle w:val="FontStyle27"/>
          <w:sz w:val="28"/>
          <w:szCs w:val="28"/>
        </w:rPr>
        <w:t>,</w:t>
      </w:r>
      <w:r w:rsidR="0059417A" w:rsidRPr="009A0B8D">
        <w:rPr>
          <w:rStyle w:val="FontStyle27"/>
          <w:sz w:val="28"/>
          <w:szCs w:val="28"/>
        </w:rPr>
        <w:t xml:space="preserve"> </w:t>
      </w:r>
      <w:r w:rsidR="00C80C27" w:rsidRPr="009A0B8D">
        <w:rPr>
          <w:rStyle w:val="FontStyle27"/>
          <w:sz w:val="28"/>
          <w:szCs w:val="28"/>
        </w:rPr>
        <w:t>мною б</w:t>
      </w:r>
      <w:r w:rsidR="009A0B8D">
        <w:rPr>
          <w:rStyle w:val="FontStyle27"/>
          <w:sz w:val="28"/>
          <w:szCs w:val="28"/>
        </w:rPr>
        <w:t>ыл разработан урок деловой игры</w:t>
      </w:r>
      <w:r w:rsidR="00C80C27" w:rsidRPr="009A0B8D">
        <w:rPr>
          <w:rStyle w:val="FontStyle27"/>
          <w:sz w:val="28"/>
          <w:szCs w:val="28"/>
        </w:rPr>
        <w:t>: «Выборы».</w:t>
      </w:r>
    </w:p>
    <w:p w14:paraId="42C4FC3A" w14:textId="77777777" w:rsidR="00092127" w:rsidRPr="009A0B8D" w:rsidRDefault="00E1712C" w:rsidP="00663D8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B8D">
        <w:rPr>
          <w:rFonts w:ascii="Times New Roman" w:hAnsi="Times New Roman"/>
          <w:sz w:val="28"/>
          <w:szCs w:val="28"/>
        </w:rPr>
        <w:lastRenderedPageBreak/>
        <w:t>Несмотря на много положительных моментов в применении данной технологии в педагогической деятельности,</w:t>
      </w:r>
      <w:r w:rsidR="00092127" w:rsidRPr="009A0B8D">
        <w:rPr>
          <w:rFonts w:ascii="Times New Roman" w:hAnsi="Times New Roman"/>
          <w:sz w:val="28"/>
          <w:szCs w:val="28"/>
        </w:rPr>
        <w:t xml:space="preserve"> я столкнулась с определенными трудностями. Это недостаточное методическое обеспечение применения интерактивного обучения. Определенную сложность вызывает комплексное использование различных форм интерактивного обучения в сочетании с традиционными. Для некоторых видов интерактивного обучения </w:t>
      </w:r>
      <w:r w:rsidR="00092127" w:rsidRPr="009A0B8D">
        <w:rPr>
          <w:rFonts w:ascii="Times New Roman" w:hAnsi="Times New Roman"/>
          <w:color w:val="000000"/>
          <w:spacing w:val="-6"/>
          <w:sz w:val="28"/>
          <w:szCs w:val="28"/>
        </w:rPr>
        <w:t>требуется большее количество</w:t>
      </w:r>
      <w:r w:rsidR="00092127" w:rsidRPr="009A0B8D">
        <w:rPr>
          <w:rFonts w:ascii="Times New Roman" w:hAnsi="Times New Roman"/>
          <w:sz w:val="28"/>
          <w:szCs w:val="28"/>
        </w:rPr>
        <w:t xml:space="preserve"> </w:t>
      </w:r>
      <w:r w:rsidR="00092127" w:rsidRPr="009A0B8D">
        <w:rPr>
          <w:rFonts w:ascii="Times New Roman" w:hAnsi="Times New Roman"/>
          <w:color w:val="000000"/>
          <w:spacing w:val="-8"/>
          <w:sz w:val="28"/>
          <w:szCs w:val="28"/>
        </w:rPr>
        <w:t>времени и определенное количество обучающихся.</w:t>
      </w:r>
    </w:p>
    <w:p w14:paraId="1A0D1FAE" w14:textId="77777777" w:rsidR="0059417A" w:rsidRPr="009A0B8D" w:rsidRDefault="0059417A" w:rsidP="00663D88">
      <w:pPr>
        <w:pStyle w:val="Style4"/>
        <w:widowControl/>
        <w:spacing w:line="360" w:lineRule="auto"/>
        <w:ind w:firstLine="709"/>
        <w:jc w:val="both"/>
        <w:rPr>
          <w:rStyle w:val="FontStyle36"/>
          <w:b w:val="0"/>
          <w:i w:val="0"/>
          <w:sz w:val="28"/>
          <w:szCs w:val="28"/>
        </w:rPr>
      </w:pPr>
      <w:r w:rsidRPr="009A0B8D">
        <w:rPr>
          <w:rStyle w:val="FontStyle36"/>
          <w:b w:val="0"/>
          <w:i w:val="0"/>
          <w:sz w:val="28"/>
          <w:szCs w:val="28"/>
        </w:rPr>
        <w:t>Так как интерактивные методы обучения вызывают большой интерес у детей, то использование этого опыта возможно в учебной практике как  педагогов с высокой планкой мастерства, так и начинающих педагогов.</w:t>
      </w:r>
    </w:p>
    <w:p w14:paraId="04850B30" w14:textId="77777777" w:rsidR="0059417A" w:rsidRPr="009A0B8D" w:rsidRDefault="0059417A" w:rsidP="00663D88">
      <w:pPr>
        <w:pStyle w:val="Style5"/>
        <w:widowControl/>
        <w:tabs>
          <w:tab w:val="left" w:pos="254"/>
        </w:tabs>
        <w:spacing w:line="360" w:lineRule="auto"/>
        <w:ind w:firstLine="709"/>
        <w:jc w:val="both"/>
        <w:rPr>
          <w:rStyle w:val="FontStyle27"/>
          <w:sz w:val="28"/>
          <w:szCs w:val="28"/>
        </w:rPr>
      </w:pPr>
      <w:r w:rsidRPr="009A0B8D">
        <w:rPr>
          <w:rStyle w:val="FontStyle27"/>
          <w:sz w:val="28"/>
          <w:szCs w:val="28"/>
        </w:rPr>
        <w:t>В целях обмена опытом с коллегами, я провожу открытые уроки на республиканском уровне. Стараюсь повышать свой методический уровень на курсах повышения квалификации, изучаю опыт работы других педагогов своей школы, а также использую интернет – ресурсы, где размещен опыт педагогов других регионов.</w:t>
      </w:r>
    </w:p>
    <w:p w14:paraId="6CF424AB" w14:textId="77777777" w:rsidR="00EF5130" w:rsidRDefault="00EF5130" w:rsidP="00663D88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2405DDF" w14:textId="6AC043C1" w:rsidR="009A0B8D" w:rsidRDefault="009A0B8D" w:rsidP="00663D88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Список </w:t>
      </w:r>
      <w:proofErr w:type="spellStart"/>
      <w:r>
        <w:rPr>
          <w:rFonts w:ascii="Times New Roman" w:hAnsi="Times New Roman"/>
          <w:b/>
          <w:sz w:val="28"/>
          <w:szCs w:val="28"/>
        </w:rPr>
        <w:t>использованой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литературы.</w:t>
      </w:r>
    </w:p>
    <w:p w14:paraId="5A5E302B" w14:textId="77777777" w:rsidR="009A0B8D" w:rsidRDefault="009A0B8D" w:rsidP="00663D88">
      <w:pPr>
        <w:pStyle w:val="a4"/>
        <w:numPr>
          <w:ilvl w:val="0"/>
          <w:numId w:val="2"/>
        </w:numPr>
        <w:spacing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9A0B8D">
        <w:rPr>
          <w:rFonts w:ascii="Times New Roman" w:hAnsi="Times New Roman"/>
          <w:sz w:val="28"/>
          <w:szCs w:val="28"/>
        </w:rPr>
        <w:t>Ананьев Б.Г. Личность, субъект деятельности, индивидуальность. М.: Директ-Медиа, 2008.</w:t>
      </w:r>
    </w:p>
    <w:p w14:paraId="6A6ABAA2" w14:textId="77777777" w:rsidR="007C02D2" w:rsidRDefault="007C02D2" w:rsidP="00663D88">
      <w:pPr>
        <w:pStyle w:val="a4"/>
        <w:numPr>
          <w:ilvl w:val="0"/>
          <w:numId w:val="2"/>
        </w:numPr>
        <w:spacing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7C02D2">
        <w:rPr>
          <w:rFonts w:ascii="Times New Roman" w:hAnsi="Times New Roman"/>
          <w:sz w:val="28"/>
          <w:szCs w:val="28"/>
        </w:rPr>
        <w:t>Калачикова О.Н. Исследование содержания и этапов вхождения педагогов в инновационную деятельность // Вестник Томского государственного университета. - 2008. - № 316. - С. 174-177</w:t>
      </w:r>
    </w:p>
    <w:p w14:paraId="1B86D0F7" w14:textId="77777777" w:rsidR="007C02D2" w:rsidRPr="007C02D2" w:rsidRDefault="007C02D2" w:rsidP="00663D88">
      <w:pPr>
        <w:pStyle w:val="a4"/>
        <w:numPr>
          <w:ilvl w:val="0"/>
          <w:numId w:val="2"/>
        </w:numPr>
        <w:spacing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7C02D2">
        <w:rPr>
          <w:rFonts w:ascii="Times New Roman" w:hAnsi="Times New Roman"/>
          <w:sz w:val="28"/>
          <w:szCs w:val="28"/>
        </w:rPr>
        <w:t>Разина Н.А. Профессионально-личностное развитие педагога в условиях инновационной деятельности образовательного учреждения // Современные наукоемкие технологии. - 2008. - № 1. - С. 14</w:t>
      </w:r>
    </w:p>
    <w:p w14:paraId="1E0B4DBA" w14:textId="6D2FA0FD" w:rsidR="007C02D2" w:rsidRDefault="007C02D2" w:rsidP="00663D88">
      <w:pPr>
        <w:pStyle w:val="a4"/>
        <w:numPr>
          <w:ilvl w:val="0"/>
          <w:numId w:val="2"/>
        </w:numPr>
        <w:spacing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7C02D2">
        <w:rPr>
          <w:rFonts w:ascii="Times New Roman" w:hAnsi="Times New Roman"/>
          <w:sz w:val="28"/>
          <w:szCs w:val="28"/>
        </w:rPr>
        <w:t>Сластенин В.А., Подымова Л.С. Готовность педагога к инновационной деятельности // Сибирский педагогический журнал. - 2007. - № 1. - С. 42-49</w:t>
      </w:r>
    </w:p>
    <w:p w14:paraId="57400744" w14:textId="19AE521E" w:rsidR="00EF5130" w:rsidRDefault="00EF5130" w:rsidP="00EF513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F9109DC" w14:textId="0A342946" w:rsidR="00EF5130" w:rsidRDefault="00EF5130" w:rsidP="00EF513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E200892" w14:textId="7DF58DF8" w:rsidR="00EF5130" w:rsidRDefault="00EF5130" w:rsidP="00EF513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683A94B" w14:textId="2D5F72D6" w:rsidR="00EF5130" w:rsidRPr="00EF5130" w:rsidRDefault="00EF5130" w:rsidP="00EF5130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Georgia" w:hAnsi="Georgia"/>
          <w:color w:val="0A0002"/>
          <w:sz w:val="21"/>
          <w:szCs w:val="21"/>
          <w:shd w:val="clear" w:color="auto" w:fill="FFFFFF"/>
        </w:rPr>
        <w:lastRenderedPageBreak/>
        <w:t>© </w:t>
      </w:r>
      <w:r w:rsidRPr="00EF5130">
        <w:rPr>
          <w:rFonts w:ascii="Times New Roman" w:hAnsi="Times New Roman"/>
          <w:color w:val="0A0002"/>
          <w:sz w:val="28"/>
          <w:szCs w:val="28"/>
          <w:shd w:val="clear" w:color="auto" w:fill="FFFFFF"/>
        </w:rPr>
        <w:t>Ларина Ольга Геннадьевна, 2022 г.</w:t>
      </w:r>
    </w:p>
    <w:p w14:paraId="32B1A2AD" w14:textId="77777777" w:rsidR="007C02D2" w:rsidRPr="007C02D2" w:rsidRDefault="007C02D2" w:rsidP="00663D88">
      <w:pPr>
        <w:pStyle w:val="a4"/>
        <w:spacing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14:paraId="63BA92F9" w14:textId="77777777" w:rsidR="004A78A8" w:rsidRPr="001767D2" w:rsidRDefault="004A78A8" w:rsidP="00663D88">
      <w:pPr>
        <w:spacing w:line="360" w:lineRule="auto"/>
        <w:ind w:firstLine="709"/>
        <w:rPr>
          <w:rFonts w:ascii="Times New Roman" w:hAnsi="Times New Roman"/>
          <w:b/>
          <w:sz w:val="24"/>
        </w:rPr>
      </w:pPr>
    </w:p>
    <w:sectPr w:rsidR="004A78A8" w:rsidRPr="001767D2" w:rsidSect="00891C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CF246" w14:textId="77777777" w:rsidR="00391C7D" w:rsidRDefault="00391C7D" w:rsidP="00891C37">
      <w:r>
        <w:separator/>
      </w:r>
    </w:p>
  </w:endnote>
  <w:endnote w:type="continuationSeparator" w:id="0">
    <w:p w14:paraId="6962E1AC" w14:textId="77777777" w:rsidR="00391C7D" w:rsidRDefault="00391C7D" w:rsidP="0089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E9143" w14:textId="77777777" w:rsidR="00391C7D" w:rsidRDefault="00391C7D" w:rsidP="00891C37">
      <w:r>
        <w:separator/>
      </w:r>
    </w:p>
  </w:footnote>
  <w:footnote w:type="continuationSeparator" w:id="0">
    <w:p w14:paraId="3C45400A" w14:textId="77777777" w:rsidR="00391C7D" w:rsidRDefault="00391C7D" w:rsidP="00891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420DF"/>
    <w:multiLevelType w:val="hybridMultilevel"/>
    <w:tmpl w:val="CD3AD83E"/>
    <w:lvl w:ilvl="0" w:tplc="B91AC7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E123BEC"/>
    <w:multiLevelType w:val="hybridMultilevel"/>
    <w:tmpl w:val="538C78FC"/>
    <w:lvl w:ilvl="0" w:tplc="F528AA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40135229">
    <w:abstractNumId w:val="1"/>
  </w:num>
  <w:num w:numId="2" w16cid:durableId="1748576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77F"/>
    <w:rsid w:val="000257A9"/>
    <w:rsid w:val="0005413A"/>
    <w:rsid w:val="000835A8"/>
    <w:rsid w:val="00092127"/>
    <w:rsid w:val="000B56E4"/>
    <w:rsid w:val="000B669D"/>
    <w:rsid w:val="00174F5E"/>
    <w:rsid w:val="001767D2"/>
    <w:rsid w:val="001D1E72"/>
    <w:rsid w:val="001F4C18"/>
    <w:rsid w:val="00236796"/>
    <w:rsid w:val="002577EF"/>
    <w:rsid w:val="00357455"/>
    <w:rsid w:val="00391C7D"/>
    <w:rsid w:val="003C164C"/>
    <w:rsid w:val="003E6DD7"/>
    <w:rsid w:val="004A78A8"/>
    <w:rsid w:val="0059417A"/>
    <w:rsid w:val="005A466B"/>
    <w:rsid w:val="00663D88"/>
    <w:rsid w:val="00740A52"/>
    <w:rsid w:val="007C02D2"/>
    <w:rsid w:val="007E3FA1"/>
    <w:rsid w:val="00877373"/>
    <w:rsid w:val="00891C37"/>
    <w:rsid w:val="008A2183"/>
    <w:rsid w:val="0092077F"/>
    <w:rsid w:val="009A0B8D"/>
    <w:rsid w:val="00AD6A43"/>
    <w:rsid w:val="00BA3BB7"/>
    <w:rsid w:val="00BB277B"/>
    <w:rsid w:val="00BD59D0"/>
    <w:rsid w:val="00C36652"/>
    <w:rsid w:val="00C80C27"/>
    <w:rsid w:val="00D701FB"/>
    <w:rsid w:val="00E1295C"/>
    <w:rsid w:val="00E1712C"/>
    <w:rsid w:val="00E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F511"/>
  <w15:docId w15:val="{8408410C-AA18-43E4-90FA-2DEBA49D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77F"/>
    <w:pPr>
      <w:widowControl w:val="0"/>
      <w:suppressAutoHyphens/>
    </w:pPr>
    <w:rPr>
      <w:rFonts w:ascii="Arial" w:eastAsia="Times New Roman" w:hAnsi="Arial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077F"/>
    <w:pPr>
      <w:widowControl w:val="0"/>
      <w:suppressAutoHyphens/>
    </w:pPr>
    <w:rPr>
      <w:rFonts w:ascii="Arial" w:eastAsia="Times New Roman" w:hAnsi="Arial"/>
      <w:kern w:val="1"/>
      <w:szCs w:val="24"/>
    </w:rPr>
  </w:style>
  <w:style w:type="paragraph" w:styleId="a4">
    <w:name w:val="List Paragraph"/>
    <w:basedOn w:val="a"/>
    <w:uiPriority w:val="34"/>
    <w:qFormat/>
    <w:rsid w:val="001767D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FontStyle27">
    <w:name w:val="Font Style27"/>
    <w:basedOn w:val="a0"/>
    <w:rsid w:val="00E1295C"/>
    <w:rPr>
      <w:rFonts w:ascii="Times New Roman" w:hAnsi="Times New Roman" w:cs="Times New Roman"/>
      <w:spacing w:val="-10"/>
      <w:sz w:val="42"/>
      <w:szCs w:val="42"/>
    </w:rPr>
  </w:style>
  <w:style w:type="paragraph" w:customStyle="1" w:styleId="Style3">
    <w:name w:val="Style3"/>
    <w:basedOn w:val="a"/>
    <w:rsid w:val="00E1295C"/>
    <w:pPr>
      <w:suppressAutoHyphens w:val="0"/>
      <w:autoSpaceDE w:val="0"/>
      <w:autoSpaceDN w:val="0"/>
      <w:adjustRightInd w:val="0"/>
      <w:spacing w:line="552" w:lineRule="exact"/>
      <w:ind w:firstLine="315"/>
    </w:pPr>
    <w:rPr>
      <w:rFonts w:ascii="Times New Roman" w:hAnsi="Times New Roman"/>
      <w:kern w:val="0"/>
      <w:sz w:val="24"/>
    </w:rPr>
  </w:style>
  <w:style w:type="paragraph" w:customStyle="1" w:styleId="Style4">
    <w:name w:val="Style4"/>
    <w:basedOn w:val="a"/>
    <w:rsid w:val="00E1295C"/>
    <w:pPr>
      <w:suppressAutoHyphens w:val="0"/>
      <w:autoSpaceDE w:val="0"/>
      <w:autoSpaceDN w:val="0"/>
      <w:adjustRightInd w:val="0"/>
      <w:spacing w:line="550" w:lineRule="exact"/>
    </w:pPr>
    <w:rPr>
      <w:rFonts w:ascii="Times New Roman" w:hAnsi="Times New Roman"/>
      <w:kern w:val="0"/>
      <w:sz w:val="24"/>
    </w:rPr>
  </w:style>
  <w:style w:type="character" w:customStyle="1" w:styleId="FontStyle30">
    <w:name w:val="Font Style30"/>
    <w:basedOn w:val="a0"/>
    <w:rsid w:val="00092127"/>
    <w:rPr>
      <w:rFonts w:ascii="Times New Roman" w:hAnsi="Times New Roman" w:cs="Times New Roman"/>
      <w:b/>
      <w:bCs/>
      <w:i/>
      <w:iCs/>
      <w:spacing w:val="-10"/>
      <w:sz w:val="38"/>
      <w:szCs w:val="38"/>
    </w:rPr>
  </w:style>
  <w:style w:type="character" w:customStyle="1" w:styleId="FontStyle29">
    <w:name w:val="Font Style29"/>
    <w:basedOn w:val="a0"/>
    <w:rsid w:val="00092127"/>
    <w:rPr>
      <w:rFonts w:ascii="Times New Roman" w:hAnsi="Times New Roman" w:cs="Times New Roman"/>
      <w:b/>
      <w:bCs/>
      <w:spacing w:val="-10"/>
      <w:sz w:val="34"/>
      <w:szCs w:val="34"/>
    </w:rPr>
  </w:style>
  <w:style w:type="character" w:customStyle="1" w:styleId="FontStyle32">
    <w:name w:val="Font Style32"/>
    <w:basedOn w:val="a0"/>
    <w:rsid w:val="00092127"/>
    <w:rPr>
      <w:rFonts w:ascii="Times New Roman" w:hAnsi="Times New Roman" w:cs="Times New Roman"/>
      <w:b/>
      <w:bCs/>
      <w:spacing w:val="-10"/>
      <w:sz w:val="42"/>
      <w:szCs w:val="42"/>
    </w:rPr>
  </w:style>
  <w:style w:type="character" w:customStyle="1" w:styleId="FontStyle36">
    <w:name w:val="Font Style36"/>
    <w:basedOn w:val="a0"/>
    <w:rsid w:val="00092127"/>
    <w:rPr>
      <w:rFonts w:ascii="Times New Roman" w:hAnsi="Times New Roman" w:cs="Times New Roman"/>
      <w:b/>
      <w:bCs/>
      <w:i/>
      <w:iCs/>
      <w:spacing w:val="-10"/>
      <w:sz w:val="42"/>
      <w:szCs w:val="42"/>
    </w:rPr>
  </w:style>
  <w:style w:type="paragraph" w:customStyle="1" w:styleId="Style5">
    <w:name w:val="Style5"/>
    <w:basedOn w:val="a"/>
    <w:rsid w:val="0059417A"/>
    <w:pPr>
      <w:suppressAutoHyphens w:val="0"/>
      <w:autoSpaceDE w:val="0"/>
      <w:autoSpaceDN w:val="0"/>
      <w:adjustRightInd w:val="0"/>
      <w:spacing w:line="562" w:lineRule="exact"/>
    </w:pPr>
    <w:rPr>
      <w:rFonts w:ascii="Times New Roman" w:hAnsi="Times New Roman"/>
      <w:kern w:val="0"/>
      <w:sz w:val="24"/>
    </w:rPr>
  </w:style>
  <w:style w:type="character" w:customStyle="1" w:styleId="c1">
    <w:name w:val="c1"/>
    <w:basedOn w:val="a0"/>
    <w:rsid w:val="0059417A"/>
  </w:style>
  <w:style w:type="character" w:customStyle="1" w:styleId="apple-converted-space">
    <w:name w:val="apple-converted-space"/>
    <w:basedOn w:val="a0"/>
    <w:rsid w:val="00C80C27"/>
  </w:style>
  <w:style w:type="character" w:styleId="a5">
    <w:name w:val="Hyperlink"/>
    <w:basedOn w:val="a0"/>
    <w:uiPriority w:val="99"/>
    <w:unhideWhenUsed/>
    <w:rsid w:val="00C80C27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7C02D2"/>
    <w:pPr>
      <w:widowControl/>
      <w:suppressAutoHyphens w:val="0"/>
      <w:spacing w:before="100" w:beforeAutospacing="1" w:after="100" w:afterAutospacing="1"/>
    </w:pPr>
    <w:rPr>
      <w:rFonts w:ascii="Times New Roman" w:hAnsi="Times New Roman"/>
      <w:kern w:val="0"/>
      <w:sz w:val="24"/>
    </w:rPr>
  </w:style>
  <w:style w:type="paragraph" w:styleId="a7">
    <w:name w:val="header"/>
    <w:basedOn w:val="a"/>
    <w:link w:val="a8"/>
    <w:uiPriority w:val="99"/>
    <w:unhideWhenUsed/>
    <w:rsid w:val="00891C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91C37"/>
    <w:rPr>
      <w:rFonts w:ascii="Arial" w:eastAsia="Times New Roman" w:hAnsi="Arial"/>
      <w:kern w:val="1"/>
      <w:szCs w:val="24"/>
    </w:rPr>
  </w:style>
  <w:style w:type="paragraph" w:styleId="a9">
    <w:name w:val="footer"/>
    <w:basedOn w:val="a"/>
    <w:link w:val="aa"/>
    <w:uiPriority w:val="99"/>
    <w:unhideWhenUsed/>
    <w:rsid w:val="00891C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91C37"/>
    <w:rPr>
      <w:rFonts w:ascii="Arial" w:eastAsia="Times New Roman" w:hAnsi="Arial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4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cp:lastModifiedBy>Ольга Ларина</cp:lastModifiedBy>
  <cp:revision>12</cp:revision>
  <cp:lastPrinted>2015-12-03T16:02:00Z</cp:lastPrinted>
  <dcterms:created xsi:type="dcterms:W3CDTF">2015-12-01T13:22:00Z</dcterms:created>
  <dcterms:modified xsi:type="dcterms:W3CDTF">2022-08-25T12:36:00Z</dcterms:modified>
</cp:coreProperties>
</file>