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E8" w:rsidRPr="00DB4E7B" w:rsidRDefault="00754EE8" w:rsidP="003C3C6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404040" w:themeColor="text1" w:themeTint="BF"/>
          <w:kern w:val="36"/>
          <w:sz w:val="27"/>
          <w:szCs w:val="27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kern w:val="36"/>
          <w:sz w:val="27"/>
          <w:szCs w:val="27"/>
          <w:lang w:eastAsia="ru-RU"/>
        </w:rPr>
        <w:t xml:space="preserve">Конспект </w:t>
      </w:r>
      <w:r w:rsidR="003C3C66" w:rsidRPr="00DB4E7B">
        <w:rPr>
          <w:rFonts w:ascii="Verdana" w:eastAsia="Times New Roman" w:hAnsi="Verdana" w:cs="Times New Roman"/>
          <w:b/>
          <w:bCs/>
          <w:color w:val="404040" w:themeColor="text1" w:themeTint="BF"/>
          <w:kern w:val="36"/>
          <w:sz w:val="27"/>
          <w:szCs w:val="27"/>
          <w:lang w:eastAsia="ru-RU"/>
        </w:rPr>
        <w:t xml:space="preserve"> НОД «Путешествие в подводный мир» </w:t>
      </w:r>
    </w:p>
    <w:p w:rsidR="003C3C66" w:rsidRPr="00DB4E7B" w:rsidRDefault="00754EE8" w:rsidP="003C3C6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404040" w:themeColor="text1" w:themeTint="BF"/>
          <w:kern w:val="36"/>
          <w:sz w:val="27"/>
          <w:szCs w:val="27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kern w:val="36"/>
          <w:sz w:val="27"/>
          <w:szCs w:val="27"/>
          <w:lang w:eastAsia="ru-RU"/>
        </w:rPr>
        <w:t xml:space="preserve">                            в младшей </w:t>
      </w:r>
      <w:r w:rsidR="003C3C66" w:rsidRPr="00DB4E7B">
        <w:rPr>
          <w:rFonts w:ascii="Verdana" w:eastAsia="Times New Roman" w:hAnsi="Verdana" w:cs="Times New Roman"/>
          <w:b/>
          <w:bCs/>
          <w:color w:val="404040" w:themeColor="text1" w:themeTint="BF"/>
          <w:kern w:val="36"/>
          <w:sz w:val="27"/>
          <w:szCs w:val="27"/>
          <w:lang w:eastAsia="ru-RU"/>
        </w:rPr>
        <w:t>группе</w:t>
      </w:r>
    </w:p>
    <w:p w:rsidR="00754EE8" w:rsidRPr="00DB4E7B" w:rsidRDefault="00754EE8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0000" w:themeColor="text1"/>
          <w:sz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000000" w:themeColor="text1"/>
          <w:sz w:val="21"/>
          <w:lang w:eastAsia="ru-RU"/>
        </w:rPr>
        <w:t>Цель и задачи</w:t>
      </w:r>
      <w:proofErr w:type="gramStart"/>
      <w:r w:rsidR="003C3C66" w:rsidRPr="00DB4E7B">
        <w:rPr>
          <w:rFonts w:ascii="Verdana" w:eastAsia="Times New Roman" w:hAnsi="Verdana" w:cs="Times New Roman"/>
          <w:b/>
          <w:bCs/>
          <w:color w:val="000000" w:themeColor="text1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b/>
          <w:bCs/>
          <w:color w:val="000000" w:themeColor="text1"/>
          <w:sz w:val="21"/>
          <w:lang w:eastAsia="ru-RU"/>
        </w:rPr>
        <w:t>:</w:t>
      </w:r>
      <w:proofErr w:type="gramEnd"/>
    </w:p>
    <w:p w:rsidR="00754EE8" w:rsidRPr="00DB4E7B" w:rsidRDefault="00754EE8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0000" w:themeColor="text1"/>
          <w:sz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000000" w:themeColor="text1"/>
          <w:sz w:val="21"/>
          <w:lang w:eastAsia="ru-RU"/>
        </w:rPr>
        <w:t>Познакомить детей с подводным миром и его обитателями.</w:t>
      </w:r>
    </w:p>
    <w:p w:rsidR="00754EE8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Дать первоначальное представление о строении рыбы 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Воспитывать доброжелательное отношение ко всему живому.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000000" w:themeColor="text1"/>
          <w:sz w:val="21"/>
          <w:lang w:eastAsia="ru-RU"/>
        </w:rPr>
        <w:t xml:space="preserve">Ход </w:t>
      </w:r>
      <w:r w:rsidR="00754EE8" w:rsidRPr="00DB4E7B">
        <w:rPr>
          <w:rFonts w:ascii="Verdana" w:eastAsia="Times New Roman" w:hAnsi="Verdana" w:cs="Times New Roman"/>
          <w:b/>
          <w:bCs/>
          <w:color w:val="000000" w:themeColor="text1"/>
          <w:sz w:val="21"/>
          <w:lang w:eastAsia="ru-RU"/>
        </w:rPr>
        <w:t>НОД:</w:t>
      </w:r>
    </w:p>
    <w:p w:rsidR="003C3C66" w:rsidRPr="003C3C66" w:rsidRDefault="00754EE8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Звучит </w:t>
      </w:r>
      <w:r w:rsidR="003C3C66"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аудиозапись со звуками моря — плеск волн, прибой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="003C3C66"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595959" w:themeColor="text1" w:themeTint="A6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  <w:t>— Ребята, прислушайтесь. Что вы слышите?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595959" w:themeColor="text1" w:themeTint="A6"/>
          <w:sz w:val="21"/>
          <w:lang w:eastAsia="ru-RU"/>
        </w:rPr>
        <w:t>Дети: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  <w:t>— Шум моря, волны плещутся о берег …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595959" w:themeColor="text1" w:themeTint="A6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  <w:t>— А кто из вас видел море? Купался в нем?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595959" w:themeColor="text1" w:themeTint="A6"/>
          <w:sz w:val="21"/>
          <w:lang w:eastAsia="ru-RU"/>
        </w:rPr>
        <w:t>Ответы детей: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595959" w:themeColor="text1" w:themeTint="A6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  <w:t>— А вы хотели бы снова оказаться на море?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595959" w:themeColor="text1" w:themeTint="A6"/>
          <w:sz w:val="21"/>
          <w:lang w:eastAsia="ru-RU"/>
        </w:rPr>
        <w:t>Ответы детей: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595959" w:themeColor="text1" w:themeTint="A6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  <w:t>— Ребята, скажите, а на чем можно путешествовать по морю?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595959" w:themeColor="text1" w:themeTint="A6"/>
          <w:sz w:val="21"/>
          <w:lang w:eastAsia="ru-RU"/>
        </w:rPr>
        <w:t>Ответы детей: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szCs w:val="21"/>
          <w:lang w:eastAsia="ru-RU"/>
        </w:rPr>
        <w:t>— На корабле, на яхте, на лодке…</w:t>
      </w:r>
    </w:p>
    <w:p w:rsidR="003C3C66" w:rsidRPr="003C3C66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595959" w:themeColor="text1" w:themeTint="A6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595959" w:themeColor="text1" w:themeTint="A6"/>
          <w:sz w:val="21"/>
          <w:lang w:eastAsia="ru-RU"/>
        </w:rPr>
        <w:t> </w:t>
      </w: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Давайте сейчас мы с вами сядем в лодочки и поплывем в путешествие по волнам.</w:t>
      </w:r>
    </w:p>
    <w:p w:rsidR="00754EE8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</w:t>
      </w:r>
      <w:r w:rsidR="00754EE8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П</w:t>
      </w:r>
      <w:proofErr w:type="gramEnd"/>
      <w:r w:rsidR="00754EE8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альчиковая гимнастика.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 Две ладошки прижму и по морю поплыву.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Две ладошки, друзья, — это лодочка моя.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Паруса подниму, синим морем поплыву.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А по бурным волнам плывут рыбки тут и там.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Дети прижимают обе ладошки, не соединяя большие пальцы. Имитируют движение лодочки.</w:t>
      </w:r>
    </w:p>
    <w:p w:rsidR="00754EE8" w:rsidRPr="00DB4E7B" w:rsidRDefault="00754EE8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Показ слайда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:»</w:t>
      </w:r>
      <w:proofErr w:type="gram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Синее море»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Ребята, мы с вами приплыли на самую середину синего моря. И очутились в подводном мире. Посмотрите, здесь чей-то домик. Интересно кто в нем живет? Нужно отгадать загадку, тогда и узнаем, кто здесь обитает?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В воде она живет — нет клюва, а клюет.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Блещет в речке чистой спинкой серебристой.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(Рыба)</w:t>
      </w:r>
    </w:p>
    <w:p w:rsidR="00265730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— Сейчас посмотрим, правильно ли вы отгадали. </w:t>
      </w:r>
    </w:p>
    <w:p w:rsidR="00265730" w:rsidRPr="00DB4E7B" w:rsidRDefault="0026573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2й слайд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:»</w:t>
      </w:r>
      <w:proofErr w:type="gram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Рыбка»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Давайте внимательно посмотрим на нее. Вот у рыбки туловище — вытянутое, длинное, впереди голова, а сзади хвост. У рыбки всегда спинка сверху, а брюхо снизу. На спине, на брюшке и на хвосте есть плавники.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А для чего рыбке нужны плавники?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Ответы детей: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Плавать…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lastRenderedPageBreak/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— Чтобы двигаться. А хвостовой плавник — это основной орган движения, он 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выполняет роль</w:t>
      </w:r>
      <w:proofErr w:type="gram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 руля, особенно при крутых поворотах.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— На голове у рыбки есть глаза. </w:t>
      </w:r>
      <w:r w:rsidR="00265730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А 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зачем нам нужны глаза?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Ответы детей: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Чтобы видеть.</w:t>
      </w:r>
    </w:p>
    <w:p w:rsidR="00265730" w:rsidRPr="00DB4E7B" w:rsidRDefault="0026573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</w:pP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Правильно, чтобы видеть. Рыбка видит глазами все вокруг себя, так же, как и мы с вами. А что ещё есть на голове у рыбки?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Ответы детей: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Рот.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А для чего нужен рыбке рот?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Ответы детей: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Чтобы есть, разговаривать.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Правильно, так же как и нам с вами, для того чтобы есть и разговаривать. Ведь рыбки тоже умеют разговаривать, только очень тихо, поэтому их никто не слышит.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Дети, а как называется человек, который ловит рыб?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Ответы детей: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Рыбак.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Давайте сейчас поиграем в игру «Рыбаки и рыбки». Мальчики будут рыбаки, а девочки рыбки.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Проводится подвижная игра «Рыбаки и рыбки»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«Рыбаки» берутся за руки, делают круг и поднимают руки вверх. А «рыбки» бегают произвольно, вбегая в круг и выбегая из него, пока звучит музыка. Как только музыка прекращается, хоровод должен дружно опустить руки вниз и поймать рыбок. Та «рыбка», которая оказалась пойманной, присоединяется к «рыбакам».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Вместо музыки воспитатель может проговаривать слова: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Рыбки по морю гуляют,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Рыбки хвостиком виляют.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Осторожно, берегись!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На крючок не попадись!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(Дети садятся на стульчики.)</w:t>
      </w:r>
    </w:p>
    <w:p w:rsidR="003C3C66" w:rsidRPr="00DB4E7B" w:rsidRDefault="003C3C66" w:rsidP="00265730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</w:p>
    <w:p w:rsidR="003C3C66" w:rsidRPr="00DB4E7B" w:rsidRDefault="0026573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Ребята, а вы знаете, что на море, бывают волны?</w:t>
      </w:r>
      <w:r w:rsidR="003C3C66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А как вы думаете, какие волны бывают?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Ответы детей: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Иногда бывают маленькие и спокойные, а когда шторм: высокие и пенящиеся, огромные. Давайте, вы мне сейчас покажете, какие бывают волны.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Проводится упражнение «Волна»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Воспитатель называет характер волн: 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спокойные</w:t>
      </w:r>
      <w:proofErr w:type="gram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, ленивые, а теперь веселые, а теперь злые, а теперь — шторм, огромные. Дети показывают руками и кистями рук волны (под музыку — «Шум моря»).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Вот какие бывают волны.</w:t>
      </w:r>
    </w:p>
    <w:p w:rsidR="00265730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— Какие огромные волны поднялись, взбаламутили всю воду и принесли целую кучу ракушек. </w:t>
      </w:r>
    </w:p>
    <w:p w:rsidR="00265730" w:rsidRPr="00DB4E7B" w:rsidRDefault="0026573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Слайд 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:»</w:t>
      </w:r>
      <w:proofErr w:type="gram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Ракушки»</w:t>
      </w:r>
    </w:p>
    <w:p w:rsidR="00265730" w:rsidRPr="00DB4E7B" w:rsidRDefault="0026573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lastRenderedPageBreak/>
        <w:t xml:space="preserve">Ой, смотрите, 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сколько много</w:t>
      </w:r>
      <w:proofErr w:type="gram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 ракушек.</w:t>
      </w:r>
    </w:p>
    <w:p w:rsidR="00265730" w:rsidRPr="00DB4E7B" w:rsidRDefault="0026573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А давайте к одной</w:t>
      </w:r>
      <w:r w:rsidR="002375DE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 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из них подплывем, и что же мы </w:t>
      </w:r>
      <w:proofErr w:type="spell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увидем</w:t>
      </w:r>
      <w:proofErr w:type="spell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?</w:t>
      </w:r>
    </w:p>
    <w:p w:rsidR="00265730" w:rsidRPr="00DB4E7B" w:rsidRDefault="002375DE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Слайд, «</w:t>
      </w:r>
      <w:r w:rsidR="00265730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Ракушка с </w:t>
      </w:r>
      <w:proofErr w:type="spellStart"/>
      <w:r w:rsidR="00265730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жемчуженой</w:t>
      </w:r>
      <w:proofErr w:type="spellEnd"/>
      <w:r w:rsidR="00265730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».</w:t>
      </w:r>
    </w:p>
    <w:p w:rsidR="002375DE" w:rsidRPr="00DB4E7B" w:rsidRDefault="002375DE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А как, откуда там появилась жемчужина?</w:t>
      </w:r>
    </w:p>
    <w:p w:rsidR="002375DE" w:rsidRPr="00DB4E7B" w:rsidRDefault="002375DE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Не в каждой ракушке, может быть жемчужина?</w:t>
      </w:r>
    </w:p>
    <w:p w:rsidR="002375DE" w:rsidRPr="00DB4E7B" w:rsidRDefault="002375DE" w:rsidP="003C3C66">
      <w:pPr>
        <w:shd w:val="clear" w:color="auto" w:fill="FFFFFF"/>
        <w:spacing w:after="0" w:line="345" w:lineRule="atLeast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На самом деле жемчужина - это плод трудов моллюска Она образуется, когда внутрь раковины попадает посторонний предмет или паразит, Избавиться тела моллюск не может, и поэтому он защищается от чужака, обволакивая его слоями специального вещества. Вот так и постепенно образуется «</w:t>
      </w:r>
      <w:proofErr w:type="spellStart"/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Хемчужина</w:t>
      </w:r>
      <w:proofErr w:type="spellEnd"/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».</w:t>
      </w:r>
    </w:p>
    <w:p w:rsidR="002375DE" w:rsidRPr="00DB4E7B" w:rsidRDefault="002375DE" w:rsidP="003C3C66">
      <w:pPr>
        <w:shd w:val="clear" w:color="auto" w:fill="FFFFFF"/>
        <w:spacing w:after="0" w:line="345" w:lineRule="atLeast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Ну, а мы поплывем дальше.</w:t>
      </w:r>
    </w:p>
    <w:p w:rsidR="002375DE" w:rsidRPr="00DB4E7B" w:rsidRDefault="002375DE" w:rsidP="003C3C66">
      <w:pPr>
        <w:shd w:val="clear" w:color="auto" w:fill="FFFFFF"/>
        <w:spacing w:after="0" w:line="345" w:lineRule="atLeast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Ой, кто это перед нами?</w:t>
      </w:r>
    </w:p>
    <w:p w:rsidR="002375DE" w:rsidRPr="00DB4E7B" w:rsidRDefault="002375DE" w:rsidP="003C3C66">
      <w:pPr>
        <w:shd w:val="clear" w:color="auto" w:fill="FFFFFF"/>
        <w:spacing w:after="0" w:line="345" w:lineRule="atLeast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Конечно, это медуза.</w:t>
      </w:r>
    </w:p>
    <w:p w:rsidR="002375DE" w:rsidRPr="00DB4E7B" w:rsidRDefault="002375DE" w:rsidP="002375DE">
      <w:pPr>
        <w:shd w:val="clear" w:color="auto" w:fill="FFFFFF"/>
        <w:spacing w:after="0" w:line="48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</w:p>
    <w:p w:rsidR="00DA5A29" w:rsidRPr="00DB4E7B" w:rsidRDefault="002375DE" w:rsidP="002375DE">
      <w:pPr>
        <w:shd w:val="clear" w:color="auto" w:fill="FFFFFF"/>
        <w:spacing w:after="0" w:line="48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Слайд</w:t>
      </w:r>
      <w:proofErr w:type="gramStart"/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.»</w:t>
      </w:r>
      <w:proofErr w:type="gramEnd"/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медуза</w:t>
      </w:r>
    </w:p>
    <w:p w:rsidR="00DA5A29" w:rsidRPr="00DB4E7B" w:rsidRDefault="00DA5A29" w:rsidP="002375DE">
      <w:pPr>
        <w:shd w:val="clear" w:color="auto" w:fill="FFFFFF"/>
        <w:spacing w:after="0" w:line="48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Посмотрите, что они вам напоминют</w:t>
      </w:r>
      <w:proofErr w:type="gramStart"/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?П</w:t>
      </w:r>
      <w:proofErr w:type="gramEnd"/>
      <w:r w:rsidRPr="00DB4E7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охожи на зонтики?</w:t>
      </w:r>
    </w:p>
    <w:p w:rsidR="00DA5A29" w:rsidRPr="00DB4E7B" w:rsidRDefault="00DA5A29" w:rsidP="002375DE">
      <w:pPr>
        <w:shd w:val="clear" w:color="auto" w:fill="FFFFFF"/>
        <w:spacing w:after="0" w:line="48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B4E7B">
        <w:rPr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Много разных мелких медуз живет в нашем море, есть и крупные.</w:t>
      </w:r>
      <w:r w:rsidRPr="00DB4E7B">
        <w:rPr>
          <w:rStyle w:val="apple-converted-space"/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 </w:t>
      </w:r>
    </w:p>
    <w:p w:rsidR="00DA5A29" w:rsidRPr="00DB4E7B" w:rsidRDefault="00DA5A29" w:rsidP="002375DE">
      <w:pPr>
        <w:shd w:val="clear" w:color="auto" w:fill="FFFFFF"/>
        <w:spacing w:after="0" w:line="48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B4E7B">
        <w:rPr>
          <w:rStyle w:val="apple-converted-space"/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 </w:t>
      </w:r>
      <w:r w:rsidRPr="00DB4E7B">
        <w:rPr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Если приблизится враг к медузе, она может его обжечь.</w:t>
      </w:r>
      <w:r w:rsidRPr="00DB4E7B">
        <w:rPr>
          <w:rStyle w:val="apple-converted-space"/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 </w:t>
      </w:r>
      <w:r w:rsidRPr="00DB4E7B">
        <w:rPr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 xml:space="preserve">Ожог этот напоминает ожог крапивой. Отсюда еще такие названия медуз, как </w:t>
      </w:r>
      <w:proofErr w:type="spellStart"/>
      <w:r w:rsidRPr="00DB4E7B">
        <w:rPr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жгучка</w:t>
      </w:r>
      <w:proofErr w:type="spellEnd"/>
      <w:r w:rsidRPr="00DB4E7B">
        <w:rPr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 xml:space="preserve">, морская крапива. Для </w:t>
      </w:r>
      <w:proofErr w:type="spellStart"/>
      <w:r w:rsidRPr="00DB4E7B">
        <w:rPr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медузьих</w:t>
      </w:r>
      <w:proofErr w:type="spellEnd"/>
      <w:r w:rsidRPr="00DB4E7B">
        <w:rPr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 xml:space="preserve"> врагов ожог этот опасен, а для человека не так уж и опасен, но </w:t>
      </w:r>
      <w:proofErr w:type="spellStart"/>
      <w:r w:rsidRPr="00DB4E7B">
        <w:rPr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болезненен</w:t>
      </w:r>
      <w:proofErr w:type="spellEnd"/>
      <w:r w:rsidRPr="00DB4E7B">
        <w:rPr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.</w:t>
      </w:r>
      <w:r w:rsidRPr="00DB4E7B">
        <w:rPr>
          <w:rStyle w:val="apple-converted-space"/>
          <w:rFonts w:ascii="Verdana" w:hAnsi="Verdana"/>
          <w:color w:val="404040" w:themeColor="text1" w:themeTint="BF"/>
          <w:sz w:val="26"/>
          <w:szCs w:val="26"/>
          <w:shd w:val="clear" w:color="auto" w:fill="FAF7F2"/>
        </w:rPr>
        <w:t> </w:t>
      </w:r>
    </w:p>
    <w:p w:rsidR="002375DE" w:rsidRPr="00DB4E7B" w:rsidRDefault="002375DE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4"/>
          <w:szCs w:val="24"/>
          <w:lang w:eastAsia="ru-RU"/>
        </w:rPr>
      </w:pPr>
    </w:p>
    <w:p w:rsidR="00265730" w:rsidRPr="00DB4E7B" w:rsidRDefault="0026573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Проводится физкультминутка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Рыбка плавает в водице,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(Имитационные движения руками)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Рыбке весело нырять.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( Приседания)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Рыбка, рыбка, отзовись!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(Две ладошки вместе — к уху)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Мы хотим тебя поймать.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(Хлопки слева, справа)</w:t>
      </w:r>
    </w:p>
    <w:p w:rsidR="00DA5A29" w:rsidRPr="00DB4E7B" w:rsidRDefault="00DA5A29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</w:p>
    <w:p w:rsidR="00DA5A29" w:rsidRPr="00DB4E7B" w:rsidRDefault="00DA5A29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Отправляемся дальше?</w:t>
      </w:r>
    </w:p>
    <w:p w:rsidR="00DA5A29" w:rsidRPr="00DB4E7B" w:rsidRDefault="00DA5A29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(слышны звуки дельфинов на аудиозаписи).</w:t>
      </w:r>
    </w:p>
    <w:p w:rsidR="00DA5A29" w:rsidRPr="00DB4E7B" w:rsidRDefault="00DA5A29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Воспитатель загадывает загадку:</w:t>
      </w:r>
    </w:p>
    <w:p w:rsidR="00DA5A29" w:rsidRPr="00DB4E7B" w:rsidRDefault="00DA5A29" w:rsidP="00DA5A29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DB4E7B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С</w:t>
      </w:r>
      <w:r w:rsidRPr="00DB4E7B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тая по морю плывёт,</w:t>
      </w:r>
    </w:p>
    <w:p w:rsidR="00DA5A29" w:rsidRPr="00DB4E7B" w:rsidRDefault="00DA5A29" w:rsidP="00DA5A29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DB4E7B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Звук чудесный издаёт,</w:t>
      </w:r>
    </w:p>
    <w:p w:rsidR="00DA5A29" w:rsidRPr="00DB4E7B" w:rsidRDefault="00DA5A29" w:rsidP="00DA5A29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DB4E7B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Любознательны, игривы,</w:t>
      </w:r>
    </w:p>
    <w:p w:rsidR="00DA5A29" w:rsidRPr="00DB4E7B" w:rsidRDefault="00DA5A29" w:rsidP="00DA5A29">
      <w:pPr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DB4E7B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 плавниками, но не рыбы!</w:t>
      </w:r>
    </w:p>
    <w:p w:rsidR="00DA5A29" w:rsidRPr="00DB4E7B" w:rsidRDefault="00DA5A29" w:rsidP="00DA5A2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Arial" w:eastAsia="Times New Roman" w:hAnsi="Arial" w:cs="Arial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br/>
      </w:r>
      <w:r w:rsidRPr="00DB4E7B">
        <w:rPr>
          <w:rFonts w:ascii="Arial" w:eastAsia="Times New Roman" w:hAnsi="Arial" w:cs="Arial"/>
          <w:color w:val="404040" w:themeColor="text1" w:themeTint="BF"/>
          <w:sz w:val="18"/>
          <w:szCs w:val="18"/>
          <w:bdr w:val="none" w:sz="0" w:space="0" w:color="auto" w:frame="1"/>
          <w:lang w:eastAsia="ru-RU"/>
        </w:rPr>
        <w:br/>
      </w:r>
    </w:p>
    <w:p w:rsidR="00DA5A29" w:rsidRPr="00DB4E7B" w:rsidRDefault="00DA5A29" w:rsidP="003C3C66">
      <w:pPr>
        <w:shd w:val="clear" w:color="auto" w:fill="FFFFFF"/>
        <w:spacing w:after="0" w:line="345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DB4E7B">
        <w:rPr>
          <w:rFonts w:ascii="Arial" w:hAnsi="Arial" w:cs="Arial"/>
          <w:color w:val="404040" w:themeColor="text1" w:themeTint="BF"/>
          <w:shd w:val="clear" w:color="auto" w:fill="FFFFFF"/>
        </w:rPr>
        <w:t xml:space="preserve"> Дельфины очень-очень умные и удивительно развитые млекопитающие животные.</w:t>
      </w:r>
    </w:p>
    <w:p w:rsidR="00DF2E70" w:rsidRPr="00DB4E7B" w:rsidRDefault="00DF2E70" w:rsidP="003C3C66">
      <w:pPr>
        <w:shd w:val="clear" w:color="auto" w:fill="FFFFFF"/>
        <w:spacing w:after="0" w:line="345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DB4E7B">
        <w:rPr>
          <w:rFonts w:ascii="Arial" w:hAnsi="Arial" w:cs="Arial"/>
          <w:color w:val="404040" w:themeColor="text1" w:themeTint="BF"/>
          <w:shd w:val="clear" w:color="auto" w:fill="FFFFFF"/>
        </w:rPr>
        <w:t xml:space="preserve">На дельфинах, даже можно прокатиться </w:t>
      </w:r>
      <w:proofErr w:type="spellStart"/>
      <w:r w:rsidRPr="00DB4E7B">
        <w:rPr>
          <w:rFonts w:ascii="Arial" w:hAnsi="Arial" w:cs="Arial"/>
          <w:color w:val="404040" w:themeColor="text1" w:themeTint="BF"/>
          <w:shd w:val="clear" w:color="auto" w:fill="FFFFFF"/>
        </w:rPr>
        <w:t>детям</w:t>
      </w:r>
      <w:proofErr w:type="gramStart"/>
      <w:r w:rsidRPr="00DB4E7B">
        <w:rPr>
          <w:rFonts w:ascii="Arial" w:hAnsi="Arial" w:cs="Arial"/>
          <w:color w:val="404040" w:themeColor="text1" w:themeTint="BF"/>
          <w:shd w:val="clear" w:color="auto" w:fill="FFFFFF"/>
        </w:rPr>
        <w:t>.Э</w:t>
      </w:r>
      <w:proofErr w:type="gramEnd"/>
      <w:r w:rsidRPr="00DB4E7B">
        <w:rPr>
          <w:rFonts w:ascii="Arial" w:hAnsi="Arial" w:cs="Arial"/>
          <w:color w:val="404040" w:themeColor="text1" w:themeTint="BF"/>
          <w:shd w:val="clear" w:color="auto" w:fill="FFFFFF"/>
        </w:rPr>
        <w:t>то</w:t>
      </w:r>
      <w:proofErr w:type="spellEnd"/>
      <w:r w:rsidRPr="00DB4E7B">
        <w:rPr>
          <w:rFonts w:ascii="Arial" w:hAnsi="Arial" w:cs="Arial"/>
          <w:color w:val="404040" w:themeColor="text1" w:themeTint="BF"/>
          <w:shd w:val="clear" w:color="auto" w:fill="FFFFFF"/>
        </w:rPr>
        <w:t xml:space="preserve"> очень интересно!</w:t>
      </w:r>
    </w:p>
    <w:p w:rsidR="00DF2E70" w:rsidRPr="00DB4E7B" w:rsidRDefault="00DF2E7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Arial" w:hAnsi="Arial" w:cs="Arial"/>
          <w:color w:val="404040" w:themeColor="text1" w:themeTint="BF"/>
          <w:shd w:val="clear" w:color="auto" w:fill="FFFFFF"/>
        </w:rPr>
        <w:t>На этом наше путешествие заканчивается.</w:t>
      </w:r>
    </w:p>
    <w:p w:rsidR="00DA5A29" w:rsidRPr="00DB4E7B" w:rsidRDefault="00DA5A29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</w:pP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Воспитатель: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lang w:eastAsia="ru-RU"/>
        </w:rPr>
        <w:t> 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А сейчас давайте присядем и повторим, что нового мы сегодня узнали.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b/>
          <w:bCs/>
          <w:color w:val="404040" w:themeColor="text1" w:themeTint="BF"/>
          <w:sz w:val="21"/>
          <w:lang w:eastAsia="ru-RU"/>
        </w:rPr>
        <w:t>Заключительная часть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— Две ладошки прижму и по морю поплыву.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Две ладошки, друзья, — это лодочка моя.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Паруса подниму, синим морем поплыву.</w:t>
      </w:r>
    </w:p>
    <w:p w:rsidR="003C3C66" w:rsidRPr="00DB4E7B" w:rsidRDefault="003C3C66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А по бурным волнам плывут рыбки тут и там.</w:t>
      </w:r>
    </w:p>
    <w:p w:rsidR="00DF2E70" w:rsidRPr="00DB4E7B" w:rsidRDefault="00DF2E7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</w:p>
    <w:p w:rsidR="00DF2E70" w:rsidRPr="00DB4E7B" w:rsidRDefault="00DF2E70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А сегодня мы с вами, будем лепить из пластилина </w:t>
      </w:r>
      <w:proofErr w:type="spell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ракущку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.Н</w:t>
      </w:r>
      <w:proofErr w:type="gram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о</w:t>
      </w:r>
      <w:proofErr w:type="spellEnd"/>
      <w:r w:rsidR="005728C5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 не простую, внутри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 каждой ракушки, у нас будет </w:t>
      </w:r>
      <w:r w:rsidR="005728C5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жемчужина</w:t>
      </w: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.</w:t>
      </w:r>
      <w:r w:rsidR="005728C5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(</w:t>
      </w:r>
      <w:proofErr w:type="spellStart"/>
      <w:r w:rsidR="005728C5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восп.показывает</w:t>
      </w:r>
      <w:proofErr w:type="spellEnd"/>
      <w:r w:rsidR="005728C5"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 образец).</w:t>
      </w:r>
    </w:p>
    <w:p w:rsidR="005728C5" w:rsidRPr="00DB4E7B" w:rsidRDefault="005728C5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Сначала мы слепим шар, потом из шара скатаем широку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ю»</w:t>
      </w:r>
      <w:proofErr w:type="gram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колбаску»., слегка согнем ее, а теперь мы будем каждую сторону давить пальчиками, и у нас получится, вот , такая ракушка(</w:t>
      </w:r>
      <w:proofErr w:type="spell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восп.показывает</w:t>
      </w:r>
      <w:proofErr w:type="spell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 xml:space="preserve"> как).</w:t>
      </w:r>
    </w:p>
    <w:p w:rsidR="005728C5" w:rsidRPr="00DB4E7B" w:rsidRDefault="005728C5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Теперь мы ее украсим, а внутрь положим жемчужину</w:t>
      </w:r>
      <w:proofErr w:type="gramStart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.(</w:t>
      </w:r>
      <w:proofErr w:type="gramEnd"/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воспитатель каждому ребенку раздает дополнительный пластилин, и бусинку-жемчужину).</w:t>
      </w:r>
    </w:p>
    <w:p w:rsidR="005728C5" w:rsidRPr="00DB4E7B" w:rsidRDefault="005728C5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DB4E7B"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  <w:t>Ребята, посмотрите, сколько у нас красивых, разноцветных ракушек.</w:t>
      </w:r>
    </w:p>
    <w:p w:rsidR="005728C5" w:rsidRPr="005728C5" w:rsidRDefault="005728C5" w:rsidP="003C3C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C3C66" w:rsidRPr="003C3C66" w:rsidRDefault="003C3C66" w:rsidP="003C3C66">
      <w:pPr>
        <w:shd w:val="clear" w:color="auto" w:fill="FFFFFF"/>
        <w:spacing w:beforeAutospacing="1" w:after="240" w:line="34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C3C6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3C3C66" w:rsidRPr="003C3C66" w:rsidRDefault="003C3C66" w:rsidP="003C3C66">
      <w:pPr>
        <w:shd w:val="clear" w:color="auto" w:fill="FFFFFF"/>
        <w:spacing w:beforeAutospacing="1" w:after="0" w:line="34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47E8" w:rsidRDefault="000547E8"/>
    <w:sectPr w:rsidR="000547E8" w:rsidSect="0005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45E8C"/>
    <w:multiLevelType w:val="multilevel"/>
    <w:tmpl w:val="856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66"/>
    <w:rsid w:val="000547E8"/>
    <w:rsid w:val="002375DE"/>
    <w:rsid w:val="00252EA6"/>
    <w:rsid w:val="00265730"/>
    <w:rsid w:val="003C3C66"/>
    <w:rsid w:val="003D1E3B"/>
    <w:rsid w:val="004742E6"/>
    <w:rsid w:val="005728C5"/>
    <w:rsid w:val="00754EE8"/>
    <w:rsid w:val="00DA5A29"/>
    <w:rsid w:val="00DB4E7B"/>
    <w:rsid w:val="00DF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E8"/>
  </w:style>
  <w:style w:type="paragraph" w:styleId="1">
    <w:name w:val="heading 1"/>
    <w:basedOn w:val="a"/>
    <w:link w:val="10"/>
    <w:uiPriority w:val="9"/>
    <w:qFormat/>
    <w:rsid w:val="003C3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C66"/>
    <w:rPr>
      <w:b/>
      <w:bCs/>
    </w:rPr>
  </w:style>
  <w:style w:type="character" w:customStyle="1" w:styleId="apple-converted-space">
    <w:name w:val="apple-converted-space"/>
    <w:basedOn w:val="a0"/>
    <w:rsid w:val="003C3C66"/>
  </w:style>
  <w:style w:type="character" w:customStyle="1" w:styleId="coloryellowred2">
    <w:name w:val="color_yellow_red2"/>
    <w:basedOn w:val="a0"/>
    <w:rsid w:val="003C3C66"/>
  </w:style>
  <w:style w:type="character" w:customStyle="1" w:styleId="colorblue2">
    <w:name w:val="color_blue2"/>
    <w:basedOn w:val="a0"/>
    <w:rsid w:val="003C3C66"/>
  </w:style>
  <w:style w:type="paragraph" w:styleId="a5">
    <w:name w:val="Balloon Text"/>
    <w:basedOn w:val="a"/>
    <w:link w:val="a6"/>
    <w:uiPriority w:val="99"/>
    <w:semiHidden/>
    <w:unhideWhenUsed/>
    <w:rsid w:val="003C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A5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79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69457423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19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2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068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4</cp:revision>
  <dcterms:created xsi:type="dcterms:W3CDTF">2016-03-18T06:27:00Z</dcterms:created>
  <dcterms:modified xsi:type="dcterms:W3CDTF">2016-03-18T06:54:00Z</dcterms:modified>
</cp:coreProperties>
</file>