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0E" w:rsidRDefault="0081460E" w:rsidP="0081460E">
      <w:pPr>
        <w:pStyle w:val="a3"/>
        <w:tabs>
          <w:tab w:val="left" w:pos="8069"/>
        </w:tabs>
        <w:rPr>
          <w:rFonts w:ascii="Times New Roman" w:hAnsi="Times New Roman" w:cs="Times New Roman"/>
          <w:sz w:val="24"/>
        </w:rPr>
      </w:pPr>
      <w:r>
        <w:rPr>
          <w:rFonts w:ascii="Times New Roman" w:hAnsi="Times New Roman" w:cs="Times New Roman"/>
          <w:sz w:val="24"/>
        </w:rPr>
        <w:t xml:space="preserve">                                                                                                                                                                                                                                 </w:t>
      </w:r>
      <w:r w:rsidRPr="00B70C86">
        <w:rPr>
          <w:rFonts w:ascii="Times New Roman" w:hAnsi="Times New Roman" w:cs="Times New Roman"/>
          <w:sz w:val="24"/>
        </w:rPr>
        <w:t xml:space="preserve"> </w:t>
      </w:r>
    </w:p>
    <w:p w:rsidR="0081460E" w:rsidRPr="00B70C86" w:rsidRDefault="0081460E" w:rsidP="0081460E">
      <w:pPr>
        <w:pStyle w:val="a3"/>
        <w:rPr>
          <w:rFonts w:ascii="Times New Roman" w:hAnsi="Times New Roman" w:cs="Times New Roman"/>
          <w:sz w:val="24"/>
        </w:rPr>
      </w:pPr>
    </w:p>
    <w:p w:rsidR="0081460E" w:rsidRPr="00B70C86" w:rsidRDefault="0081460E" w:rsidP="0081460E">
      <w:pPr>
        <w:pStyle w:val="a3"/>
        <w:tabs>
          <w:tab w:val="left" w:pos="7023"/>
        </w:tabs>
        <w:rPr>
          <w:rFonts w:ascii="Times New Roman" w:hAnsi="Times New Roman" w:cs="Times New Roman"/>
          <w:sz w:val="24"/>
        </w:rPr>
      </w:pPr>
      <w:r>
        <w:rPr>
          <w:rFonts w:ascii="Times New Roman" w:hAnsi="Times New Roman" w:cs="Times New Roman"/>
          <w:sz w:val="24"/>
        </w:rPr>
        <w:tab/>
      </w:r>
    </w:p>
    <w:p w:rsidR="0081460E" w:rsidRPr="00B70C86" w:rsidRDefault="0081460E" w:rsidP="0081460E">
      <w:pPr>
        <w:pStyle w:val="a3"/>
        <w:rPr>
          <w:rFonts w:ascii="Times New Roman" w:hAnsi="Times New Roman" w:cs="Times New Roman"/>
          <w:b/>
          <w:sz w:val="24"/>
          <w:u w:val="single"/>
        </w:rPr>
      </w:pPr>
    </w:p>
    <w:p w:rsidR="0081460E" w:rsidRPr="00B70C86" w:rsidRDefault="0081460E" w:rsidP="0081460E">
      <w:pPr>
        <w:shd w:val="clear" w:color="auto" w:fill="FFFFFF"/>
        <w:spacing w:after="0" w:line="238" w:lineRule="atLeast"/>
        <w:jc w:val="center"/>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jc w:val="center"/>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jc w:val="center"/>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jc w:val="center"/>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jc w:val="center"/>
        <w:rPr>
          <w:rFonts w:ascii="Times New Roman" w:eastAsia="Times New Roman" w:hAnsi="Times New Roman" w:cs="Times New Roman"/>
          <w:sz w:val="28"/>
          <w:szCs w:val="28"/>
        </w:rPr>
      </w:pPr>
    </w:p>
    <w:p w:rsidR="0081460E" w:rsidRPr="00B70C86" w:rsidRDefault="0081460E" w:rsidP="0081460E">
      <w:pPr>
        <w:spacing w:after="0" w:line="238" w:lineRule="atLeast"/>
        <w:jc w:val="center"/>
        <w:rPr>
          <w:rFonts w:ascii="Times New Roman" w:eastAsia="Times New Roman" w:hAnsi="Times New Roman" w:cs="Times New Roman"/>
          <w:sz w:val="28"/>
          <w:szCs w:val="28"/>
        </w:rPr>
      </w:pPr>
      <w:r w:rsidRPr="00B70C86">
        <w:rPr>
          <w:rFonts w:ascii="Times New Roman" w:eastAsia="Times New Roman" w:hAnsi="Times New Roman" w:cs="Times New Roman"/>
          <w:b/>
          <w:bCs/>
          <w:color w:val="000000"/>
          <w:sz w:val="28"/>
          <w:szCs w:val="28"/>
        </w:rPr>
        <w:t xml:space="preserve">РАБОЧАЯ ПРОГРАММА </w:t>
      </w:r>
    </w:p>
    <w:p w:rsidR="0081460E" w:rsidRPr="00B70C86" w:rsidRDefault="0081460E" w:rsidP="0081460E">
      <w:pPr>
        <w:spacing w:after="0" w:line="238" w:lineRule="atLeast"/>
        <w:jc w:val="center"/>
        <w:rPr>
          <w:rFonts w:ascii="Times New Roman" w:eastAsia="Times New Roman" w:hAnsi="Times New Roman" w:cs="Times New Roman"/>
          <w:sz w:val="28"/>
          <w:szCs w:val="28"/>
        </w:rPr>
      </w:pPr>
    </w:p>
    <w:p w:rsidR="0081460E" w:rsidRPr="00B70C86" w:rsidRDefault="0081460E" w:rsidP="0081460E">
      <w:pPr>
        <w:spacing w:after="0" w:line="238" w:lineRule="atLeast"/>
        <w:jc w:val="center"/>
        <w:rPr>
          <w:rFonts w:ascii="Times New Roman" w:eastAsia="Times New Roman" w:hAnsi="Times New Roman" w:cs="Times New Roman"/>
          <w:sz w:val="28"/>
          <w:szCs w:val="28"/>
        </w:rPr>
      </w:pPr>
      <w:r w:rsidRPr="00B70C86">
        <w:rPr>
          <w:rFonts w:ascii="Times New Roman" w:eastAsia="Times New Roman" w:hAnsi="Times New Roman" w:cs="Times New Roman"/>
          <w:b/>
          <w:bCs/>
          <w:iCs/>
          <w:color w:val="000000"/>
          <w:sz w:val="28"/>
          <w:szCs w:val="28"/>
        </w:rPr>
        <w:t>по исправлению речевых нарушений</w:t>
      </w:r>
    </w:p>
    <w:p w:rsidR="0081460E" w:rsidRPr="00B70C86" w:rsidRDefault="0081460E" w:rsidP="0081460E">
      <w:pPr>
        <w:spacing w:after="0" w:line="238" w:lineRule="atLeast"/>
        <w:jc w:val="center"/>
        <w:rPr>
          <w:rFonts w:ascii="Times New Roman" w:eastAsia="Times New Roman" w:hAnsi="Times New Roman" w:cs="Times New Roman"/>
          <w:sz w:val="28"/>
          <w:szCs w:val="28"/>
        </w:rPr>
      </w:pPr>
      <w:r w:rsidRPr="00B70C86">
        <w:rPr>
          <w:rFonts w:ascii="Times New Roman" w:eastAsia="Times New Roman" w:hAnsi="Times New Roman" w:cs="Times New Roman"/>
          <w:b/>
          <w:bCs/>
          <w:iCs/>
          <w:color w:val="000000"/>
          <w:sz w:val="28"/>
          <w:szCs w:val="28"/>
        </w:rPr>
        <w:t>у детей старшего дошкольного возраста</w:t>
      </w:r>
    </w:p>
    <w:p w:rsidR="0081460E" w:rsidRPr="00B70C86" w:rsidRDefault="0081460E" w:rsidP="0081460E">
      <w:pPr>
        <w:spacing w:after="0" w:line="238" w:lineRule="atLeast"/>
        <w:jc w:val="center"/>
        <w:rPr>
          <w:rFonts w:ascii="Times New Roman" w:eastAsia="Times New Roman" w:hAnsi="Times New Roman" w:cs="Times New Roman"/>
          <w:sz w:val="28"/>
          <w:szCs w:val="28"/>
        </w:rPr>
      </w:pPr>
      <w:r w:rsidRPr="00B70C86">
        <w:rPr>
          <w:rFonts w:ascii="Times New Roman" w:eastAsia="Times New Roman" w:hAnsi="Times New Roman" w:cs="Times New Roman"/>
          <w:b/>
          <w:bCs/>
          <w:iCs/>
          <w:color w:val="000000"/>
          <w:sz w:val="28"/>
          <w:szCs w:val="28"/>
        </w:rPr>
        <w:t>в условиях логопункта (в соответствии с ФГОС)</w:t>
      </w:r>
    </w:p>
    <w:p w:rsidR="0081460E" w:rsidRPr="00B70C86" w:rsidRDefault="0081460E" w:rsidP="0081460E">
      <w:pPr>
        <w:spacing w:after="0" w:line="238" w:lineRule="atLeast"/>
        <w:jc w:val="center"/>
        <w:rPr>
          <w:rFonts w:ascii="Times New Roman" w:eastAsia="Times New Roman" w:hAnsi="Times New Roman" w:cs="Times New Roman"/>
          <w:sz w:val="24"/>
          <w:szCs w:val="24"/>
        </w:rPr>
      </w:pPr>
    </w:p>
    <w:p w:rsidR="0081460E" w:rsidRPr="00B70C86" w:rsidRDefault="0081460E" w:rsidP="0081460E">
      <w:pPr>
        <w:spacing w:after="0" w:line="238" w:lineRule="atLeast"/>
        <w:jc w:val="center"/>
        <w:rPr>
          <w:rFonts w:ascii="Times New Roman" w:eastAsia="Times New Roman" w:hAnsi="Times New Roman" w:cs="Times New Roman"/>
          <w:iCs/>
          <w:sz w:val="24"/>
          <w:szCs w:val="24"/>
        </w:rPr>
      </w:pPr>
      <w:r w:rsidRPr="00B70C86">
        <w:rPr>
          <w:rFonts w:ascii="Times New Roman" w:eastAsia="Times New Roman" w:hAnsi="Times New Roman" w:cs="Times New Roman"/>
          <w:iCs/>
          <w:sz w:val="24"/>
          <w:szCs w:val="24"/>
        </w:rPr>
        <w:t xml:space="preserve"> </w:t>
      </w:r>
    </w:p>
    <w:p w:rsidR="0081460E" w:rsidRPr="00B70C86" w:rsidRDefault="0081460E" w:rsidP="0081460E">
      <w:pPr>
        <w:spacing w:after="0" w:line="238" w:lineRule="atLeast"/>
        <w:jc w:val="center"/>
        <w:rPr>
          <w:rFonts w:ascii="Times New Roman" w:eastAsia="Times New Roman" w:hAnsi="Times New Roman" w:cs="Times New Roman"/>
          <w:iCs/>
          <w:sz w:val="24"/>
          <w:szCs w:val="24"/>
        </w:rPr>
      </w:pPr>
    </w:p>
    <w:p w:rsidR="0081460E" w:rsidRPr="00B70C86" w:rsidRDefault="0081460E" w:rsidP="0081460E">
      <w:pPr>
        <w:spacing w:after="0" w:line="238" w:lineRule="atLeast"/>
        <w:jc w:val="center"/>
        <w:rPr>
          <w:rFonts w:ascii="Times New Roman" w:eastAsia="Times New Roman" w:hAnsi="Times New Roman" w:cs="Times New Roman"/>
          <w:iCs/>
          <w:sz w:val="24"/>
          <w:szCs w:val="24"/>
        </w:rPr>
      </w:pPr>
    </w:p>
    <w:p w:rsidR="0081460E" w:rsidRPr="00B70C86" w:rsidRDefault="0081460E" w:rsidP="0081460E">
      <w:pPr>
        <w:spacing w:after="0" w:line="238" w:lineRule="atLeast"/>
        <w:jc w:val="center"/>
        <w:rPr>
          <w:rFonts w:ascii="Times New Roman" w:eastAsia="Times New Roman" w:hAnsi="Times New Roman" w:cs="Times New Roman"/>
          <w:iCs/>
          <w:sz w:val="24"/>
          <w:szCs w:val="24"/>
        </w:rPr>
      </w:pPr>
    </w:p>
    <w:p w:rsidR="0081460E" w:rsidRPr="00B70C86" w:rsidRDefault="0081460E" w:rsidP="0081460E">
      <w:pPr>
        <w:spacing w:after="0" w:line="238" w:lineRule="atLeast"/>
        <w:jc w:val="center"/>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jc w:val="center"/>
        <w:rPr>
          <w:rFonts w:ascii="Times New Roman" w:eastAsia="Times New Roman" w:hAnsi="Times New Roman" w:cs="Times New Roman"/>
          <w:sz w:val="24"/>
          <w:szCs w:val="24"/>
        </w:rPr>
      </w:pPr>
    </w:p>
    <w:p w:rsidR="0081460E" w:rsidRPr="00B70C86" w:rsidRDefault="0081460E" w:rsidP="0081460E">
      <w:pPr>
        <w:spacing w:after="0" w:line="238" w:lineRule="atLeast"/>
        <w:jc w:val="center"/>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jc w:val="center"/>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jc w:val="center"/>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rPr>
          <w:rFonts w:ascii="Times New Roman" w:eastAsia="Times New Roman" w:hAnsi="Times New Roman" w:cs="Times New Roman"/>
          <w:sz w:val="24"/>
          <w:szCs w:val="24"/>
        </w:rPr>
      </w:pPr>
    </w:p>
    <w:p w:rsidR="0081460E" w:rsidRPr="00B70C86"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shd w:val="clear" w:color="auto" w:fill="FFFFFF"/>
        <w:spacing w:after="0" w:line="238" w:lineRule="atLeast"/>
        <w:jc w:val="right"/>
        <w:rPr>
          <w:rFonts w:ascii="Times New Roman" w:eastAsia="Times New Roman" w:hAnsi="Times New Roman" w:cs="Times New Roman"/>
          <w:sz w:val="24"/>
          <w:szCs w:val="24"/>
        </w:rPr>
      </w:pPr>
    </w:p>
    <w:p w:rsidR="0081460E" w:rsidRDefault="0081460E" w:rsidP="0081460E">
      <w:pPr>
        <w:pStyle w:val="a3"/>
        <w:jc w:val="center"/>
        <w:rPr>
          <w:rFonts w:ascii="Times New Roman" w:hAnsi="Times New Roman" w:cs="Times New Roman"/>
          <w:sz w:val="24"/>
        </w:rPr>
      </w:pPr>
    </w:p>
    <w:p w:rsidR="00C023FF" w:rsidRDefault="00C023FF" w:rsidP="0081460E">
      <w:pPr>
        <w:pStyle w:val="a3"/>
        <w:jc w:val="center"/>
        <w:rPr>
          <w:rFonts w:ascii="Times New Roman" w:hAnsi="Times New Roman" w:cs="Times New Roman"/>
          <w:sz w:val="24"/>
        </w:rPr>
      </w:pPr>
    </w:p>
    <w:p w:rsidR="00C023FF" w:rsidRDefault="00C023FF" w:rsidP="0081460E">
      <w:pPr>
        <w:pStyle w:val="a3"/>
        <w:jc w:val="center"/>
        <w:rPr>
          <w:rFonts w:ascii="Times New Roman" w:hAnsi="Times New Roman" w:cs="Times New Roman"/>
          <w:sz w:val="24"/>
        </w:rPr>
      </w:pPr>
    </w:p>
    <w:p w:rsidR="00C023FF" w:rsidRDefault="00C023FF" w:rsidP="0081460E">
      <w:pPr>
        <w:pStyle w:val="a3"/>
        <w:jc w:val="center"/>
        <w:rPr>
          <w:rFonts w:ascii="Times New Roman" w:hAnsi="Times New Roman" w:cs="Times New Roman"/>
          <w:sz w:val="24"/>
        </w:rPr>
      </w:pPr>
    </w:p>
    <w:p w:rsidR="00C023FF" w:rsidRDefault="00C023FF" w:rsidP="0081460E">
      <w:pPr>
        <w:pStyle w:val="a3"/>
        <w:jc w:val="center"/>
        <w:rPr>
          <w:rFonts w:ascii="Times New Roman" w:hAnsi="Times New Roman" w:cs="Times New Roman"/>
          <w:sz w:val="24"/>
        </w:rPr>
      </w:pPr>
    </w:p>
    <w:p w:rsidR="00C023FF" w:rsidRDefault="00C023FF" w:rsidP="0081460E">
      <w:pPr>
        <w:pStyle w:val="a3"/>
        <w:jc w:val="center"/>
        <w:rPr>
          <w:rFonts w:ascii="Times New Roman" w:hAnsi="Times New Roman" w:cs="Times New Roman"/>
          <w:sz w:val="24"/>
        </w:rPr>
      </w:pPr>
    </w:p>
    <w:p w:rsidR="00C023FF" w:rsidRDefault="00C023FF" w:rsidP="0081460E">
      <w:pPr>
        <w:pStyle w:val="a3"/>
        <w:jc w:val="center"/>
        <w:rPr>
          <w:rFonts w:ascii="Times New Roman" w:hAnsi="Times New Roman" w:cs="Times New Roman"/>
          <w:sz w:val="24"/>
        </w:rPr>
      </w:pPr>
    </w:p>
    <w:p w:rsidR="00C023FF" w:rsidRDefault="00C023FF" w:rsidP="0081460E">
      <w:pPr>
        <w:pStyle w:val="a3"/>
        <w:jc w:val="center"/>
        <w:rPr>
          <w:rFonts w:ascii="Times New Roman" w:hAnsi="Times New Roman" w:cs="Times New Roman"/>
          <w:sz w:val="24"/>
        </w:rPr>
      </w:pPr>
    </w:p>
    <w:p w:rsidR="00C023FF" w:rsidRDefault="00C023FF" w:rsidP="0081460E">
      <w:pPr>
        <w:pStyle w:val="a3"/>
        <w:jc w:val="center"/>
        <w:rPr>
          <w:rFonts w:ascii="Times New Roman" w:hAnsi="Times New Roman" w:cs="Times New Roman"/>
          <w:sz w:val="24"/>
        </w:rPr>
      </w:pPr>
    </w:p>
    <w:p w:rsidR="0081460E" w:rsidRDefault="0081460E" w:rsidP="0081460E">
      <w:pPr>
        <w:pStyle w:val="a3"/>
        <w:jc w:val="center"/>
        <w:rPr>
          <w:rFonts w:ascii="Times New Roman" w:hAnsi="Times New Roman" w:cs="Times New Roman"/>
          <w:sz w:val="24"/>
        </w:rPr>
      </w:pPr>
    </w:p>
    <w:p w:rsidR="0081460E" w:rsidRDefault="0081460E" w:rsidP="0081460E">
      <w:pPr>
        <w:pStyle w:val="a3"/>
        <w:jc w:val="center"/>
        <w:rPr>
          <w:rFonts w:ascii="Times New Roman" w:hAnsi="Times New Roman" w:cs="Times New Roman"/>
          <w:sz w:val="24"/>
        </w:rPr>
      </w:pPr>
    </w:p>
    <w:p w:rsidR="0081460E" w:rsidRPr="00B70C86" w:rsidRDefault="0081460E" w:rsidP="0081460E">
      <w:pPr>
        <w:pStyle w:val="a3"/>
        <w:jc w:val="center"/>
        <w:rPr>
          <w:rFonts w:ascii="Times New Roman" w:hAnsi="Times New Roman" w:cs="Times New Roman"/>
          <w:sz w:val="24"/>
        </w:rPr>
      </w:pPr>
      <w:r w:rsidRPr="00B70C86">
        <w:rPr>
          <w:rFonts w:ascii="Times New Roman" w:hAnsi="Times New Roman" w:cs="Times New Roman"/>
          <w:sz w:val="24"/>
        </w:rPr>
        <w:t>ст. Динская</w:t>
      </w:r>
    </w:p>
    <w:p w:rsidR="0081460E" w:rsidRDefault="00F70844" w:rsidP="0081460E">
      <w:pPr>
        <w:pStyle w:val="a3"/>
        <w:jc w:val="center"/>
        <w:rPr>
          <w:rFonts w:ascii="Times New Roman" w:hAnsi="Times New Roman" w:cs="Times New Roman"/>
          <w:sz w:val="24"/>
        </w:rPr>
      </w:pPr>
      <w:r>
        <w:rPr>
          <w:rFonts w:ascii="Times New Roman" w:hAnsi="Times New Roman" w:cs="Times New Roman"/>
          <w:sz w:val="24"/>
        </w:rPr>
        <w:t>2022</w:t>
      </w:r>
      <w:bookmarkStart w:id="0" w:name="_GoBack"/>
      <w:bookmarkEnd w:id="0"/>
      <w:r w:rsidR="0081460E" w:rsidRPr="00B70C86">
        <w:rPr>
          <w:rFonts w:ascii="Times New Roman" w:hAnsi="Times New Roman" w:cs="Times New Roman"/>
          <w:sz w:val="24"/>
        </w:rPr>
        <w:t>г.</w:t>
      </w:r>
    </w:p>
    <w:p w:rsidR="0081460E" w:rsidRPr="00EA745A" w:rsidRDefault="0081460E" w:rsidP="0081460E">
      <w:pPr>
        <w:pStyle w:val="a3"/>
        <w:jc w:val="center"/>
        <w:rPr>
          <w:rFonts w:ascii="Times New Roman" w:hAnsi="Times New Roman" w:cs="Times New Roman"/>
          <w:sz w:val="28"/>
          <w:szCs w:val="28"/>
        </w:rPr>
      </w:pPr>
      <w:r w:rsidRPr="00EA745A">
        <w:rPr>
          <w:rFonts w:ascii="Times New Roman" w:eastAsia="Times New Roman" w:hAnsi="Times New Roman" w:cs="Times New Roman"/>
          <w:b/>
          <w:bCs/>
          <w:sz w:val="28"/>
          <w:szCs w:val="28"/>
        </w:rPr>
        <w:lastRenderedPageBreak/>
        <w:t>Содержание.</w:t>
      </w:r>
    </w:p>
    <w:p w:rsidR="0081460E" w:rsidRPr="00EA745A" w:rsidRDefault="0081460E" w:rsidP="0081460E">
      <w:pPr>
        <w:shd w:val="clear" w:color="auto" w:fill="FFFFFF"/>
        <w:spacing w:after="0" w:line="238" w:lineRule="atLeast"/>
        <w:jc w:val="center"/>
        <w:rPr>
          <w:rFonts w:ascii="Times New Roman" w:eastAsia="Times New Roman" w:hAnsi="Times New Roman" w:cs="Times New Roman"/>
          <w:sz w:val="28"/>
          <w:szCs w:val="28"/>
        </w:rPr>
      </w:pPr>
    </w:p>
    <w:p w:rsidR="0081460E" w:rsidRPr="00EA745A" w:rsidRDefault="0081460E" w:rsidP="0081460E">
      <w:pPr>
        <w:spacing w:after="0" w:line="240" w:lineRule="auto"/>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7915"/>
        <w:gridCol w:w="814"/>
      </w:tblGrid>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w:t>
            </w:r>
          </w:p>
        </w:tc>
        <w:tc>
          <w:tcPr>
            <w:tcW w:w="7915"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Наименование разделов</w:t>
            </w:r>
          </w:p>
          <w:p w:rsidR="0081460E" w:rsidRPr="00EA745A" w:rsidRDefault="0081460E" w:rsidP="0081460E">
            <w:pPr>
              <w:pStyle w:val="a3"/>
              <w:rPr>
                <w:rFonts w:ascii="Times New Roman" w:hAnsi="Times New Roman" w:cs="Times New Roman"/>
                <w:b/>
                <w:sz w:val="28"/>
                <w:szCs w:val="28"/>
              </w:rPr>
            </w:pPr>
          </w:p>
        </w:tc>
        <w:tc>
          <w:tcPr>
            <w:tcW w:w="814"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Стр.</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lang w:val="en-US"/>
              </w:rPr>
            </w:pPr>
            <w:r w:rsidRPr="00EA745A">
              <w:rPr>
                <w:rFonts w:ascii="Times New Roman" w:hAnsi="Times New Roman" w:cs="Times New Roman"/>
                <w:b/>
                <w:sz w:val="28"/>
                <w:szCs w:val="28"/>
                <w:lang w:val="en-US"/>
              </w:rPr>
              <w:t>I</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ЦЕЛЕВОЙ РАЗДЕЛ</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3</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bCs/>
                <w:sz w:val="28"/>
                <w:szCs w:val="28"/>
              </w:rPr>
              <w:t>1.1.</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ПОЯСНИТЕЛЬНАЯ ЗАПИСКА</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3</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bCs/>
                <w:sz w:val="28"/>
                <w:szCs w:val="28"/>
              </w:rPr>
            </w:pPr>
            <w:r w:rsidRPr="00EA745A">
              <w:rPr>
                <w:rFonts w:ascii="Times New Roman" w:hAnsi="Times New Roman" w:cs="Times New Roman"/>
                <w:b/>
                <w:bCs/>
                <w:sz w:val="28"/>
                <w:szCs w:val="28"/>
              </w:rPr>
              <w:t>1.2.</w:t>
            </w:r>
          </w:p>
        </w:tc>
        <w:tc>
          <w:tcPr>
            <w:tcW w:w="7915" w:type="dxa"/>
            <w:shd w:val="clear" w:color="auto" w:fill="auto"/>
          </w:tcPr>
          <w:p w:rsidR="0081460E" w:rsidRPr="00EA745A" w:rsidRDefault="0081460E" w:rsidP="0081460E">
            <w:pPr>
              <w:pStyle w:val="a3"/>
              <w:rPr>
                <w:rFonts w:ascii="Times New Roman" w:hAnsi="Times New Roman" w:cs="Times New Roman"/>
                <w:bCs/>
                <w:sz w:val="28"/>
                <w:szCs w:val="28"/>
              </w:rPr>
            </w:pPr>
            <w:r w:rsidRPr="00EA745A">
              <w:rPr>
                <w:rFonts w:ascii="Times New Roman" w:hAnsi="Times New Roman" w:cs="Times New Roman"/>
                <w:bCs/>
                <w:sz w:val="28"/>
                <w:szCs w:val="28"/>
              </w:rPr>
              <w:t>ПРИНЦИПЫ И ПОДХОДЫ К ОРГАНИЗАЦИИ КОРРЕКЦИОННОЙ РАБОТЫ</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6</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1.3.</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 xml:space="preserve">ЦЕЛИ И ЗАДАЧИ КОРРЕКЦИОННОЙ РАБОТЫ </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7</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1.4.</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 xml:space="preserve">ПЛАНИРУЕМЫЕ РЕЗУЛЬТАТЫ ОСВОЕНИЯ  ПРОГРАММЫ С ФН,ФФН, ОНР </w:t>
            </w:r>
            <w:r w:rsidRPr="00EA745A">
              <w:rPr>
                <w:rFonts w:ascii="Times New Roman" w:hAnsi="Times New Roman" w:cs="Times New Roman"/>
                <w:sz w:val="28"/>
                <w:szCs w:val="28"/>
                <w:lang w:val="en-US"/>
              </w:rPr>
              <w:t>III</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7</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lang w:val="en-US"/>
              </w:rPr>
            </w:pPr>
            <w:r w:rsidRPr="00EA745A">
              <w:rPr>
                <w:rFonts w:ascii="Times New Roman" w:hAnsi="Times New Roman" w:cs="Times New Roman"/>
                <w:b/>
                <w:sz w:val="28"/>
                <w:szCs w:val="28"/>
                <w:lang w:val="en-US"/>
              </w:rPr>
              <w:t>II</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 xml:space="preserve">СОДЕРЖАТЕЛЬНЫЙ РАЗДЕЛ ПРОГРАММЫ </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8</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2.1</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ВОЗРАСТНЫЕ О ОБРАЗОВАТЕЛЬНЫЕ ОСОБЕННОСТИ ДЕТЕЙ, НАПРАВЛЕННЫХ НА ИНДИВИДУАЛЬНЫЕ ЗАНЯТИЯ С УЧИТЕЛЕМ ЛОГОПЕДОМ</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8</w:t>
            </w:r>
          </w:p>
        </w:tc>
      </w:tr>
      <w:tr w:rsidR="0081460E" w:rsidRPr="00EA745A" w:rsidTr="0081460E">
        <w:trPr>
          <w:trHeight w:val="509"/>
        </w:trPr>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2.2.</w:t>
            </w:r>
          </w:p>
        </w:tc>
        <w:tc>
          <w:tcPr>
            <w:tcW w:w="7915" w:type="dxa"/>
            <w:shd w:val="clear" w:color="auto" w:fill="auto"/>
          </w:tcPr>
          <w:p w:rsidR="0081460E" w:rsidRPr="00EA745A" w:rsidRDefault="0081460E" w:rsidP="0081460E">
            <w:pPr>
              <w:pStyle w:val="a3"/>
              <w:rPr>
                <w:rFonts w:ascii="Times New Roman" w:hAnsi="Times New Roman" w:cs="Times New Roman"/>
                <w:bCs/>
                <w:sz w:val="28"/>
                <w:szCs w:val="28"/>
              </w:rPr>
            </w:pPr>
            <w:r w:rsidRPr="00EA745A">
              <w:rPr>
                <w:rFonts w:ascii="Times New Roman" w:hAnsi="Times New Roman" w:cs="Times New Roman"/>
                <w:bCs/>
                <w:sz w:val="28"/>
                <w:szCs w:val="28"/>
              </w:rPr>
              <w:t xml:space="preserve"> ОСОБЕННОСТИ ОРГАНИЗАЦИИ КОРРЕКЦИОННОЙ РАБОТЫ </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9</w:t>
            </w:r>
          </w:p>
        </w:tc>
      </w:tr>
      <w:tr w:rsidR="0081460E" w:rsidRPr="00EA745A" w:rsidTr="0081460E">
        <w:trPr>
          <w:trHeight w:val="509"/>
        </w:trPr>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2.3.</w:t>
            </w:r>
          </w:p>
        </w:tc>
        <w:tc>
          <w:tcPr>
            <w:tcW w:w="7915" w:type="dxa"/>
            <w:shd w:val="clear" w:color="auto" w:fill="auto"/>
          </w:tcPr>
          <w:p w:rsidR="0081460E" w:rsidRPr="00EA745A" w:rsidRDefault="0081460E" w:rsidP="0081460E">
            <w:pPr>
              <w:pStyle w:val="a3"/>
              <w:rPr>
                <w:rFonts w:ascii="Times New Roman" w:hAnsi="Times New Roman" w:cs="Times New Roman"/>
                <w:bCs/>
                <w:sz w:val="28"/>
                <w:szCs w:val="28"/>
              </w:rPr>
            </w:pPr>
            <w:r w:rsidRPr="00EA745A">
              <w:rPr>
                <w:rFonts w:ascii="Times New Roman" w:hAnsi="Times New Roman" w:cs="Times New Roman"/>
                <w:bCs/>
                <w:sz w:val="28"/>
                <w:szCs w:val="28"/>
              </w:rPr>
              <w:t>СОДЕРЖАНИЕ КОРРЕКЦИОННОЙ РАБОТЫ С ДЕТЬМИ С ОНР</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10</w:t>
            </w:r>
          </w:p>
        </w:tc>
      </w:tr>
      <w:tr w:rsidR="0081460E" w:rsidRPr="00EA745A" w:rsidTr="0081460E">
        <w:trPr>
          <w:trHeight w:val="509"/>
        </w:trPr>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2.4.</w:t>
            </w:r>
          </w:p>
        </w:tc>
        <w:tc>
          <w:tcPr>
            <w:tcW w:w="7915" w:type="dxa"/>
            <w:shd w:val="clear" w:color="auto" w:fill="auto"/>
          </w:tcPr>
          <w:p w:rsidR="0081460E" w:rsidRPr="00EA745A" w:rsidRDefault="0081460E" w:rsidP="0081460E">
            <w:pPr>
              <w:pStyle w:val="a3"/>
              <w:rPr>
                <w:rFonts w:ascii="Times New Roman" w:hAnsi="Times New Roman" w:cs="Times New Roman"/>
                <w:bCs/>
                <w:sz w:val="28"/>
                <w:szCs w:val="28"/>
              </w:rPr>
            </w:pPr>
            <w:r w:rsidRPr="00EA745A">
              <w:rPr>
                <w:rFonts w:ascii="Times New Roman" w:hAnsi="Times New Roman" w:cs="Times New Roman"/>
                <w:bCs/>
                <w:sz w:val="28"/>
                <w:szCs w:val="28"/>
              </w:rPr>
              <w:t>СОДЕРЖАНИЕ КОРРЕКЦИОННОЙ РАБОТЫ С ДЕТЬМИ ФН</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14</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2.5.</w:t>
            </w:r>
          </w:p>
        </w:tc>
        <w:tc>
          <w:tcPr>
            <w:tcW w:w="7915" w:type="dxa"/>
            <w:shd w:val="clear" w:color="auto" w:fill="auto"/>
          </w:tcPr>
          <w:p w:rsidR="0081460E" w:rsidRPr="00EA745A" w:rsidRDefault="0081460E" w:rsidP="0081460E">
            <w:pPr>
              <w:pStyle w:val="a3"/>
              <w:rPr>
                <w:rFonts w:ascii="Times New Roman" w:hAnsi="Times New Roman" w:cs="Times New Roman"/>
                <w:iCs/>
                <w:sz w:val="28"/>
                <w:szCs w:val="28"/>
                <w:lang w:eastAsia="ru-RU"/>
              </w:rPr>
            </w:pPr>
            <w:r w:rsidRPr="00EA745A">
              <w:rPr>
                <w:rFonts w:ascii="Times New Roman" w:hAnsi="Times New Roman" w:cs="Times New Roman"/>
                <w:iCs/>
                <w:sz w:val="28"/>
                <w:szCs w:val="28"/>
                <w:lang w:eastAsia="ru-RU"/>
              </w:rPr>
              <w:t>СОДЕРЖАНИЕ КОРРЕКЦИОННОЙ РАБОТЫ С ДЕТЬМИ С ФФН</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lang w:val="en-US"/>
              </w:rPr>
              <w:t>1</w:t>
            </w:r>
            <w:r w:rsidRPr="00EA745A">
              <w:rPr>
                <w:rFonts w:ascii="Times New Roman" w:hAnsi="Times New Roman" w:cs="Times New Roman"/>
                <w:sz w:val="28"/>
                <w:szCs w:val="28"/>
              </w:rPr>
              <w:t>4</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2.6.</w:t>
            </w:r>
          </w:p>
        </w:tc>
        <w:tc>
          <w:tcPr>
            <w:tcW w:w="7915" w:type="dxa"/>
            <w:shd w:val="clear" w:color="auto" w:fill="auto"/>
          </w:tcPr>
          <w:p w:rsidR="0081460E" w:rsidRPr="00EA745A" w:rsidRDefault="0081460E" w:rsidP="0081460E">
            <w:pPr>
              <w:pStyle w:val="a3"/>
              <w:rPr>
                <w:rFonts w:ascii="Times New Roman" w:hAnsi="Times New Roman" w:cs="Times New Roman"/>
                <w:iCs/>
                <w:sz w:val="28"/>
                <w:szCs w:val="28"/>
                <w:lang w:eastAsia="ru-RU"/>
              </w:rPr>
            </w:pPr>
            <w:r w:rsidRPr="00EA745A">
              <w:rPr>
                <w:rFonts w:ascii="Times New Roman" w:hAnsi="Times New Roman" w:cs="Times New Roman"/>
                <w:iCs/>
                <w:sz w:val="28"/>
                <w:szCs w:val="28"/>
                <w:lang w:eastAsia="ru-RU"/>
              </w:rPr>
              <w:t>ФОРМЫ, МЕТОДЫ РЕАЛИЗАЦИИ ПРОГРАММЫ</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lang w:val="en-US"/>
              </w:rPr>
              <w:t>1</w:t>
            </w:r>
            <w:r w:rsidRPr="00EA745A">
              <w:rPr>
                <w:rFonts w:ascii="Times New Roman" w:hAnsi="Times New Roman" w:cs="Times New Roman"/>
                <w:sz w:val="28"/>
                <w:szCs w:val="28"/>
              </w:rPr>
              <w:t>6</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2.7.</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ВЗАИМОДЕЙСТВИЕ С РОДИТЕЛЯМИ И ПЕДАГОГАМИ В ДОУ ПО РЕАЛИЗАЦИИ ПРОГРАММЫ</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18</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lang w:val="en-US"/>
              </w:rPr>
            </w:pPr>
            <w:r w:rsidRPr="00EA745A">
              <w:rPr>
                <w:rFonts w:ascii="Times New Roman" w:hAnsi="Times New Roman" w:cs="Times New Roman"/>
                <w:b/>
                <w:sz w:val="28"/>
                <w:szCs w:val="28"/>
                <w:lang w:val="en-US"/>
              </w:rPr>
              <w:t>III</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ОРГАНИЗАЦИОННЫЙ РАЗДЕЛ ПРОГРАММЫ</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lang w:val="en-US"/>
              </w:rPr>
              <w:t>19</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3.1.</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МАТЕРИАЛЬНО- ТЕХНИЧЕСКОЕ ОБЕСПЕЧЕНИЕ</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lang w:val="en-US"/>
              </w:rPr>
              <w:t>19</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rPr>
            </w:pPr>
            <w:r w:rsidRPr="00EA745A">
              <w:rPr>
                <w:rFonts w:ascii="Times New Roman" w:hAnsi="Times New Roman" w:cs="Times New Roman"/>
                <w:b/>
                <w:sz w:val="28"/>
                <w:szCs w:val="28"/>
              </w:rPr>
              <w:t>3.2.</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sz w:val="28"/>
                <w:szCs w:val="28"/>
              </w:rPr>
              <w:t>ПРОГРАМНО-МЕТОДИЧЕСКОЕ ОБЕСПЕЧЕНИЕ</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20</w:t>
            </w:r>
          </w:p>
        </w:tc>
      </w:tr>
      <w:tr w:rsidR="0081460E" w:rsidRPr="00EA745A" w:rsidTr="0081460E">
        <w:tc>
          <w:tcPr>
            <w:tcW w:w="842" w:type="dxa"/>
            <w:shd w:val="clear" w:color="auto" w:fill="auto"/>
          </w:tcPr>
          <w:p w:rsidR="0081460E" w:rsidRPr="00EA745A" w:rsidRDefault="0081460E" w:rsidP="0081460E">
            <w:pPr>
              <w:pStyle w:val="a3"/>
              <w:rPr>
                <w:rFonts w:ascii="Times New Roman" w:hAnsi="Times New Roman" w:cs="Times New Roman"/>
                <w:b/>
                <w:sz w:val="28"/>
                <w:szCs w:val="28"/>
                <w:lang w:val="en-US"/>
              </w:rPr>
            </w:pPr>
            <w:r w:rsidRPr="00EA745A">
              <w:rPr>
                <w:rFonts w:ascii="Times New Roman" w:hAnsi="Times New Roman" w:cs="Times New Roman"/>
                <w:b/>
                <w:sz w:val="28"/>
                <w:szCs w:val="28"/>
                <w:lang w:val="en-US"/>
              </w:rPr>
              <w:t>IV</w:t>
            </w:r>
          </w:p>
        </w:tc>
        <w:tc>
          <w:tcPr>
            <w:tcW w:w="7915" w:type="dxa"/>
            <w:shd w:val="clear" w:color="auto" w:fill="auto"/>
          </w:tcPr>
          <w:p w:rsidR="0081460E" w:rsidRPr="00EA745A" w:rsidRDefault="0081460E" w:rsidP="0081460E">
            <w:pPr>
              <w:pStyle w:val="a3"/>
              <w:rPr>
                <w:rFonts w:ascii="Times New Roman" w:hAnsi="Times New Roman" w:cs="Times New Roman"/>
                <w:sz w:val="28"/>
                <w:szCs w:val="28"/>
              </w:rPr>
            </w:pPr>
            <w:r w:rsidRPr="00EA745A">
              <w:rPr>
                <w:rFonts w:ascii="Times New Roman" w:hAnsi="Times New Roman" w:cs="Times New Roman"/>
                <w:color w:val="000000"/>
                <w:sz w:val="28"/>
                <w:szCs w:val="28"/>
                <w:shd w:val="clear" w:color="auto" w:fill="FFFFFF"/>
              </w:rPr>
              <w:t xml:space="preserve">Приложение </w:t>
            </w:r>
          </w:p>
        </w:tc>
        <w:tc>
          <w:tcPr>
            <w:tcW w:w="814" w:type="dxa"/>
            <w:shd w:val="clear" w:color="auto" w:fill="auto"/>
          </w:tcPr>
          <w:p w:rsidR="0081460E" w:rsidRPr="00EA745A" w:rsidRDefault="0081460E" w:rsidP="0081460E">
            <w:pPr>
              <w:pStyle w:val="a3"/>
              <w:rPr>
                <w:rFonts w:ascii="Times New Roman" w:hAnsi="Times New Roman" w:cs="Times New Roman"/>
                <w:sz w:val="28"/>
                <w:szCs w:val="28"/>
              </w:rPr>
            </w:pPr>
          </w:p>
        </w:tc>
      </w:tr>
      <w:tr w:rsidR="0081460E" w:rsidRPr="00EA745A" w:rsidTr="00735397">
        <w:trPr>
          <w:trHeight w:val="688"/>
        </w:trPr>
        <w:tc>
          <w:tcPr>
            <w:tcW w:w="842" w:type="dxa"/>
            <w:shd w:val="clear" w:color="auto" w:fill="auto"/>
          </w:tcPr>
          <w:p w:rsidR="0081460E" w:rsidRPr="00EA745A" w:rsidRDefault="00735397" w:rsidP="0081460E">
            <w:pPr>
              <w:pStyle w:val="a3"/>
              <w:rPr>
                <w:rFonts w:ascii="Times New Roman" w:hAnsi="Times New Roman" w:cs="Times New Roman"/>
                <w:b/>
                <w:sz w:val="28"/>
                <w:szCs w:val="28"/>
              </w:rPr>
            </w:pPr>
            <w:r w:rsidRPr="00EA745A">
              <w:rPr>
                <w:rFonts w:ascii="Times New Roman" w:hAnsi="Times New Roman" w:cs="Times New Roman"/>
                <w:b/>
                <w:sz w:val="28"/>
                <w:szCs w:val="28"/>
              </w:rPr>
              <w:t>4.1</w:t>
            </w:r>
          </w:p>
        </w:tc>
        <w:tc>
          <w:tcPr>
            <w:tcW w:w="7915" w:type="dxa"/>
            <w:shd w:val="clear" w:color="auto" w:fill="auto"/>
          </w:tcPr>
          <w:p w:rsidR="0081460E" w:rsidRPr="00EA745A" w:rsidRDefault="00EA745A" w:rsidP="004116C7">
            <w:pPr>
              <w:contextualSpacing/>
              <w:rPr>
                <w:rFonts w:ascii="Times New Roman" w:hAnsi="Times New Roman" w:cs="Times New Roman"/>
                <w:sz w:val="28"/>
                <w:szCs w:val="28"/>
              </w:rPr>
            </w:pPr>
            <w:r w:rsidRPr="00EA745A">
              <w:rPr>
                <w:rFonts w:ascii="Times New Roman" w:hAnsi="Times New Roman" w:cs="Times New Roman"/>
                <w:sz w:val="28"/>
                <w:szCs w:val="28"/>
              </w:rPr>
              <w:t xml:space="preserve">ПЕРСПЕКТИВНЫЙ  ТЕМАТИЧЕСКИЙ  ПЛАН ПОДГРУППОВЫХ ЗАНЯТИЙ </w:t>
            </w:r>
            <w:r>
              <w:rPr>
                <w:rFonts w:ascii="Times New Roman" w:hAnsi="Times New Roman" w:cs="Times New Roman"/>
                <w:sz w:val="28"/>
                <w:szCs w:val="28"/>
              </w:rPr>
              <w:t xml:space="preserve">С ДЕТЬМИ 5-6 ЛЕТ С </w:t>
            </w:r>
            <w:r w:rsidRPr="00EA745A">
              <w:rPr>
                <w:rFonts w:ascii="Times New Roman" w:hAnsi="Times New Roman" w:cs="Times New Roman"/>
                <w:sz w:val="28"/>
                <w:szCs w:val="28"/>
              </w:rPr>
              <w:t>ФНР</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21</w:t>
            </w:r>
          </w:p>
        </w:tc>
      </w:tr>
      <w:tr w:rsidR="0081460E" w:rsidRPr="00EA745A" w:rsidTr="0081460E">
        <w:tc>
          <w:tcPr>
            <w:tcW w:w="842" w:type="dxa"/>
            <w:shd w:val="clear" w:color="auto" w:fill="auto"/>
          </w:tcPr>
          <w:p w:rsidR="0081460E" w:rsidRPr="00EA745A" w:rsidRDefault="00735397" w:rsidP="0081460E">
            <w:pPr>
              <w:pStyle w:val="a3"/>
              <w:rPr>
                <w:rFonts w:ascii="Times New Roman" w:hAnsi="Times New Roman" w:cs="Times New Roman"/>
                <w:b/>
                <w:sz w:val="28"/>
                <w:szCs w:val="28"/>
              </w:rPr>
            </w:pPr>
            <w:r w:rsidRPr="00EA745A">
              <w:rPr>
                <w:rFonts w:ascii="Times New Roman" w:hAnsi="Times New Roman" w:cs="Times New Roman"/>
                <w:b/>
                <w:sz w:val="28"/>
                <w:szCs w:val="28"/>
              </w:rPr>
              <w:t>4.2</w:t>
            </w:r>
          </w:p>
        </w:tc>
        <w:tc>
          <w:tcPr>
            <w:tcW w:w="7915" w:type="dxa"/>
            <w:shd w:val="clear" w:color="auto" w:fill="auto"/>
          </w:tcPr>
          <w:p w:rsidR="0081460E" w:rsidRPr="00EA745A" w:rsidRDefault="004116C7" w:rsidP="0081460E">
            <w:pPr>
              <w:pStyle w:val="a3"/>
              <w:rPr>
                <w:rFonts w:ascii="Times New Roman" w:hAnsi="Times New Roman" w:cs="Times New Roman"/>
                <w:sz w:val="28"/>
                <w:szCs w:val="28"/>
              </w:rPr>
            </w:pPr>
            <w:r w:rsidRPr="00EA745A">
              <w:rPr>
                <w:rFonts w:ascii="Times New Roman" w:hAnsi="Times New Roman" w:cs="Times New Roman"/>
                <w:sz w:val="28"/>
                <w:szCs w:val="28"/>
              </w:rPr>
              <w:t>ПЕРСПЕКТИВНЫЙ  ТЕМАТИЧЕСКИЙ  ПЛАН ПОДГРУППОВЫХ ЗАНЯТИЙ С ДЕТЬМИ 5-6 ЛЕТ С ФФНР</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27</w:t>
            </w:r>
          </w:p>
        </w:tc>
      </w:tr>
      <w:tr w:rsidR="0081460E" w:rsidRPr="00EA745A" w:rsidTr="0081460E">
        <w:trPr>
          <w:trHeight w:val="693"/>
        </w:trPr>
        <w:tc>
          <w:tcPr>
            <w:tcW w:w="842" w:type="dxa"/>
            <w:shd w:val="clear" w:color="auto" w:fill="auto"/>
          </w:tcPr>
          <w:p w:rsidR="0081460E" w:rsidRPr="00EA745A" w:rsidRDefault="00735397" w:rsidP="0081460E">
            <w:pPr>
              <w:pStyle w:val="a3"/>
              <w:rPr>
                <w:rFonts w:ascii="Times New Roman" w:hAnsi="Times New Roman" w:cs="Times New Roman"/>
                <w:b/>
                <w:sz w:val="28"/>
                <w:szCs w:val="28"/>
              </w:rPr>
            </w:pPr>
            <w:r w:rsidRPr="00EA745A">
              <w:rPr>
                <w:rFonts w:ascii="Times New Roman" w:hAnsi="Times New Roman" w:cs="Times New Roman"/>
                <w:b/>
                <w:sz w:val="28"/>
                <w:szCs w:val="28"/>
              </w:rPr>
              <w:t>4.3</w:t>
            </w:r>
          </w:p>
        </w:tc>
        <w:tc>
          <w:tcPr>
            <w:tcW w:w="7915" w:type="dxa"/>
            <w:shd w:val="clear" w:color="auto" w:fill="auto"/>
          </w:tcPr>
          <w:p w:rsidR="0081460E" w:rsidRPr="00EA745A" w:rsidRDefault="00735397" w:rsidP="0081460E">
            <w:pPr>
              <w:pStyle w:val="a3"/>
              <w:rPr>
                <w:rFonts w:ascii="Times New Roman" w:hAnsi="Times New Roman" w:cs="Times New Roman"/>
                <w:sz w:val="28"/>
                <w:szCs w:val="28"/>
              </w:rPr>
            </w:pPr>
            <w:r w:rsidRPr="00EA745A">
              <w:rPr>
                <w:rFonts w:ascii="Times New Roman" w:hAnsi="Times New Roman" w:cs="Times New Roman"/>
                <w:sz w:val="28"/>
                <w:szCs w:val="28"/>
              </w:rPr>
              <w:t>ПЕРЕЧЕНЬ ЛИТЕРАТУРЫ</w:t>
            </w:r>
          </w:p>
        </w:tc>
        <w:tc>
          <w:tcPr>
            <w:tcW w:w="814" w:type="dxa"/>
            <w:shd w:val="clear" w:color="auto" w:fill="auto"/>
          </w:tcPr>
          <w:p w:rsidR="0081460E" w:rsidRPr="00EA745A" w:rsidRDefault="00EA745A" w:rsidP="0081460E">
            <w:pPr>
              <w:pStyle w:val="a3"/>
              <w:rPr>
                <w:rFonts w:ascii="Times New Roman" w:hAnsi="Times New Roman" w:cs="Times New Roman"/>
                <w:sz w:val="28"/>
                <w:szCs w:val="28"/>
              </w:rPr>
            </w:pPr>
            <w:r w:rsidRPr="00EA745A">
              <w:rPr>
                <w:rFonts w:ascii="Times New Roman" w:hAnsi="Times New Roman" w:cs="Times New Roman"/>
                <w:sz w:val="28"/>
                <w:szCs w:val="28"/>
              </w:rPr>
              <w:t>37</w:t>
            </w:r>
          </w:p>
        </w:tc>
      </w:tr>
    </w:tbl>
    <w:p w:rsidR="0081460E" w:rsidRPr="00EA745A" w:rsidRDefault="0081460E" w:rsidP="0081460E">
      <w:pPr>
        <w:rPr>
          <w:rFonts w:ascii="Times New Roman" w:hAnsi="Times New Roman" w:cs="Times New Roman"/>
          <w:sz w:val="28"/>
          <w:szCs w:val="28"/>
        </w:rPr>
      </w:pPr>
    </w:p>
    <w:p w:rsidR="0081460E" w:rsidRPr="00EA745A" w:rsidRDefault="0081460E" w:rsidP="0081460E">
      <w:pPr>
        <w:spacing w:after="0" w:line="240" w:lineRule="auto"/>
        <w:rPr>
          <w:rFonts w:ascii="Times New Roman" w:eastAsia="Times New Roman" w:hAnsi="Times New Roman" w:cs="Times New Roman"/>
          <w:b/>
          <w:bCs/>
          <w:sz w:val="28"/>
          <w:szCs w:val="28"/>
        </w:rPr>
      </w:pPr>
    </w:p>
    <w:p w:rsidR="0081460E" w:rsidRPr="00EA745A" w:rsidRDefault="0081460E" w:rsidP="0081460E">
      <w:pPr>
        <w:spacing w:after="0" w:line="240" w:lineRule="auto"/>
        <w:rPr>
          <w:rFonts w:ascii="Times New Roman" w:eastAsia="Times New Roman" w:hAnsi="Times New Roman" w:cs="Times New Roman"/>
          <w:sz w:val="28"/>
          <w:szCs w:val="28"/>
        </w:rPr>
      </w:pPr>
    </w:p>
    <w:p w:rsidR="0081460E" w:rsidRPr="00EA745A" w:rsidRDefault="0081460E" w:rsidP="0081460E">
      <w:pPr>
        <w:spacing w:after="0" w:line="240" w:lineRule="auto"/>
        <w:rPr>
          <w:rFonts w:ascii="Times New Roman" w:eastAsia="Times New Roman" w:hAnsi="Times New Roman" w:cs="Times New Roman"/>
          <w:b/>
          <w:bCs/>
          <w:sz w:val="28"/>
          <w:szCs w:val="28"/>
        </w:rPr>
      </w:pPr>
    </w:p>
    <w:p w:rsidR="0081460E" w:rsidRPr="00EA745A" w:rsidRDefault="0081460E" w:rsidP="0081460E">
      <w:pPr>
        <w:spacing w:after="0" w:line="240" w:lineRule="auto"/>
        <w:rPr>
          <w:rFonts w:ascii="Times New Roman" w:eastAsia="Times New Roman" w:hAnsi="Times New Roman" w:cs="Times New Roman"/>
          <w:b/>
          <w:bCs/>
          <w:sz w:val="28"/>
          <w:szCs w:val="28"/>
        </w:rPr>
      </w:pPr>
    </w:p>
    <w:p w:rsidR="004116C7" w:rsidRPr="00EA745A" w:rsidRDefault="004116C7" w:rsidP="0081460E">
      <w:pPr>
        <w:spacing w:after="0" w:line="240" w:lineRule="auto"/>
        <w:rPr>
          <w:rFonts w:ascii="Times New Roman" w:eastAsia="Times New Roman" w:hAnsi="Times New Roman" w:cs="Times New Roman"/>
          <w:b/>
          <w:bCs/>
          <w:sz w:val="28"/>
          <w:szCs w:val="28"/>
        </w:rPr>
      </w:pPr>
    </w:p>
    <w:p w:rsidR="004116C7" w:rsidRPr="00EA745A" w:rsidRDefault="004116C7" w:rsidP="0081460E">
      <w:pPr>
        <w:spacing w:after="0" w:line="240" w:lineRule="auto"/>
        <w:rPr>
          <w:rFonts w:ascii="Times New Roman" w:eastAsia="Times New Roman" w:hAnsi="Times New Roman" w:cs="Times New Roman"/>
          <w:b/>
          <w:bCs/>
          <w:sz w:val="28"/>
          <w:szCs w:val="28"/>
        </w:rPr>
      </w:pPr>
    </w:p>
    <w:p w:rsidR="004116C7" w:rsidRPr="00EA745A" w:rsidRDefault="004116C7" w:rsidP="0081460E">
      <w:pPr>
        <w:spacing w:after="0" w:line="240" w:lineRule="auto"/>
        <w:rPr>
          <w:rFonts w:ascii="Times New Roman" w:eastAsia="Times New Roman" w:hAnsi="Times New Roman" w:cs="Times New Roman"/>
          <w:b/>
          <w:bCs/>
          <w:sz w:val="28"/>
          <w:szCs w:val="28"/>
        </w:rPr>
      </w:pPr>
    </w:p>
    <w:p w:rsidR="004116C7" w:rsidRPr="00EA745A" w:rsidRDefault="004116C7" w:rsidP="0081460E">
      <w:pPr>
        <w:spacing w:after="0" w:line="240" w:lineRule="auto"/>
        <w:rPr>
          <w:rFonts w:ascii="Times New Roman" w:eastAsia="Times New Roman" w:hAnsi="Times New Roman" w:cs="Times New Roman"/>
          <w:b/>
          <w:bCs/>
          <w:sz w:val="28"/>
          <w:szCs w:val="28"/>
        </w:rPr>
      </w:pPr>
    </w:p>
    <w:p w:rsidR="004116C7" w:rsidRDefault="004116C7" w:rsidP="0081460E">
      <w:pPr>
        <w:spacing w:after="0" w:line="240" w:lineRule="auto"/>
        <w:rPr>
          <w:rFonts w:ascii="Times New Roman" w:eastAsia="Times New Roman" w:hAnsi="Times New Roman" w:cs="Times New Roman"/>
          <w:b/>
          <w:bCs/>
          <w:sz w:val="24"/>
          <w:szCs w:val="24"/>
        </w:rPr>
      </w:pPr>
    </w:p>
    <w:p w:rsidR="004116C7" w:rsidRDefault="004116C7" w:rsidP="0081460E">
      <w:pPr>
        <w:spacing w:after="0" w:line="240" w:lineRule="auto"/>
        <w:rPr>
          <w:rFonts w:ascii="Times New Roman" w:eastAsia="Times New Roman" w:hAnsi="Times New Roman" w:cs="Times New Roman"/>
          <w:b/>
          <w:bCs/>
          <w:sz w:val="24"/>
          <w:szCs w:val="24"/>
        </w:rPr>
      </w:pPr>
    </w:p>
    <w:p w:rsidR="004116C7" w:rsidRDefault="004116C7" w:rsidP="0081460E">
      <w:pPr>
        <w:spacing w:after="0" w:line="240" w:lineRule="auto"/>
        <w:rPr>
          <w:rFonts w:ascii="Times New Roman" w:eastAsia="Times New Roman" w:hAnsi="Times New Roman" w:cs="Times New Roman"/>
          <w:b/>
          <w:bCs/>
          <w:sz w:val="24"/>
          <w:szCs w:val="24"/>
        </w:rPr>
      </w:pPr>
    </w:p>
    <w:p w:rsidR="004116C7" w:rsidRDefault="004116C7" w:rsidP="0081460E">
      <w:pPr>
        <w:spacing w:after="0" w:line="240" w:lineRule="auto"/>
        <w:rPr>
          <w:rFonts w:ascii="Times New Roman" w:eastAsia="Times New Roman" w:hAnsi="Times New Roman" w:cs="Times New Roman"/>
          <w:b/>
          <w:bCs/>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I. Целевой раздел программы</w:t>
      </w:r>
    </w:p>
    <w:p w:rsidR="0081460E" w:rsidRDefault="0081460E" w:rsidP="0081460E">
      <w:pPr>
        <w:shd w:val="clear" w:color="auto" w:fill="FFFFFF"/>
        <w:spacing w:after="0" w:line="240" w:lineRule="auto"/>
        <w:ind w:right="-180"/>
        <w:jc w:val="both"/>
        <w:rPr>
          <w:rFonts w:ascii="Times New Roman" w:eastAsia="Times New Roman" w:hAnsi="Times New Roman" w:cs="Times New Roman"/>
          <w:sz w:val="24"/>
          <w:szCs w:val="24"/>
        </w:rPr>
      </w:pPr>
    </w:p>
    <w:p w:rsidR="0081460E" w:rsidRPr="00B70C86" w:rsidRDefault="0081460E" w:rsidP="0081460E">
      <w:pPr>
        <w:shd w:val="clear" w:color="auto" w:fill="FFFFFF"/>
        <w:spacing w:after="0" w:line="240" w:lineRule="auto"/>
        <w:ind w:right="-180"/>
        <w:jc w:val="both"/>
        <w:rPr>
          <w:rFonts w:ascii="Times New Roman" w:eastAsia="Times New Roman" w:hAnsi="Times New Roman" w:cs="Times New Roman"/>
          <w:b/>
          <w:sz w:val="24"/>
          <w:szCs w:val="24"/>
        </w:rPr>
      </w:pPr>
      <w:r w:rsidRPr="00B70C86">
        <w:rPr>
          <w:rFonts w:ascii="Times New Roman" w:eastAsia="Times New Roman" w:hAnsi="Times New Roman" w:cs="Times New Roman"/>
          <w:b/>
          <w:sz w:val="24"/>
          <w:szCs w:val="24"/>
        </w:rPr>
        <w:t>1.1.Пояснительная записка</w:t>
      </w:r>
    </w:p>
    <w:p w:rsidR="0081460E" w:rsidRPr="00B70C86" w:rsidRDefault="0081460E" w:rsidP="0081460E">
      <w:pPr>
        <w:shd w:val="clear" w:color="auto" w:fill="FFFFFF"/>
        <w:spacing w:after="0" w:line="240" w:lineRule="auto"/>
        <w:ind w:right="-180" w:firstLine="72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w:t>
      </w:r>
    </w:p>
    <w:p w:rsidR="0081460E" w:rsidRPr="00B70C86" w:rsidRDefault="0081460E" w:rsidP="0081460E">
      <w:pPr>
        <w:shd w:val="clear" w:color="auto" w:fill="FFFFFF"/>
        <w:spacing w:after="0" w:line="240" w:lineRule="auto"/>
        <w:ind w:right="-180" w:firstLine="72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активно взаимодействует со сверстниками и взрослыми, участвует в совместных играх;</w:t>
      </w:r>
    </w:p>
    <w:p w:rsidR="0081460E" w:rsidRPr="00B70C86" w:rsidRDefault="0081460E" w:rsidP="0081460E">
      <w:pPr>
        <w:shd w:val="clear" w:color="auto" w:fill="FFFFFF"/>
        <w:spacing w:after="0" w:line="240" w:lineRule="auto"/>
        <w:ind w:right="-180" w:firstLine="72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81460E" w:rsidRPr="00B70C86" w:rsidRDefault="0081460E" w:rsidP="0081460E">
      <w:pPr>
        <w:shd w:val="clear" w:color="auto" w:fill="FFFFFF"/>
        <w:spacing w:after="0" w:line="240" w:lineRule="auto"/>
        <w:ind w:right="-180" w:firstLine="72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может фантазировать вслух, играть звуками и словами;</w:t>
      </w:r>
    </w:p>
    <w:p w:rsidR="0081460E" w:rsidRPr="00B70C86" w:rsidRDefault="0081460E" w:rsidP="0081460E">
      <w:pPr>
        <w:shd w:val="clear" w:color="auto" w:fill="FFFFFF"/>
        <w:spacing w:after="0" w:line="240" w:lineRule="auto"/>
        <w:ind w:right="-180" w:firstLine="72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rsidR="0081460E" w:rsidRPr="00B70C86" w:rsidRDefault="0081460E" w:rsidP="0081460E">
      <w:pPr>
        <w:shd w:val="clear" w:color="auto" w:fill="FFFFFF"/>
        <w:spacing w:after="0" w:line="240" w:lineRule="auto"/>
        <w:ind w:right="-180" w:firstLine="72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обладает начальными знаниями о себе, о предметном, природном, социальном и культурном мире, в котором он живет.</w:t>
      </w:r>
    </w:p>
    <w:p w:rsidR="0081460E" w:rsidRPr="00B70C86" w:rsidRDefault="0081460E" w:rsidP="0081460E">
      <w:pPr>
        <w:shd w:val="clear" w:color="auto" w:fill="FFFFFF"/>
        <w:spacing w:after="0" w:line="240" w:lineRule="auto"/>
        <w:ind w:right="-180" w:firstLine="72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По сути, ни один из целевых ориентиров дошкольного образования не может быть достигнут без освоения речевой культуры.</w:t>
      </w:r>
    </w:p>
    <w:p w:rsidR="0081460E" w:rsidRPr="00B70C86" w:rsidRDefault="0081460E" w:rsidP="0081460E">
      <w:pPr>
        <w:shd w:val="clear" w:color="auto" w:fill="FFFFFF"/>
        <w:spacing w:after="0" w:line="240" w:lineRule="auto"/>
        <w:ind w:right="-180" w:firstLine="72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w:t>
      </w:r>
    </w:p>
    <w:p w:rsidR="0081460E" w:rsidRPr="00B70C86" w:rsidRDefault="0081460E" w:rsidP="0081460E">
      <w:pPr>
        <w:shd w:val="clear" w:color="auto" w:fill="FFFFFF"/>
        <w:spacing w:after="0" w:line="240" w:lineRule="auto"/>
        <w:ind w:right="-180" w:firstLine="72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настоящее время в нашем МАДОУ реализуется образовательная программа в основе которой лежит примерная образовательной программы «От рождения до школы» под редакцией Н.Е.Вераксы, Т.С. Комаровой, М.А. Васильевой. В связи с нарастающей тенденцией появления в массовых садах большого количества детей с нарушениями речи различной степени тяжести, в том числе и детей с тяжелыми нарушениями речи (ОНР, дизартрия), отсутствие специализированных ДОУ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 другой стороны, есть необходимость в функционировании для таких детей логопункта в ДОУ. Анализ организационной и содержательной сторон деятельности логопункта выявляет, что при чёткой организации логопункт может обладать высокой эффективностью коррекционного, профилактического воздействия,  разнообразием в выборе средств и играет важную роль в речевой и общей подготовке детей к школе. Он в определённой степени синтезирует элементы работы логопеда детской поликлиники и дошкольной логопедической группы для детей с нарушениями речи, имеет при этом определённую специфику работы. Модель логопункта органично вписывается в систему ДОУ любого типа, результативна и малозатратна.</w:t>
      </w:r>
    </w:p>
    <w:p w:rsidR="0081460E" w:rsidRPr="00B70C86" w:rsidRDefault="0081460E" w:rsidP="0081460E">
      <w:pPr>
        <w:shd w:val="clear" w:color="auto" w:fill="FFFFFF"/>
        <w:spacing w:after="0" w:line="240" w:lineRule="auto"/>
        <w:ind w:firstLine="54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Если рассматривать специфику работы логопедического пункта, то можно отметить следующее:</w:t>
      </w:r>
    </w:p>
    <w:p w:rsidR="0081460E" w:rsidRPr="00B70C86" w:rsidRDefault="0081460E" w:rsidP="0081460E">
      <w:pPr>
        <w:numPr>
          <w:ilvl w:val="0"/>
          <w:numId w:val="9"/>
        </w:numPr>
        <w:shd w:val="clear" w:color="auto" w:fill="FFFFFF"/>
        <w:spacing w:before="100" w:beforeAutospacing="1" w:after="100" w:afterAutospacing="1" w:line="240" w:lineRule="auto"/>
        <w:ind w:left="90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течение года логопед работает с 25 детьми, ведется достаточно интенсивная работа.</w:t>
      </w:r>
    </w:p>
    <w:p w:rsidR="0081460E" w:rsidRPr="00B70C86" w:rsidRDefault="0081460E" w:rsidP="0081460E">
      <w:pPr>
        <w:numPr>
          <w:ilvl w:val="0"/>
          <w:numId w:val="9"/>
        </w:numPr>
        <w:shd w:val="clear" w:color="auto" w:fill="FFFFFF"/>
        <w:spacing w:before="100" w:beforeAutospacing="1" w:after="100" w:afterAutospacing="1" w:line="240" w:lineRule="auto"/>
        <w:ind w:left="90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Основной контингент – дети с достаточно разноплановыми проблемами речевого развития (есть дети с дизартрией, дислалией, ФФНР, ОНР).</w:t>
      </w:r>
    </w:p>
    <w:p w:rsidR="0081460E" w:rsidRPr="00B70C86" w:rsidRDefault="0081460E" w:rsidP="0081460E">
      <w:pPr>
        <w:numPr>
          <w:ilvl w:val="0"/>
          <w:numId w:val="9"/>
        </w:numPr>
        <w:shd w:val="clear" w:color="auto" w:fill="FFFFFF"/>
        <w:spacing w:before="100" w:beforeAutospacing="1" w:after="100" w:afterAutospacing="1" w:line="240" w:lineRule="auto"/>
        <w:ind w:left="90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Преимущественно индивидуальные формы занятий, занятия в микрогруппах .</w:t>
      </w:r>
    </w:p>
    <w:p w:rsidR="0081460E" w:rsidRPr="00B70C86" w:rsidRDefault="0081460E" w:rsidP="0081460E">
      <w:pPr>
        <w:shd w:val="clear" w:color="auto" w:fill="FFFFFF"/>
        <w:spacing w:after="0" w:line="240" w:lineRule="auto"/>
        <w:ind w:right="-180" w:firstLine="72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Программа составлена в соответствии с:</w:t>
      </w:r>
    </w:p>
    <w:p w:rsidR="0081460E" w:rsidRPr="00B70C86" w:rsidRDefault="0081460E" w:rsidP="0081460E">
      <w:pPr>
        <w:numPr>
          <w:ilvl w:val="0"/>
          <w:numId w:val="10"/>
        </w:num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Законом Российской Федерации «Об образовании»;</w:t>
      </w:r>
    </w:p>
    <w:p w:rsidR="0081460E" w:rsidRPr="00B70C86" w:rsidRDefault="0081460E" w:rsidP="0081460E">
      <w:pPr>
        <w:numPr>
          <w:ilvl w:val="0"/>
          <w:numId w:val="10"/>
        </w:num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Федеральным государственным образовательным стандартом дошкольного образования;</w:t>
      </w:r>
    </w:p>
    <w:p w:rsidR="0081460E" w:rsidRPr="00B70C86" w:rsidRDefault="0081460E" w:rsidP="0081460E">
      <w:pPr>
        <w:numPr>
          <w:ilvl w:val="0"/>
          <w:numId w:val="10"/>
        </w:num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Конвенцией ООН о правах ребенка;</w:t>
      </w:r>
    </w:p>
    <w:p w:rsidR="0081460E" w:rsidRPr="00B70C86" w:rsidRDefault="0081460E" w:rsidP="0081460E">
      <w:pPr>
        <w:numPr>
          <w:ilvl w:val="0"/>
          <w:numId w:val="10"/>
        </w:num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Декларацией прав ребенка;</w:t>
      </w:r>
    </w:p>
    <w:p w:rsidR="0081460E" w:rsidRPr="00B70C86" w:rsidRDefault="0081460E" w:rsidP="0081460E">
      <w:pPr>
        <w:numPr>
          <w:ilvl w:val="0"/>
          <w:numId w:val="10"/>
        </w:num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Образовательной Программой ДОУ;</w:t>
      </w:r>
    </w:p>
    <w:p w:rsidR="0081460E" w:rsidRPr="00B70C86" w:rsidRDefault="0081460E" w:rsidP="0081460E">
      <w:pPr>
        <w:numPr>
          <w:ilvl w:val="0"/>
          <w:numId w:val="10"/>
        </w:num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Инструктивным письмом Минобразования России от 14 декабря 2000 г. №2   «Об организации работы логопедического пункта общеобразовательного учреждения»;</w:t>
      </w:r>
    </w:p>
    <w:p w:rsidR="0081460E" w:rsidRPr="00B70C86" w:rsidRDefault="0081460E" w:rsidP="0081460E">
      <w:pPr>
        <w:numPr>
          <w:ilvl w:val="0"/>
          <w:numId w:val="10"/>
        </w:num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Приказом Департамента образования города Москвы от 11.08.2005 г. № 2-34-20 «Об организации работы с детьми, имеющими нарушения речи, в государственных образовательных учреждениях, реализующих программы дошкольного образования».</w:t>
      </w:r>
    </w:p>
    <w:p w:rsidR="0081460E" w:rsidRPr="00B70C86" w:rsidRDefault="0081460E" w:rsidP="0081460E">
      <w:pPr>
        <w:numPr>
          <w:ilvl w:val="0"/>
          <w:numId w:val="10"/>
        </w:num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Положением  о логопедическом пункте ДОУ;</w:t>
      </w:r>
    </w:p>
    <w:p w:rsidR="0081460E" w:rsidRPr="00B70C86" w:rsidRDefault="0081460E" w:rsidP="0081460E">
      <w:pPr>
        <w:pStyle w:val="a8"/>
        <w:numPr>
          <w:ilvl w:val="0"/>
          <w:numId w:val="12"/>
        </w:numPr>
        <w:shd w:val="clear" w:color="auto" w:fill="FFFFFF"/>
        <w:spacing w:before="25" w:after="25" w:line="240" w:lineRule="auto"/>
        <w:ind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Программой логопедической работы по преодолению фонетико-фонематического недоразвития речи у детей. Авторы: Т. Б. Филичева, Г. В. Чиркина, Т. В. Туманова;</w:t>
      </w:r>
    </w:p>
    <w:p w:rsidR="0081460E" w:rsidRPr="00B70C86" w:rsidRDefault="0081460E" w:rsidP="0081460E">
      <w:pPr>
        <w:pStyle w:val="a8"/>
        <w:numPr>
          <w:ilvl w:val="0"/>
          <w:numId w:val="12"/>
        </w:numPr>
        <w:shd w:val="clear" w:color="auto" w:fill="FFFFFF"/>
        <w:spacing w:before="25" w:after="25" w:line="240" w:lineRule="auto"/>
        <w:ind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Каше Г. А. Исправление недостатков речи у дошкольников – М.: «Просвещение» .</w:t>
      </w:r>
    </w:p>
    <w:p w:rsidR="0081460E" w:rsidRPr="00B70C86" w:rsidRDefault="0081460E" w:rsidP="0081460E">
      <w:pPr>
        <w:pStyle w:val="a8"/>
        <w:numPr>
          <w:ilvl w:val="0"/>
          <w:numId w:val="12"/>
        </w:numPr>
        <w:shd w:val="clear" w:color="auto" w:fill="FFFFFF"/>
        <w:spacing w:before="25" w:after="25" w:line="240" w:lineRule="auto"/>
        <w:ind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Фомичёва М. Ф. Воспитание у детей правильного произношения. М.: «Просвещение» .</w:t>
      </w:r>
    </w:p>
    <w:p w:rsidR="0081460E" w:rsidRPr="00B70C86" w:rsidRDefault="0081460E" w:rsidP="0081460E">
      <w:pPr>
        <w:pStyle w:val="a8"/>
        <w:numPr>
          <w:ilvl w:val="0"/>
          <w:numId w:val="12"/>
        </w:numPr>
        <w:shd w:val="clear" w:color="auto" w:fill="FFFFFF"/>
        <w:spacing w:before="25" w:after="25" w:line="240" w:lineRule="auto"/>
        <w:ind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Ткаченко Т.А. Учим говорить правильно. Система коррекции общего недоразвития речи у детей 5 лет.</w:t>
      </w:r>
    </w:p>
    <w:p w:rsidR="0081460E" w:rsidRPr="00B70C86" w:rsidRDefault="0081460E" w:rsidP="0081460E">
      <w:pPr>
        <w:pStyle w:val="a8"/>
        <w:numPr>
          <w:ilvl w:val="0"/>
          <w:numId w:val="12"/>
        </w:numPr>
        <w:shd w:val="clear" w:color="auto" w:fill="FFFFFF"/>
        <w:spacing w:before="25" w:after="25" w:line="240" w:lineRule="auto"/>
        <w:ind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Методическое пособие для коррекции общего недоразвития речи. О.Н.Лиманская.</w:t>
      </w:r>
    </w:p>
    <w:p w:rsidR="0081460E" w:rsidRPr="00B70C86" w:rsidRDefault="0081460E" w:rsidP="0081460E">
      <w:pPr>
        <w:shd w:val="clear" w:color="auto" w:fill="FFFFFF"/>
        <w:spacing w:before="25" w:after="25" w:line="240" w:lineRule="auto"/>
        <w:ind w:left="768" w:right="-18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а также разработками отечественных ученых в области логопедии, общей и специальной педагогики и психологии.</w:t>
      </w:r>
    </w:p>
    <w:p w:rsidR="0081460E" w:rsidRPr="00B70C86" w:rsidRDefault="0081460E" w:rsidP="0081460E">
      <w:pPr>
        <w:pStyle w:val="a8"/>
        <w:numPr>
          <w:ilvl w:val="0"/>
          <w:numId w:val="14"/>
        </w:num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«Система коррекционной работы в логопедической группе для детей с ОНР» (Н.В. Нищева);</w:t>
      </w:r>
    </w:p>
    <w:p w:rsidR="0081460E" w:rsidRPr="00B70C86" w:rsidRDefault="0081460E" w:rsidP="0081460E">
      <w:pPr>
        <w:pStyle w:val="a8"/>
        <w:numPr>
          <w:ilvl w:val="0"/>
          <w:numId w:val="13"/>
        </w:num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«Устранение ОНР у детей дошкольного возраста» (Т.Б. Филичева, Г.В.Чиркина);</w:t>
      </w:r>
    </w:p>
    <w:p w:rsidR="0081460E" w:rsidRPr="00B70C86" w:rsidRDefault="0081460E" w:rsidP="0081460E">
      <w:pPr>
        <w:pStyle w:val="a8"/>
        <w:numPr>
          <w:ilvl w:val="0"/>
          <w:numId w:val="11"/>
        </w:num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«Развитие речи детей» (О.С. Ушакова);</w:t>
      </w:r>
    </w:p>
    <w:p w:rsidR="0081460E" w:rsidRPr="00B70C86" w:rsidRDefault="0081460E" w:rsidP="0081460E">
      <w:pPr>
        <w:pStyle w:val="a8"/>
        <w:numPr>
          <w:ilvl w:val="0"/>
          <w:numId w:val="11"/>
        </w:num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xml:space="preserve">«Программа подготовки к школе детей с общим недоразвитием речи» (Т.Б. Филичева, Г.В. Чиркина); </w:t>
      </w:r>
    </w:p>
    <w:p w:rsidR="0081460E" w:rsidRPr="00B70C86" w:rsidRDefault="0081460E" w:rsidP="0081460E">
      <w:pPr>
        <w:pStyle w:val="a8"/>
        <w:numPr>
          <w:ilvl w:val="0"/>
          <w:numId w:val="11"/>
        </w:num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«Программа занятий по развитию фонематического слуха и восприятия, звукового анализа и синтеза у детей       дошкольного возраста» (Т.Б. Филичева, Г.В. Чиркина);</w:t>
      </w:r>
    </w:p>
    <w:p w:rsidR="0081460E" w:rsidRPr="00B70C86" w:rsidRDefault="0081460E" w:rsidP="0081460E">
      <w:pPr>
        <w:pStyle w:val="a8"/>
        <w:numPr>
          <w:ilvl w:val="0"/>
          <w:numId w:val="11"/>
        </w:num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xml:space="preserve"> - «Устранение ОНР у детей дошкольного возраста» (Т.Б. Филичева, Г.В.Чиркина);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Актуальность программы.</w:t>
      </w:r>
    </w:p>
    <w:p w:rsidR="0081460E" w:rsidRPr="00B70C86" w:rsidRDefault="0081460E" w:rsidP="0081460E">
      <w:pPr>
        <w:shd w:val="clear" w:color="auto" w:fill="FFFFFF"/>
        <w:spacing w:after="0" w:line="240" w:lineRule="auto"/>
        <w:ind w:right="18" w:firstLine="54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Данная коррекционно-развивающая программа разработана в целях оказания логопедической помощи дошкольникам, имеющим нарушение звукопроизношения с фонематическими нарушениями речи.</w:t>
      </w:r>
    </w:p>
    <w:p w:rsidR="0081460E" w:rsidRPr="00B70C86" w:rsidRDefault="0081460E" w:rsidP="0081460E">
      <w:pPr>
        <w:shd w:val="clear" w:color="auto" w:fill="FFFFFF"/>
        <w:spacing w:after="0" w:line="240" w:lineRule="auto"/>
        <w:ind w:right="18" w:firstLine="54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Овладение правильным произношением речевых звуков является одним из очень важных звеньев в развитии речи ребенка. Заканчивается процесс становления звукопроизношения к 5-6-летнему возрасту, когда ребенок правильно может произносить все звуки (Парамонова Л.Г.). Однако благополучное формирование звукопроизносительной стороны речи происходит далеко не всегда. У многих детей дефекты звукопроизношения, возникнув и закрепившись в детстве, с большим трудом преодолеваются в последующие годы и могут сохраниться на всю жизнь.</w:t>
      </w:r>
    </w:p>
    <w:p w:rsidR="0081460E" w:rsidRPr="00B70C86" w:rsidRDefault="0081460E" w:rsidP="0081460E">
      <w:pPr>
        <w:shd w:val="clear" w:color="auto" w:fill="FFFFFF"/>
        <w:spacing w:after="0" w:line="240" w:lineRule="auto"/>
        <w:ind w:right="18" w:firstLine="54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Недостатки устной речи могут являться причиной  ошибок в письменной речи. У 16,7%  будущих первоклассников имеются предпосылки к артикуляторно-акустической дисграфии (Парамонова, 2006). У детей с нечёткой артикуляцией необходимо проводить дифференциацию звуков родного языка.</w:t>
      </w:r>
    </w:p>
    <w:p w:rsidR="0081460E" w:rsidRPr="00B70C86" w:rsidRDefault="0081460E" w:rsidP="0081460E">
      <w:pPr>
        <w:shd w:val="clear" w:color="auto" w:fill="FFFFFF"/>
        <w:spacing w:after="0" w:line="240" w:lineRule="auto"/>
        <w:ind w:right="18" w:firstLine="72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Кроме того, научными исследованиями в области дефектологии доказано исключительно важное значение раннего распознавания речевого недоразвития и его более ранней коррекции, что позволяет предупреждать затруднения детей при обучении в школе (Т.А.Власова,). Коррекционно-воспитательная работа с детьми дошкольного возраста приводит к значительной их компенсации.</w:t>
      </w:r>
    </w:p>
    <w:p w:rsidR="0081460E" w:rsidRPr="00FB7CFB" w:rsidRDefault="0081460E" w:rsidP="0081460E">
      <w:pPr>
        <w:shd w:val="clear" w:color="auto" w:fill="FFFFFF"/>
        <w:spacing w:after="0" w:line="240" w:lineRule="auto"/>
        <w:rPr>
          <w:rFonts w:ascii="Times New Roman" w:eastAsia="Times New Roman" w:hAnsi="Times New Roman" w:cs="Times New Roman"/>
          <w:b/>
          <w:bCs/>
          <w:iCs/>
          <w:sz w:val="24"/>
          <w:szCs w:val="24"/>
        </w:rPr>
      </w:pPr>
      <w:r w:rsidRPr="00B70C86">
        <w:rPr>
          <w:rFonts w:ascii="Times New Roman" w:eastAsia="Times New Roman" w:hAnsi="Times New Roman" w:cs="Times New Roman"/>
          <w:b/>
          <w:bCs/>
          <w:iCs/>
          <w:sz w:val="24"/>
          <w:szCs w:val="24"/>
        </w:rPr>
        <w:t xml:space="preserve"> Научная обоснованность</w:t>
      </w:r>
    </w:p>
    <w:p w:rsidR="0081460E" w:rsidRPr="00B70C86" w:rsidRDefault="0081460E" w:rsidP="0081460E">
      <w:pPr>
        <w:shd w:val="clear" w:color="auto" w:fill="FFFFFF"/>
        <w:spacing w:after="0" w:line="240" w:lineRule="auto"/>
        <w:ind w:right="4" w:firstLine="54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Теоретической основой программы являются положения о соотношении коррекции и развития, разработанные Л.С. Выготским, П.Я. Гальпериным, Б.Д.Элькониным.</w:t>
      </w:r>
    </w:p>
    <w:p w:rsidR="0081460E" w:rsidRPr="00B70C86" w:rsidRDefault="0081460E" w:rsidP="0081460E">
      <w:pPr>
        <w:shd w:val="clear" w:color="auto" w:fill="FFFFFF"/>
        <w:spacing w:after="0" w:line="240" w:lineRule="auto"/>
        <w:ind w:firstLine="538"/>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Данная рабочая программа разработана на основе современных достижений логопедической науки и практики, специальной и детской психологии, специальной педагогики (С.Н. Шаховская, О.Г. Ушакова, Т.Б. Филичева, С.В. Коноваленко, Н. Нищева и т.д.), отражающих представления о структуре речевого нарушения, особенностях развития детей с нарушениями речи, а также о специфике оказания коррекционно-развивающей помощи детям дошкольного возраста.</w:t>
      </w:r>
    </w:p>
    <w:p w:rsidR="0081460E" w:rsidRPr="00B70C86" w:rsidRDefault="0081460E" w:rsidP="0081460E">
      <w:pPr>
        <w:shd w:val="clear" w:color="auto" w:fill="FFFFFF"/>
        <w:spacing w:after="0" w:line="240" w:lineRule="auto"/>
        <w:ind w:firstLine="538"/>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основу рабочей программы положены следующие теоретические идеи:</w:t>
      </w:r>
    </w:p>
    <w:p w:rsidR="0081460E" w:rsidRPr="00B70C86" w:rsidRDefault="0081460E" w:rsidP="0081460E">
      <w:pPr>
        <w:shd w:val="clear" w:color="auto" w:fill="FFFFFF"/>
        <w:spacing w:after="0" w:line="240" w:lineRule="auto"/>
        <w:ind w:firstLine="538"/>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 У детей до 7 лет речь как ещё не сформированная функциональная система наиболее подвержена повреждающим факторам.</w:t>
      </w:r>
    </w:p>
    <w:p w:rsidR="0081460E" w:rsidRPr="00B70C86" w:rsidRDefault="0081460E" w:rsidP="0081460E">
      <w:pPr>
        <w:shd w:val="clear" w:color="auto" w:fill="FFFFFF"/>
        <w:spacing w:after="0" w:line="240" w:lineRule="auto"/>
        <w:ind w:firstLine="538"/>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 Речевое развитие опосредуется рядом условий, прежде всего, развитием интеллектуальных процессов и общения.</w:t>
      </w:r>
    </w:p>
    <w:p w:rsidR="0081460E" w:rsidRPr="00B70C86" w:rsidRDefault="0081460E" w:rsidP="0081460E">
      <w:pPr>
        <w:shd w:val="clear" w:color="auto" w:fill="FFFFFF"/>
        <w:spacing w:after="0" w:line="240" w:lineRule="auto"/>
        <w:ind w:firstLine="538"/>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3. Побуждение к речевому высказыванию возникает y ребёнка под влиянием эмоционального переживания воспринятого.</w:t>
      </w:r>
    </w:p>
    <w:p w:rsidR="0081460E" w:rsidRPr="00B70C86" w:rsidRDefault="0081460E" w:rsidP="0081460E">
      <w:pPr>
        <w:shd w:val="clear" w:color="auto" w:fill="FFFFFF"/>
        <w:spacing w:after="0" w:line="240" w:lineRule="auto"/>
        <w:ind w:firstLine="538"/>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4. Содержание речи составляют впечатления, получаемые ребёнком пpи ознакомлении с окружающим, поэтому важным моментом для развития детской речи является формирование широких интересов y детей дошкольного возраста.</w:t>
      </w:r>
    </w:p>
    <w:p w:rsidR="0081460E" w:rsidRPr="00B70C86" w:rsidRDefault="0081460E" w:rsidP="0081460E">
      <w:pPr>
        <w:shd w:val="clear" w:color="auto" w:fill="FFFFFF"/>
        <w:spacing w:after="0" w:line="240" w:lineRule="auto"/>
        <w:ind w:firstLine="540"/>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B программе реализуется идея комплексного сопровождения ребёнка с нарушениями развития в дошкольном образовательном учреждении (Л. М.Шипицына). Ведущим принципом данной рабочей программы выступает принцип комплексности, выражающийся в единстве подхода к профилактике и коррекции речевых нарушений у воспитанников, личностно-деятельностного подхода к профилактике и коррекции нарушений речи, а также в понимании единства психического и речевого развития, взаимосвязи сенсорного, умственного и речевого развития. Также в рабочей программе реализуются принципы развивающего обучения, учета зоны ближайшего развития, системности, обходного пути, общедидактические (наглядности, доступности, индивидуального подхода, сознательности), интеграции образовательных областей в организации коррекционно-педагогического процесса.</w:t>
      </w:r>
    </w:p>
    <w:p w:rsidR="0081460E" w:rsidRPr="00B70C86" w:rsidRDefault="0081460E" w:rsidP="0081460E">
      <w:pPr>
        <w:shd w:val="clear" w:color="auto" w:fill="FFFFFF"/>
        <w:spacing w:after="0" w:line="240" w:lineRule="auto"/>
        <w:ind w:right="6" w:firstLine="538"/>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программе также нашли отражения идеи ряда учёных: Л.С. Волковой, В. А. Ковшикова, Р. И. Лалаевой, Л. Г. Парамоновой, О.В Правдиной, М. Ф. Фомичёвой, М. Е. Хватцева по проблеме коррекции устной речи.</w:t>
      </w:r>
    </w:p>
    <w:p w:rsidR="0081460E" w:rsidRPr="00B70C86" w:rsidRDefault="0081460E" w:rsidP="0081460E">
      <w:pPr>
        <w:shd w:val="clear" w:color="auto" w:fill="FFFFFF"/>
        <w:spacing w:after="0" w:line="240" w:lineRule="auto"/>
        <w:ind w:right="6" w:firstLine="538"/>
        <w:jc w:val="both"/>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Рабочая программа не является статичной по своему характеру. В процесс коррекционной работы могут быть внесены изменения в зависимости от возможностей и потребностей воспитанников.</w:t>
      </w:r>
    </w:p>
    <w:p w:rsidR="0081460E" w:rsidRPr="00B70C86" w:rsidRDefault="0081460E" w:rsidP="0081460E">
      <w:pPr>
        <w:shd w:val="clear" w:color="auto" w:fill="FFFFFF"/>
        <w:spacing w:after="0" w:line="240" w:lineRule="auto"/>
        <w:rPr>
          <w:rFonts w:ascii="Times New Roman" w:eastAsia="Times New Roman" w:hAnsi="Times New Roman" w:cs="Times New Roman"/>
          <w:color w:val="000000"/>
          <w:sz w:val="24"/>
          <w:szCs w:val="24"/>
        </w:rPr>
      </w:pPr>
      <w:r w:rsidRPr="00B70C86">
        <w:rPr>
          <w:rFonts w:ascii="Times New Roman" w:eastAsia="Times New Roman" w:hAnsi="Times New Roman" w:cs="Times New Roman"/>
          <w:b/>
          <w:bCs/>
          <w:iCs/>
          <w:color w:val="000000"/>
          <w:sz w:val="24"/>
          <w:szCs w:val="24"/>
        </w:rPr>
        <w:t>Нормативно-правовые документы:</w:t>
      </w:r>
    </w:p>
    <w:p w:rsidR="0081460E" w:rsidRPr="00B70C86" w:rsidRDefault="0081460E" w:rsidP="0081460E">
      <w:pPr>
        <w:shd w:val="clear" w:color="auto" w:fill="FFFFFF"/>
        <w:spacing w:after="0" w:line="240" w:lineRule="auto"/>
        <w:rPr>
          <w:rFonts w:ascii="Times New Roman" w:eastAsia="Times New Roman" w:hAnsi="Times New Roman" w:cs="Times New Roman"/>
          <w:color w:val="000000"/>
          <w:sz w:val="24"/>
          <w:szCs w:val="24"/>
        </w:rPr>
      </w:pPr>
      <w:r w:rsidRPr="00B70C86">
        <w:rPr>
          <w:rFonts w:ascii="Times New Roman" w:eastAsia="Times New Roman" w:hAnsi="Times New Roman" w:cs="Times New Roman"/>
          <w:color w:val="000000"/>
          <w:sz w:val="24"/>
          <w:szCs w:val="24"/>
        </w:rPr>
        <w:t xml:space="preserve">     Конституция Российской Федерации;</w:t>
      </w:r>
    </w:p>
    <w:p w:rsidR="0081460E" w:rsidRPr="00B70C86" w:rsidRDefault="0081460E" w:rsidP="0081460E">
      <w:pPr>
        <w:shd w:val="clear" w:color="auto" w:fill="FFFFFF"/>
        <w:spacing w:after="0" w:line="240" w:lineRule="auto"/>
        <w:rPr>
          <w:rFonts w:ascii="Times New Roman" w:eastAsia="Times New Roman" w:hAnsi="Times New Roman" w:cs="Times New Roman"/>
          <w:color w:val="000000"/>
          <w:sz w:val="24"/>
          <w:szCs w:val="24"/>
        </w:rPr>
      </w:pPr>
      <w:r w:rsidRPr="00B70C86">
        <w:rPr>
          <w:rFonts w:ascii="Times New Roman" w:eastAsia="Times New Roman" w:hAnsi="Times New Roman" w:cs="Times New Roman"/>
          <w:color w:val="000000"/>
          <w:sz w:val="24"/>
          <w:szCs w:val="24"/>
        </w:rPr>
        <w:t>Конвенция о правах ребенка от 20.11.1989г.</w:t>
      </w:r>
    </w:p>
    <w:p w:rsidR="0081460E" w:rsidRPr="00B70C86" w:rsidRDefault="0081460E" w:rsidP="0081460E">
      <w:pPr>
        <w:shd w:val="clear" w:color="auto" w:fill="FFFFFF"/>
        <w:spacing w:after="0" w:line="240" w:lineRule="auto"/>
        <w:rPr>
          <w:rFonts w:ascii="Times New Roman" w:eastAsia="Times New Roman" w:hAnsi="Times New Roman" w:cs="Times New Roman"/>
          <w:color w:val="000000"/>
          <w:sz w:val="24"/>
          <w:szCs w:val="24"/>
        </w:rPr>
      </w:pPr>
      <w:r w:rsidRPr="00B70C86">
        <w:rPr>
          <w:rFonts w:ascii="Times New Roman" w:eastAsia="Times New Roman" w:hAnsi="Times New Roman" w:cs="Times New Roman"/>
          <w:color w:val="000000"/>
          <w:sz w:val="24"/>
          <w:szCs w:val="24"/>
        </w:rPr>
        <w:t>Федеральный закон «Об основных гарантиях прав ребенка в РФ» №124-ФЗ от 24.07.1998.  </w:t>
      </w:r>
    </w:p>
    <w:p w:rsidR="0081460E" w:rsidRPr="00B70C86" w:rsidRDefault="0081460E" w:rsidP="0081460E">
      <w:pPr>
        <w:shd w:val="clear" w:color="auto" w:fill="FFFFFF"/>
        <w:spacing w:after="0" w:line="240" w:lineRule="auto"/>
        <w:rPr>
          <w:rFonts w:ascii="Times New Roman" w:eastAsia="Times New Roman" w:hAnsi="Times New Roman" w:cs="Times New Roman"/>
          <w:color w:val="000000"/>
          <w:sz w:val="24"/>
          <w:szCs w:val="24"/>
        </w:rPr>
      </w:pPr>
      <w:bookmarkStart w:id="1" w:name="h.gjdgxs"/>
      <w:bookmarkEnd w:id="1"/>
      <w:r w:rsidRPr="00B70C86">
        <w:rPr>
          <w:rFonts w:ascii="Times New Roman" w:eastAsia="Times New Roman" w:hAnsi="Times New Roman" w:cs="Times New Roman"/>
          <w:color w:val="FF0000"/>
          <w:sz w:val="24"/>
          <w:szCs w:val="24"/>
        </w:rPr>
        <w:t> </w:t>
      </w:r>
      <w:r w:rsidRPr="00B70C86">
        <w:rPr>
          <w:rFonts w:ascii="Times New Roman" w:eastAsia="Times New Roman" w:hAnsi="Times New Roman" w:cs="Times New Roman"/>
          <w:color w:val="000000"/>
          <w:sz w:val="24"/>
          <w:szCs w:val="24"/>
        </w:rPr>
        <w:t>«Типовое положение о дошкольном образовательном учреждении». (Утверждено Постановлением Правительства Российской Федерации от 12 сентября 2008 г. N 666)</w:t>
      </w:r>
    </w:p>
    <w:p w:rsidR="0081460E" w:rsidRPr="00B70C86" w:rsidRDefault="0081460E" w:rsidP="0081460E">
      <w:pPr>
        <w:shd w:val="clear" w:color="auto" w:fill="FFFFFF"/>
        <w:spacing w:after="0" w:line="240" w:lineRule="auto"/>
        <w:rPr>
          <w:rFonts w:ascii="Times New Roman" w:eastAsia="Times New Roman" w:hAnsi="Times New Roman" w:cs="Times New Roman"/>
          <w:color w:val="000000"/>
          <w:sz w:val="24"/>
          <w:szCs w:val="24"/>
        </w:rPr>
      </w:pPr>
      <w:r w:rsidRPr="00B70C86">
        <w:rPr>
          <w:rFonts w:ascii="Times New Roman" w:eastAsia="Times New Roman" w:hAnsi="Times New Roman" w:cs="Times New Roman"/>
          <w:color w:val="000000"/>
          <w:sz w:val="24"/>
          <w:szCs w:val="24"/>
        </w:rPr>
        <w:t>- запросы родителей (законных представителей) воспитанников</w:t>
      </w:r>
    </w:p>
    <w:p w:rsidR="0081460E" w:rsidRPr="00B70C86" w:rsidRDefault="0081460E" w:rsidP="0081460E">
      <w:pPr>
        <w:pStyle w:val="ConsPlusNormal"/>
        <w:spacing w:before="240"/>
        <w:ind w:firstLine="540"/>
        <w:jc w:val="both"/>
      </w:pPr>
      <w:r w:rsidRPr="00B70C86">
        <w:rPr>
          <w:rFonts w:eastAsia="Times New Roman"/>
          <w:color w:val="000000"/>
        </w:rPr>
        <w:t>Письмо Министерство образования РФ от 27.03.2000г. №27/901-6 «О психолого - медико- педагогическом консилиуме».</w:t>
      </w:r>
      <w:r w:rsidRPr="00B70C86">
        <w:t xml:space="preserve"> </w:t>
      </w:r>
    </w:p>
    <w:p w:rsidR="0081460E" w:rsidRPr="00B70C86" w:rsidRDefault="0081460E" w:rsidP="0081460E">
      <w:pPr>
        <w:pStyle w:val="ConsPlusNormal"/>
        <w:spacing w:before="240"/>
        <w:ind w:firstLine="540"/>
        <w:jc w:val="both"/>
      </w:pPr>
      <w:r w:rsidRPr="00B70C86">
        <w:t xml:space="preserve"> </w:t>
      </w:r>
      <w:hyperlink r:id="rId9" w:history="1">
        <w:r w:rsidRPr="00B70C86">
          <w:rPr>
            <w:rStyle w:val="a9"/>
            <w:color w:val="auto"/>
          </w:rPr>
          <w:t>Приказ</w:t>
        </w:r>
      </w:hyperlink>
      <w:r w:rsidRPr="00B70C86">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81460E" w:rsidRPr="00B70C86" w:rsidRDefault="0081460E" w:rsidP="0081460E">
      <w:pPr>
        <w:pStyle w:val="ConsPlusNormal"/>
        <w:spacing w:before="240"/>
        <w:ind w:firstLine="540"/>
        <w:jc w:val="both"/>
      </w:pPr>
      <w:r w:rsidRPr="00B70C86">
        <w:t xml:space="preserve">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hyperlink r:id="rId10" w:history="1">
        <w:r w:rsidRPr="00B70C86">
          <w:rPr>
            <w:rStyle w:val="a9"/>
            <w:color w:val="auto"/>
          </w:rPr>
          <w:t>Пункт 16 статьи 2</w:t>
        </w:r>
      </w:hyperlink>
      <w:r w:rsidRPr="00B70C86">
        <w:t xml:space="preserve"> Федерального закона от 29 декабря 2012 г. N 273-ФЗ "Об образовании в Российской Федерации").</w:t>
      </w:r>
    </w:p>
    <w:p w:rsidR="0081460E" w:rsidRPr="00B70C86" w:rsidRDefault="00BC1841" w:rsidP="0081460E">
      <w:pPr>
        <w:pStyle w:val="ConsPlusNormal"/>
        <w:spacing w:before="240"/>
        <w:ind w:firstLine="540"/>
        <w:jc w:val="both"/>
      </w:pPr>
      <w:hyperlink r:id="rId11" w:history="1">
        <w:r w:rsidR="0081460E" w:rsidRPr="00B70C86">
          <w:rPr>
            <w:rStyle w:val="a9"/>
            <w:color w:val="auto"/>
          </w:rPr>
          <w:t>Приказ</w:t>
        </w:r>
      </w:hyperlink>
      <w:r w:rsidR="0081460E" w:rsidRPr="00B70C86">
        <w:t xml:space="preserve"> Министерства просвещения Российской Федерации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просвещения Российской Федерации от 30 августа 2020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1460E" w:rsidRPr="00B70C86" w:rsidRDefault="0081460E" w:rsidP="0081460E">
      <w:pPr>
        <w:pStyle w:val="ConsPlusNormal"/>
        <w:spacing w:before="240"/>
        <w:ind w:firstLine="540"/>
        <w:jc w:val="both"/>
      </w:pPr>
      <w:r w:rsidRPr="00B70C86">
        <w:t xml:space="preserve"> </w:t>
      </w:r>
      <w:hyperlink r:id="rId12" w:history="1">
        <w:r w:rsidRPr="00B70C86">
          <w:rPr>
            <w:rStyle w:val="a9"/>
            <w:color w:val="auto"/>
          </w:rPr>
          <w:t>Постановление</w:t>
        </w:r>
      </w:hyperlink>
      <w:r w:rsidRPr="00B70C86">
        <w:t xml:space="preserve"> Главного государственного санитарного врача Российской Федерации от 10 июля 2015 г.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hyperlink r:id="rId13" w:history="1">
        <w:r w:rsidRPr="00B70C86">
          <w:rPr>
            <w:rStyle w:val="a9"/>
            <w:color w:val="auto"/>
          </w:rPr>
          <w:t>постановление</w:t>
        </w:r>
      </w:hyperlink>
      <w:r w:rsidRPr="00B70C86">
        <w:t xml:space="preserve"> Главного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hyperlink r:id="rId14" w:history="1">
        <w:r w:rsidRPr="00B70C86">
          <w:rPr>
            <w:rStyle w:val="a9"/>
            <w:color w:val="auto"/>
          </w:rPr>
          <w:t>постановление</w:t>
        </w:r>
      </w:hyperlink>
      <w:r w:rsidRPr="00B70C86">
        <w:t xml:space="preserve">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w:t>
      </w:r>
    </w:p>
    <w:p w:rsidR="0081460E" w:rsidRPr="00B70C86" w:rsidRDefault="0081460E" w:rsidP="0081460E">
      <w:pPr>
        <w:pStyle w:val="a3"/>
        <w:jc w:val="both"/>
        <w:rPr>
          <w:rFonts w:ascii="Times New Roman" w:hAnsi="Times New Roman" w:cs="Times New Roman"/>
          <w:b/>
          <w:sz w:val="24"/>
        </w:rPr>
      </w:pPr>
      <w:r w:rsidRPr="00B70C86">
        <w:rPr>
          <w:rFonts w:ascii="Times New Roman" w:hAnsi="Times New Roman" w:cs="Times New Roman"/>
          <w:b/>
          <w:sz w:val="24"/>
        </w:rPr>
        <w:t>Общие сведения.</w:t>
      </w:r>
    </w:p>
    <w:p w:rsidR="0081460E" w:rsidRPr="00B70C86" w:rsidRDefault="0081460E" w:rsidP="0081460E">
      <w:pPr>
        <w:pStyle w:val="a3"/>
        <w:jc w:val="both"/>
        <w:rPr>
          <w:rFonts w:ascii="Times New Roman" w:hAnsi="Times New Roman" w:cs="Times New Roman"/>
          <w:sz w:val="24"/>
        </w:rPr>
      </w:pPr>
      <w:r w:rsidRPr="00B70C86">
        <w:rPr>
          <w:rFonts w:ascii="Times New Roman" w:hAnsi="Times New Roman" w:cs="Times New Roman"/>
          <w:sz w:val="24"/>
        </w:rPr>
        <w:t>Автономное дошкольное образовательное учреждение комбинированного вида «Детский сад №8 муниципального образования Динской район» (далее МАДОУ) станицы Динской Краснодарского края функционирует с 1980 года.</w:t>
      </w:r>
    </w:p>
    <w:p w:rsidR="0081460E" w:rsidRPr="00B70C86" w:rsidRDefault="0081460E" w:rsidP="0081460E">
      <w:pPr>
        <w:spacing w:after="0" w:line="240" w:lineRule="auto"/>
        <w:ind w:firstLine="540"/>
        <w:jc w:val="both"/>
        <w:rPr>
          <w:rFonts w:ascii="Times New Roman" w:hAnsi="Times New Roman" w:cs="Times New Roman"/>
          <w:sz w:val="24"/>
          <w:szCs w:val="24"/>
        </w:rPr>
      </w:pPr>
      <w:r w:rsidRPr="00B70C86">
        <w:rPr>
          <w:rFonts w:ascii="Times New Roman" w:hAnsi="Times New Roman" w:cs="Times New Roman"/>
          <w:sz w:val="24"/>
          <w:szCs w:val="24"/>
        </w:rPr>
        <w:t>Адрес: 353200, Российская Федерация, Краснодарский край, станица Динская, улица Красноармейская дом № 72 А.</w:t>
      </w:r>
    </w:p>
    <w:p w:rsidR="0081460E" w:rsidRPr="00B70C86" w:rsidRDefault="0081460E" w:rsidP="0081460E">
      <w:pPr>
        <w:spacing w:after="0" w:line="240" w:lineRule="auto"/>
        <w:ind w:firstLine="540"/>
        <w:jc w:val="both"/>
        <w:rPr>
          <w:rFonts w:ascii="Times New Roman" w:hAnsi="Times New Roman" w:cs="Times New Roman"/>
          <w:sz w:val="24"/>
          <w:szCs w:val="24"/>
        </w:rPr>
      </w:pPr>
      <w:r w:rsidRPr="00B70C86">
        <w:rPr>
          <w:rFonts w:ascii="Times New Roman" w:hAnsi="Times New Roman" w:cs="Times New Roman"/>
          <w:sz w:val="24"/>
          <w:szCs w:val="24"/>
        </w:rPr>
        <w:t>Телефон (факс): 8(86162)65491</w:t>
      </w:r>
    </w:p>
    <w:p w:rsidR="0081460E" w:rsidRPr="00B70C86" w:rsidRDefault="0081460E" w:rsidP="0081460E">
      <w:pPr>
        <w:spacing w:after="0" w:line="240" w:lineRule="auto"/>
        <w:ind w:firstLine="540"/>
        <w:jc w:val="both"/>
        <w:rPr>
          <w:rFonts w:ascii="Times New Roman" w:hAnsi="Times New Roman" w:cs="Times New Roman"/>
          <w:sz w:val="24"/>
          <w:szCs w:val="24"/>
        </w:rPr>
      </w:pPr>
      <w:r w:rsidRPr="00B70C86">
        <w:rPr>
          <w:rFonts w:ascii="Times New Roman" w:hAnsi="Times New Roman" w:cs="Times New Roman"/>
          <w:sz w:val="24"/>
          <w:szCs w:val="24"/>
          <w:lang w:val="en-US"/>
        </w:rPr>
        <w:t>E</w:t>
      </w:r>
      <w:r w:rsidRPr="00B70C86">
        <w:rPr>
          <w:rFonts w:ascii="Times New Roman" w:hAnsi="Times New Roman" w:cs="Times New Roman"/>
          <w:sz w:val="24"/>
          <w:szCs w:val="24"/>
        </w:rPr>
        <w:t>-</w:t>
      </w:r>
      <w:r w:rsidRPr="00B70C86">
        <w:rPr>
          <w:rFonts w:ascii="Times New Roman" w:hAnsi="Times New Roman" w:cs="Times New Roman"/>
          <w:sz w:val="24"/>
          <w:szCs w:val="24"/>
          <w:lang w:val="en-US"/>
        </w:rPr>
        <w:t>mail</w:t>
      </w:r>
      <w:r w:rsidRPr="00B70C86">
        <w:rPr>
          <w:rFonts w:ascii="Times New Roman" w:hAnsi="Times New Roman" w:cs="Times New Roman"/>
          <w:sz w:val="24"/>
          <w:szCs w:val="24"/>
        </w:rPr>
        <w:t xml:space="preserve">: </w:t>
      </w:r>
      <w:r w:rsidRPr="00B70C86">
        <w:rPr>
          <w:rFonts w:ascii="Times New Roman" w:hAnsi="Times New Roman" w:cs="Times New Roman"/>
          <w:sz w:val="24"/>
          <w:szCs w:val="24"/>
          <w:lang w:val="en-US"/>
        </w:rPr>
        <w:t>detzel</w:t>
      </w:r>
      <w:r w:rsidRPr="00B70C86">
        <w:rPr>
          <w:rFonts w:ascii="Times New Roman" w:hAnsi="Times New Roman" w:cs="Times New Roman"/>
          <w:sz w:val="24"/>
          <w:szCs w:val="24"/>
        </w:rPr>
        <w:t>08@</w:t>
      </w:r>
      <w:r w:rsidRPr="00B70C86">
        <w:rPr>
          <w:rFonts w:ascii="Times New Roman" w:hAnsi="Times New Roman" w:cs="Times New Roman"/>
          <w:sz w:val="24"/>
          <w:szCs w:val="24"/>
          <w:lang w:val="en-US"/>
        </w:rPr>
        <w:t>mail</w:t>
      </w:r>
      <w:r w:rsidRPr="00B70C86">
        <w:rPr>
          <w:rFonts w:ascii="Times New Roman" w:hAnsi="Times New Roman" w:cs="Times New Roman"/>
          <w:sz w:val="24"/>
          <w:szCs w:val="24"/>
        </w:rPr>
        <w:t>.</w:t>
      </w:r>
      <w:r w:rsidRPr="00B70C86">
        <w:rPr>
          <w:rFonts w:ascii="Times New Roman" w:hAnsi="Times New Roman" w:cs="Times New Roman"/>
          <w:sz w:val="24"/>
          <w:szCs w:val="24"/>
          <w:lang w:val="en-US"/>
        </w:rPr>
        <w:t>ru</w:t>
      </w:r>
    </w:p>
    <w:p w:rsidR="0081460E" w:rsidRPr="00B70C86" w:rsidRDefault="0081460E" w:rsidP="0081460E">
      <w:pPr>
        <w:spacing w:after="0" w:line="240" w:lineRule="auto"/>
        <w:rPr>
          <w:rFonts w:ascii="Times New Roman" w:hAnsi="Times New Roman" w:cs="Times New Roman"/>
          <w:sz w:val="24"/>
          <w:szCs w:val="24"/>
        </w:rPr>
      </w:pPr>
      <w:r w:rsidRPr="00B70C86">
        <w:rPr>
          <w:rFonts w:ascii="Times New Roman" w:hAnsi="Times New Roman" w:cs="Times New Roman"/>
          <w:sz w:val="24"/>
          <w:szCs w:val="24"/>
        </w:rPr>
        <w:t xml:space="preserve">        Сайт: "http://madou8-dinskay.ru</w:t>
      </w:r>
    </w:p>
    <w:p w:rsidR="0081460E" w:rsidRPr="00B70C86" w:rsidRDefault="0081460E" w:rsidP="0081460E">
      <w:pPr>
        <w:spacing w:after="0" w:line="240" w:lineRule="auto"/>
        <w:ind w:firstLine="540"/>
        <w:jc w:val="both"/>
        <w:rPr>
          <w:rFonts w:ascii="Times New Roman" w:hAnsi="Times New Roman" w:cs="Times New Roman"/>
          <w:sz w:val="24"/>
          <w:szCs w:val="24"/>
        </w:rPr>
      </w:pPr>
      <w:r w:rsidRPr="00B70C86">
        <w:rPr>
          <w:rFonts w:ascii="Times New Roman" w:hAnsi="Times New Roman" w:cs="Times New Roman"/>
          <w:sz w:val="24"/>
          <w:szCs w:val="24"/>
        </w:rPr>
        <w:t>Автономное дошкольное образовательное учреждение комбинированного вида «Детский сад №8 муниципального образования Динской район»  функционирует на основе Устава, утвержденного постановлением администрации МО Динской район №2939  31 декабря 2010г.</w:t>
      </w:r>
    </w:p>
    <w:p w:rsidR="0081460E" w:rsidRPr="00B70C86" w:rsidRDefault="0081460E" w:rsidP="0081460E">
      <w:pPr>
        <w:spacing w:after="0" w:line="240" w:lineRule="auto"/>
        <w:ind w:firstLine="540"/>
        <w:jc w:val="both"/>
        <w:rPr>
          <w:rFonts w:ascii="Times New Roman" w:hAnsi="Times New Roman" w:cs="Times New Roman"/>
          <w:sz w:val="24"/>
          <w:szCs w:val="24"/>
        </w:rPr>
      </w:pPr>
      <w:r w:rsidRPr="00B70C86">
        <w:rPr>
          <w:rFonts w:ascii="Times New Roman" w:hAnsi="Times New Roman" w:cs="Times New Roman"/>
          <w:b/>
          <w:sz w:val="24"/>
          <w:szCs w:val="24"/>
        </w:rPr>
        <w:t xml:space="preserve">Тип Учреждения – </w:t>
      </w:r>
      <w:r w:rsidRPr="00B70C86">
        <w:rPr>
          <w:rFonts w:ascii="Times New Roman" w:hAnsi="Times New Roman" w:cs="Times New Roman"/>
          <w:sz w:val="24"/>
          <w:szCs w:val="24"/>
        </w:rPr>
        <w:t>дошкольное  образовательное.</w:t>
      </w:r>
    </w:p>
    <w:p w:rsidR="0081460E" w:rsidRPr="00B70C86" w:rsidRDefault="0081460E" w:rsidP="0081460E">
      <w:pPr>
        <w:spacing w:after="0" w:line="240" w:lineRule="auto"/>
        <w:jc w:val="both"/>
        <w:rPr>
          <w:rFonts w:ascii="Times New Roman" w:hAnsi="Times New Roman" w:cs="Times New Roman"/>
          <w:b/>
          <w:sz w:val="24"/>
          <w:szCs w:val="24"/>
        </w:rPr>
      </w:pPr>
      <w:r w:rsidRPr="00B70C86">
        <w:rPr>
          <w:rFonts w:ascii="Times New Roman" w:hAnsi="Times New Roman" w:cs="Times New Roman"/>
          <w:b/>
          <w:sz w:val="24"/>
          <w:szCs w:val="24"/>
        </w:rPr>
        <w:t xml:space="preserve">        Вид Учреждения – </w:t>
      </w:r>
      <w:r w:rsidRPr="00B70C86">
        <w:rPr>
          <w:rFonts w:ascii="Times New Roman" w:hAnsi="Times New Roman" w:cs="Times New Roman"/>
          <w:sz w:val="24"/>
          <w:szCs w:val="24"/>
        </w:rPr>
        <w:t xml:space="preserve">образовательное учреждениекомбинированного вида. </w:t>
      </w:r>
    </w:p>
    <w:p w:rsidR="0081460E" w:rsidRPr="00B70C86" w:rsidRDefault="0081460E" w:rsidP="0081460E">
      <w:pPr>
        <w:jc w:val="both"/>
        <w:rPr>
          <w:rFonts w:ascii="Times New Roman" w:hAnsi="Times New Roman" w:cs="Times New Roman"/>
          <w:sz w:val="24"/>
          <w:szCs w:val="24"/>
        </w:rPr>
      </w:pPr>
      <w:r>
        <w:rPr>
          <w:rFonts w:ascii="Times New Roman" w:hAnsi="Times New Roman" w:cs="Times New Roman"/>
          <w:b/>
          <w:sz w:val="24"/>
          <w:szCs w:val="24"/>
        </w:rPr>
        <w:t xml:space="preserve">         </w:t>
      </w:r>
      <w:r w:rsidRPr="00B70C86">
        <w:rPr>
          <w:rFonts w:ascii="Times New Roman" w:hAnsi="Times New Roman" w:cs="Times New Roman"/>
          <w:sz w:val="24"/>
          <w:szCs w:val="24"/>
        </w:rPr>
        <w:t>Программа определяет специфику организации воспитательно-образовательного процесса (содержание, формы) в МАДОУ комбинированного вида «Детский сад  № 8 Динской район». Она учитывает  потребности воспитанников, их родителей, а также режим работы МАДОУ (пятидневная рабочая неделя:  с 12-часовым пребыванием детей: с 7.00 до 19.00).</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1.2. Принципы и подходы коррекционной работы учителя-логопеда</w:t>
      </w:r>
    </w:p>
    <w:p w:rsidR="0081460E" w:rsidRPr="00B70C86" w:rsidRDefault="0081460E" w:rsidP="0081460E">
      <w:pPr>
        <w:spacing w:after="0" w:line="23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Программа разработана в соответствии с ФГОС ДО и опирается на следующие принципы.</w:t>
      </w:r>
    </w:p>
    <w:p w:rsidR="0081460E" w:rsidRPr="00B70C86" w:rsidRDefault="0081460E" w:rsidP="0081460E">
      <w:pPr>
        <w:spacing w:after="0" w:line="238" w:lineRule="atLeast"/>
        <w:rPr>
          <w:rFonts w:ascii="Times New Roman" w:eastAsia="Times New Roman" w:hAnsi="Times New Roman" w:cs="Times New Roman"/>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1.</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научности и системности</w:t>
      </w:r>
      <w:r w:rsidRPr="00B70C86">
        <w:rPr>
          <w:rFonts w:ascii="Times New Roman" w:eastAsia="Times New Roman" w:hAnsi="Times New Roman" w:cs="Times New Roman"/>
          <w:sz w:val="24"/>
          <w:szCs w:val="24"/>
        </w:rPr>
        <w:t> – данный принцип является базовым для всех видов образовательной деятельности. Содержание учебного материала научно обоснованно и практически апробировано. Без системного подхода в коррекционной работе достижение положительных результатов сводится к минимуму.</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2.</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всестороннего развития личности ребенка.</w:t>
      </w:r>
      <w:r w:rsidRPr="00B70C86">
        <w:rPr>
          <w:rFonts w:ascii="Times New Roman" w:eastAsia="Times New Roman" w:hAnsi="Times New Roman" w:cs="Times New Roman"/>
          <w:sz w:val="24"/>
          <w:szCs w:val="24"/>
        </w:rPr>
        <w:t> Реализация этого принципа актуальна в связи с решением задачи обеспечения интеллектуального, личностного и физического развития ребёнка, осуществления необходимой коррекции отклонений в развитии ребенка, воспитания гармоничной, всесторонне развитой личности в целях успешной социализации ребёнка в обществе.</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3.</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активности и сознательности </w:t>
      </w:r>
      <w:r w:rsidRPr="00B70C86">
        <w:rPr>
          <w:rFonts w:ascii="Times New Roman" w:eastAsia="Times New Roman" w:hAnsi="Times New Roman" w:cs="Times New Roman"/>
          <w:sz w:val="24"/>
          <w:szCs w:val="24"/>
        </w:rPr>
        <w:t>должен реализовываться на каждом занятии с детьми, имеющими ОНР, ФН, ФФН</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lastRenderedPageBreak/>
        <w:t>4.</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комплексности и интегративности.</w:t>
      </w:r>
      <w:r w:rsidRPr="00B70C86">
        <w:rPr>
          <w:rFonts w:ascii="Times New Roman" w:eastAsia="Times New Roman" w:hAnsi="Times New Roman" w:cs="Times New Roman"/>
          <w:sz w:val="24"/>
          <w:szCs w:val="24"/>
        </w:rPr>
        <w:t> Успех коррекционного воздействия становится возможным только при наличии комплексного психологомедико-педагогического подхода, который выражается в следующем:</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коррекционная помощь,</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психологическая помощь,</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взаимосвязь в работе всех специалистов МАДОУ.</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5.</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учета возрастных особенностей и доступности материала.</w:t>
      </w:r>
      <w:r w:rsidRPr="00B70C86">
        <w:rPr>
          <w:rFonts w:ascii="Times New Roman" w:eastAsia="Times New Roman" w:hAnsi="Times New Roman" w:cs="Times New Roman"/>
          <w:sz w:val="24"/>
          <w:szCs w:val="24"/>
        </w:rPr>
        <w:t>Данная программа составлена с учетом речевых и возрастных особенностей детей с ОНР, ФН и ФФН.</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6.</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наглядности</w:t>
      </w:r>
      <w:r w:rsidRPr="00B70C86">
        <w:rPr>
          <w:rFonts w:ascii="Times New Roman" w:eastAsia="Times New Roman" w:hAnsi="Times New Roman" w:cs="Times New Roman"/>
          <w:sz w:val="24"/>
          <w:szCs w:val="24"/>
        </w:rPr>
        <w:t> особенно важен в работе с детьми, имеющими речевые нарушения.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7.</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учета индивидуального и дифференцированного подхода.</w:t>
      </w:r>
      <w:r w:rsidRPr="00B70C86">
        <w:rPr>
          <w:rFonts w:ascii="Times New Roman" w:eastAsia="Times New Roman" w:hAnsi="Times New Roman" w:cs="Times New Roman"/>
          <w:sz w:val="24"/>
          <w:szCs w:val="24"/>
        </w:rPr>
        <w:t> В состав одной подгруппы включаются дети с одинаковым дефектом и одного возраста. Речевой материал для занятий подбирается логопедом с учетом речевых особенностей детей.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8.</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учета зоны ближайшего развития.</w:t>
      </w:r>
      <w:r w:rsidRPr="00B70C86">
        <w:rPr>
          <w:rFonts w:ascii="Times New Roman" w:eastAsia="Times New Roman" w:hAnsi="Times New Roman" w:cs="Times New Roman"/>
          <w:sz w:val="24"/>
          <w:szCs w:val="24"/>
        </w:rPr>
        <w:t> Учебный материал, предлагаемый детям на занятиях должен содержать посильную трудность, которую дети преодолевают самостоятельно либо с помощью логопеда (данный принцип разработан Л.С. Выготским).</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9.</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связи речи с другими психическими процессами.</w:t>
      </w:r>
      <w:r w:rsidRPr="00B70C86">
        <w:rPr>
          <w:rFonts w:ascii="Times New Roman" w:eastAsia="Times New Roman" w:hAnsi="Times New Roman" w:cs="Times New Roman"/>
          <w:sz w:val="24"/>
          <w:szCs w:val="24"/>
        </w:rPr>
        <w:t> Этот принцип раскрывает взаимосвязь формирования отдельных компонентов речи с другими психическими процессами (восприятия, внимания, воображения, памяти, мышления).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10.</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воспитывающего характера обучения.</w:t>
      </w:r>
      <w:r w:rsidRPr="00B70C86">
        <w:rPr>
          <w:rFonts w:ascii="Times New Roman" w:eastAsia="Times New Roman" w:hAnsi="Times New Roman" w:cs="Times New Roman"/>
          <w:sz w:val="24"/>
          <w:szCs w:val="24"/>
        </w:rPr>
        <w:t> На каждом занятии решаются не только образовательные и коррекционные, но и воспитательные задачи.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11.</w:t>
      </w:r>
      <w:r w:rsidRPr="00B70C86">
        <w:rPr>
          <w:rFonts w:ascii="Times New Roman" w:eastAsia="Times New Roman" w:hAnsi="Times New Roman" w:cs="Times New Roman"/>
          <w:sz w:val="24"/>
          <w:szCs w:val="24"/>
        </w:rPr>
        <w:t> </w:t>
      </w:r>
      <w:r w:rsidRPr="00B70C86">
        <w:rPr>
          <w:rFonts w:ascii="Times New Roman" w:eastAsia="Times New Roman" w:hAnsi="Times New Roman" w:cs="Times New Roman"/>
          <w:b/>
          <w:bCs/>
          <w:iCs/>
          <w:sz w:val="24"/>
          <w:szCs w:val="24"/>
        </w:rPr>
        <w:t>Принцип ведущей роли учителя-логопеда в организации и координации коррекционной работы.</w:t>
      </w:r>
    </w:p>
    <w:p w:rsidR="0081460E" w:rsidRPr="00B70C86" w:rsidRDefault="0081460E" w:rsidP="0081460E">
      <w:pPr>
        <w:spacing w:after="0" w:line="238" w:lineRule="atLeast"/>
        <w:rPr>
          <w:rFonts w:ascii="Times New Roman" w:eastAsia="Times New Roman" w:hAnsi="Times New Roman" w:cs="Times New Roman"/>
          <w:b/>
          <w:bCs/>
          <w:sz w:val="24"/>
          <w:szCs w:val="24"/>
        </w:rPr>
      </w:pPr>
    </w:p>
    <w:p w:rsidR="0081460E"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1.3. Цели и задачи программы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Цель программы</w:t>
      </w:r>
      <w:r w:rsidRPr="00B70C86">
        <w:rPr>
          <w:rFonts w:ascii="Times New Roman" w:eastAsia="Times New Roman" w:hAnsi="Times New Roman" w:cs="Times New Roman"/>
          <w:sz w:val="24"/>
          <w:szCs w:val="24"/>
        </w:rPr>
        <w:t> – освоение детьми коммуникативной функции языка в соответствии с возрастными нормативами и с учетом ФГОС ДОУ.</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Задачи программы: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выявление, преодоление и своевременное предупреждение речевых нарушений у воспитанников МАДОУ</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формирование профессиональной компетентности педагогов ДОУ в сфере эффективного взаимодействия с детьми, имеющими речевые и другие нарушения в развитии;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обучение родителей эффективным приемам воспитания ребенка с особыми образовательными потребностями и организация коррекционно-развивающей среды в семейных условиях.</w:t>
      </w:r>
    </w:p>
    <w:p w:rsidR="0081460E" w:rsidRPr="00FB7CFB" w:rsidRDefault="0081460E" w:rsidP="0081460E">
      <w:pPr>
        <w:spacing w:after="0" w:line="238" w:lineRule="atLeast"/>
        <w:rPr>
          <w:rFonts w:ascii="Times New Roman" w:eastAsia="Times New Roman" w:hAnsi="Times New Roman" w:cs="Times New Roman"/>
          <w:b/>
          <w:b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1.4. Планируемые результаты развития речи детей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Предполагаемые результаты развития речи детей с ОНР III уровня</w:t>
      </w:r>
    </w:p>
    <w:p w:rsidR="0081460E" w:rsidRPr="00B70C86" w:rsidRDefault="0081460E" w:rsidP="0081460E">
      <w:pPr>
        <w:spacing w:after="0" w:line="23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Дети к концу обучения должны: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понимать обращенную речь в соответствии с параметрами возрастной нормы;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фонетически правильно оформлять звуковую сторону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правильно передавать слоговую структуру слов, используемых в самостоятельной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пользоваться в самостоятельной речи простыми распространенными и сложными предложениями, владеть навыками объединения их в рассказ;</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владеть элементарными навыками пересказа;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владеть навыками диалогической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использовать в спонтанном общении слова различных лексико-грамматических категорий (существительных, глаголов, наречий, прилагательных, местоимений и т. д.);</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 владеть элементами грамоты: «навыками чтения и печатания некоторых букв, слогов, слов и коротких предложений в пределах программы. В дальнейшем осуществляется совершенствование всех компонентов языковой системы.</w:t>
      </w:r>
    </w:p>
    <w:p w:rsidR="0081460E" w:rsidRPr="00B70C86" w:rsidRDefault="0081460E" w:rsidP="0081460E">
      <w:pPr>
        <w:spacing w:after="0" w:line="238" w:lineRule="atLeast"/>
        <w:rPr>
          <w:rFonts w:ascii="Times New Roman" w:eastAsia="Times New Roman" w:hAnsi="Times New Roman" w:cs="Times New Roman"/>
          <w:color w:val="C00000"/>
          <w:sz w:val="24"/>
          <w:szCs w:val="24"/>
        </w:rPr>
      </w:pPr>
      <w:r w:rsidRPr="00B70C86">
        <w:rPr>
          <w:rFonts w:ascii="Times New Roman" w:eastAsia="Times New Roman" w:hAnsi="Times New Roman" w:cs="Times New Roman"/>
          <w:b/>
          <w:bCs/>
          <w:iCs/>
          <w:sz w:val="24"/>
          <w:szCs w:val="24"/>
        </w:rPr>
        <w:t>Предполагаемые результаты развития речи детей с ФН</w:t>
      </w:r>
    </w:p>
    <w:p w:rsidR="0081460E" w:rsidRPr="00B70C86" w:rsidRDefault="0081460E" w:rsidP="0081460E">
      <w:pPr>
        <w:spacing w:after="0" w:line="23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Дети к концу обучения должны: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овладеть навыками правильного звукопроизношения;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уметь различать правильное и дефектное произношение звуков, которые подлежали коррекции;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овладеть навыками звуко-слогового анализа и синтеза слов (5-6 лет).</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овладеть навыками звукобуквенного анализа и синтеза слов (6-7 лет).</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Предполагаемые результаты развития речи детей с ФФНР</w:t>
      </w:r>
    </w:p>
    <w:p w:rsidR="0081460E" w:rsidRPr="00B70C86" w:rsidRDefault="0081460E" w:rsidP="0081460E">
      <w:pPr>
        <w:spacing w:after="0" w:line="23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Дети к концу обучения должны: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Овладеть навыками правильного звукопроизношения;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Иметь достаточный уровень сформированности фонематического восприятия и фонематических представлений;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Овладеть навыками звуко-слогового анализа и синтеза слов (для детей 5- 6 лет);</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Овладеть навыками звукобуквенного анализа и синтеза слов различной звуко-слоговой структуры (для детей 6-7 лет);</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Овладеть навыками выразительного интонационного оформления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Овладеть навыками произношения слов различного звуко-слогового состава.</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B70C86">
        <w:rPr>
          <w:rFonts w:ascii="Times New Roman" w:eastAsia="Times New Roman" w:hAnsi="Times New Roman" w:cs="Times New Roman"/>
          <w:b/>
          <w:bCs/>
          <w:sz w:val="24"/>
          <w:szCs w:val="24"/>
        </w:rPr>
        <w:t>II. Содержательный раздел программы</w:t>
      </w:r>
    </w:p>
    <w:p w:rsidR="0081460E" w:rsidRDefault="0081460E" w:rsidP="0081460E">
      <w:pPr>
        <w:spacing w:after="0" w:line="238" w:lineRule="atLeast"/>
        <w:rPr>
          <w:rFonts w:ascii="Times New Roman" w:eastAsia="Times New Roman" w:hAnsi="Times New Roman" w:cs="Times New Roman"/>
          <w:b/>
          <w:b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2.1. Возрастные и образовательные особенности детей, направленных на индивидуальные занятия с учителем-логопедом</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На индивидуальные коррекционно-развивающие занятия с учителем– логопедом зачисляются дети с ОНР (общее недоразвитие речи), с ФНР (фонетическое недоразвитие речи), с ФФНР (Фонетико-фонематическое недоразвитие речи).</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ОНР (общее недоразвитие речи)</w:t>
      </w:r>
      <w:r w:rsidRPr="00B70C86">
        <w:rPr>
          <w:rFonts w:ascii="Times New Roman" w:eastAsia="Times New Roman" w:hAnsi="Times New Roman" w:cs="Times New Roman"/>
          <w:sz w:val="24"/>
          <w:szCs w:val="24"/>
        </w:rPr>
        <w:t> – несформированность звуковой и смысловой сторон речи, выражающаяся в грубом или остаточном недоразвитии лексико-грамматических, фонетико-фонематических процессов и связной речи. Для этих детей характерно достаточно свободное пользование простой фразовой речью. Они вступают в диалог, охотно отвечают на вопросы, сами могут их задавать. Понимание речи приближается к низкой возрастной норме. Они пытаются использовать конструкции сложных предложений. В их самостоятельных высказываниях встречаются все части речи, а также общеупотребительные грамматические конструкции , сформированы первые навыки словообразования, улучшается воспроизведение слов различной слоговой структуры, более четко сформирована произносительная сторона речи. Все это в совокупности позволяет оценивать их развитие как развернутую речь с элементами недоразвития, которые встречаются во всех компонентах языковой системы. Подобное обследование степени сформированности всех компонентов языковой системы все же выявляет выраженное отставание в речевом развитии. Среди детей с речевой патологией дети с ОНР составляют самую многочисленную группу – около 40%. Глубокие недостатки в развитии устной речи в дальнейшем неизбежно приведут к нарушению письменной речи – дисграфии и дислексии.</w:t>
      </w:r>
    </w:p>
    <w:p w:rsidR="0081460E" w:rsidRDefault="0081460E" w:rsidP="0081460E">
      <w:pPr>
        <w:spacing w:after="0" w:line="240" w:lineRule="auto"/>
        <w:rPr>
          <w:rFonts w:ascii="Times New Roman" w:eastAsia="Times New Roman" w:hAnsi="Times New Roman" w:cs="Times New Roman"/>
          <w:b/>
          <w:bCs/>
          <w:iCs/>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ФНР (Фонематическое недоразвитие речи)</w:t>
      </w:r>
      <w:r w:rsidRPr="00B70C86">
        <w:rPr>
          <w:rFonts w:ascii="Times New Roman" w:eastAsia="Times New Roman" w:hAnsi="Times New Roman" w:cs="Times New Roman"/>
          <w:sz w:val="24"/>
          <w:szCs w:val="24"/>
        </w:rPr>
        <w:t xml:space="preserve"> – это нарушение процесса формирования произносительной системы родного языка при сохранном фонематическом слухе и восприятии, полноценном словаре и сформированном грамматическом строе. Данное речевое нарушение определяется у детей с 5-ти летнего возраста. Для детей с ФН характерен сохранный фонематический слух, сформированная слоговая структура сложных слов, грамотная, развитая согласно возрасту речь. Страдает только звуковая сторона речи: искажение звуков и возрастные замены отдельных групп звуков. У ребенка складывается и закрепляется неправильное произношение отдельных </w:t>
      </w:r>
      <w:r w:rsidRPr="00B70C86">
        <w:rPr>
          <w:rFonts w:ascii="Times New Roman" w:eastAsia="Times New Roman" w:hAnsi="Times New Roman" w:cs="Times New Roman"/>
          <w:sz w:val="24"/>
          <w:szCs w:val="24"/>
        </w:rPr>
        <w:lastRenderedPageBreak/>
        <w:t>звуков, которое влияет лишь на внятность речи и не мешает нормальному развитию других ее компонентов.</w:t>
      </w:r>
      <w:r w:rsidRPr="00B70C86">
        <w:rPr>
          <w:rFonts w:ascii="Times New Roman" w:eastAsia="Times New Roman" w:hAnsi="Times New Roman" w:cs="Times New Roman"/>
          <w:color w:val="444444"/>
          <w:sz w:val="24"/>
          <w:szCs w:val="24"/>
        </w:rPr>
        <w:t xml:space="preserve">  </w:t>
      </w:r>
      <w:r w:rsidRPr="00B70C86">
        <w:rPr>
          <w:rFonts w:ascii="Times New Roman" w:eastAsia="Times New Roman" w:hAnsi="Times New Roman" w:cs="Times New Roman"/>
          <w:sz w:val="24"/>
          <w:szCs w:val="24"/>
        </w:rPr>
        <w:t>Такие расстройства могут проявляться:</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отсутствии (пропуске) звука – акета вместо ракета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искажениях – горловое произнесение звука р, щечное — ш и т.д.</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п, т).</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Чаще всего нарушаются:</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свистящие звуки – С, З (и их мягкие пары), Ц</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шипящие звуки – Ш, Ж, Ч, Щ</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сонорные (язычные) – Л, Р (и их мягкие пары)</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заднеязычные – К, Г, Х (и их мягкие пары)</w:t>
      </w:r>
    </w:p>
    <w:p w:rsidR="0081460E" w:rsidRDefault="0081460E" w:rsidP="0081460E">
      <w:pPr>
        <w:spacing w:line="360"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Они обычно не оказывают влияния на усвоение детьми знаний, но иногда могут влиять на коммуникативные процессы. Процесс коррекции звукопроизношения у детей с ФН занимает более краткие сроки, чем у детей с ФФН и составляет до 6-ти месяцев. К школьному возрасту речь детей соответствует возрастной норме. Они имеют достаточные представления о звуковом составе слова, правильно соотносят звуки и буквы и не допускают в письменных работах ошибок, связанных с недостатками произношения соответствующих звуков.</w:t>
      </w:r>
    </w:p>
    <w:p w:rsidR="0081460E" w:rsidRPr="00A61B8A" w:rsidRDefault="0081460E" w:rsidP="0081460E">
      <w:pPr>
        <w:spacing w:line="360" w:lineRule="atLeast"/>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 xml:space="preserve"> </w:t>
      </w:r>
      <w:r w:rsidRPr="00B70C86">
        <w:rPr>
          <w:rFonts w:ascii="Times New Roman" w:eastAsia="Times New Roman" w:hAnsi="Times New Roman" w:cs="Times New Roman"/>
          <w:b/>
          <w:bCs/>
          <w:iCs/>
          <w:sz w:val="24"/>
          <w:szCs w:val="24"/>
        </w:rPr>
        <w:t>ФФНР (Фонетико-фонематическое недоразвитие речи)</w:t>
      </w:r>
      <w:r w:rsidRPr="00B70C86">
        <w:rPr>
          <w:rFonts w:ascii="Times New Roman" w:eastAsia="Times New Roman" w:hAnsi="Times New Roman" w:cs="Times New Roman"/>
          <w:sz w:val="24"/>
          <w:szCs w:val="24"/>
        </w:rPr>
        <w:t>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Территориальная психолого-медико-педагогическая комиссия (далее ТПМПК) рекомендует детям с ФФН срок обучения не менее года, т.к. ФФН – это более сложное нарушение речи по сравнению с ФН и требует более углубленной и продолжительной коррекционной работы (те же рекомендации по срокам обучения детей с ФФН у Г.А. Каше в книге «Подготовка к школе детей с ФФН» и в программе Т.Б. Филичевой, Г.В.Чиркиной, Т.В.Тумановой, С.А. Мироновой, А.В. Лагутиной «Коррекция нарушений речи. Программы дошкольных образовательных учреждений компенсирующего вида для детей с нарушениями речи»).</w:t>
      </w:r>
    </w:p>
    <w:p w:rsidR="0081460E" w:rsidRPr="00FB7CFB" w:rsidRDefault="0081460E" w:rsidP="0081460E">
      <w:pPr>
        <w:spacing w:after="0" w:line="238" w:lineRule="atLeast"/>
        <w:rPr>
          <w:rFonts w:ascii="Times New Roman" w:eastAsia="Times New Roman" w:hAnsi="Times New Roman" w:cs="Times New Roman"/>
          <w:b/>
          <w:b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2.2. Особенности организации коррекционной работы</w:t>
      </w:r>
    </w:p>
    <w:p w:rsidR="0081460E" w:rsidRPr="00B70C86" w:rsidRDefault="0081460E" w:rsidP="0081460E">
      <w:pPr>
        <w:spacing w:after="0" w:line="23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Учителем-логопедом назначаются лица, имеющие высшее дефектологическое образование или высшее педагогическое образование с обязательным прохождением курсов по подготовке учителей-логопедов, приравненных к высшему дефектологическому образованию.</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На коррекционные занятия принимаются дети с диагнозом ОНР с 5-6 лет на 1-2 года диагностики, с диагнозом ФН с 5-6 лет на срок коррекционного обучения от 3до 6 месяцев (до одного года при диагнозе дизартрия), с диагнозом ФФН с 5-6 лет на 1 год, посещающие учреждение и не получающие логопедическую помощь в группах компенсирующей направленности для детей с тяжелыми нарушениями.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Коррекционные занятия проводятся два, три раза в неделю с диагнозами ОНР и ФФН и 1-2 раза в неделю с диагнозом ФН. Дети со сложной речевой патологией: с тяжелой формой заикания, ОНР I и ОНР II – подлежат обучению в специализированных группах компенсирующей направленности.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На коррекционно-развивающие занятия с учителем-логопедом в первую очередь должны быть зачислены дети подготовительного дошкольного возраста в связи с тем, что у этих детей остается всего 1 год для подготовки к школе, а также дети младшего дошкольного возраста, нуждающиеся в более точной диагностике (для выявления ведущего дефекта) и требующие длительной коррекциионной работы.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Зачисление ребенка на коррекционные занятия производится на основании заключения территориальной психолого-медико-педагогической комиссии, в котором указывается речевое заключение и срок обучения и заявления родителей (или законных представителей ребенка).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Утверждение списочного состава детей, зачисленных в логопункт на текущий учебный год, осуществляется руководителем учреждения по положению на 1 сентября. Прием детей в логопункт осуществляется в течение всего учебного года по мере освобождения мест. Выпуск детей производится по мере устранения у них речевых дефектов на основании решения ПМПК учреждения.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Участниками коррекционно-образовательного процесса являются: ребенок, педагогические работники (учитель-логопед, психолог, воспитатели, другие специалисты), родители (законные представители).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Формами организации коррекционной работы являются индивидуальные и подгрупповые занятия. Подгрупповые занятия организуются на этапах разучивания артикуляционных и дыхательных упражнений и этапе автоматизации звуков с детьми, имеющими сходные по характеру и степени выраженности речевые нарушения. В соответствии с СанПиН 2.4.1.3049-13 от 15.05.13.№ 26 длительность подгрупповых занятий с детьми 4-го года жизни – 15 минут, 6-го года жизни – 25 минут, 7-го года жизни – 30 минут.</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Состав подгрупп является открытой системой. Количество детей в подгруппах меняется по усмотрению логопеда в зависимости от динамики достижений дошкольников в коррекции произношения.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Продолжительность индивидуальных занятий зависит от возрастных и психофизиологических способностей ребенка и составляет 10-20 минут.</w:t>
      </w:r>
    </w:p>
    <w:p w:rsidR="0081460E" w:rsidRPr="00FB7CFB" w:rsidRDefault="0081460E" w:rsidP="0081460E">
      <w:pPr>
        <w:spacing w:after="0" w:line="238" w:lineRule="atLeast"/>
        <w:rPr>
          <w:rFonts w:ascii="Times New Roman" w:eastAsia="Times New Roman" w:hAnsi="Times New Roman" w:cs="Times New Roman"/>
          <w:b/>
          <w:b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2.3. Содержание коррекционной работы с детьми с ОНР III уровня</w:t>
      </w:r>
    </w:p>
    <w:p w:rsidR="0081460E" w:rsidRPr="00B70C86" w:rsidRDefault="0081460E" w:rsidP="0081460E">
      <w:pPr>
        <w:spacing w:after="0" w:line="23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Для данного уровня развития речи детей характерно наличие развернутой фразовой речи с выраженными элементами недоразвития лексики, грамматики и фонетики.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например: «бéйка мóтлит и не узнáйа» — белка смотрит и не узнала (зайца); «из тубы дым тойбы, потамута хóйдна» — из трубы дым валит столбом, потому что холодно. В высказываниях детей появляются слова, состоящие из трех-пяти слогов («аквáиюм» — аквариум, «таталлист» — тракторист, «вадапавóд» — водопровод, «задигáйка» — зажигалка).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(«взяла с ясика» — взяла из ящика, «тли ведёлы» — три ведра, «коёбка лезит под стула» — коробка лежит под стулом, «нет количная пáлка» — нет коричневой палки, «писит ламáстел, кáсит лучком» — пишет фломастером, красит ручкой, «лóжит от тóя» — взяла со стола и т. п.). Таким образом, формирование грамматического строя языка у детей на данном уровне носит незавершенный характер и по-прежнему характеризуется наличием выраженных нарушений согласования и управления.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xml:space="preserve">Важной особенностью речи ребенка является недостаточная сформированность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словообразовательным моделям («хвост — хвостик, нос — носик, учит — учитель, играет в хоккей — хоккеист, суп из курицы — куриный и т. п.»). В то же время они не обладают еще достаточными когнитивными и речевыми возможностями для адекватного объяснения значений этих слов («выключатель» — «ключит свет», «виноградник» — «он сáдит», «печник» — «пéчка» и т. п.). 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 (вместо «ручище» — «руки», вместо «воробьиха» — «воробьи» и т. п.) или вообще отказываются от преобразования слова, заменяя его ситуативным </w:t>
      </w:r>
      <w:r w:rsidRPr="00B70C86">
        <w:rPr>
          <w:rFonts w:ascii="Times New Roman" w:eastAsia="Times New Roman" w:hAnsi="Times New Roman" w:cs="Times New Roman"/>
          <w:sz w:val="24"/>
          <w:szCs w:val="24"/>
        </w:rPr>
        <w:lastRenderedPageBreak/>
        <w:t>высказыванием (вместо «велосипедист» — «который едет велисипед», вместо «мудрец» — «который умный, он все думает»). В случаях, когда дети все-таки прибегают к словообразовательным операциям, их высказывания. изобилуют специфическими речевыми ошибками, такими, как: нарушения в выборе производящей основы («строит дома — дóмник», «палки для лыж — пáлные), пропуски и замены словообразовательных аффиксов («тракторил — тракторист, читик — читатель, абрикóснын — абрикосовый» и т. п.), грубое искажение звуко-слоговой структуры производного слова («свинцовый — свитенóй, свицóй»), стремление к механическому соединению в рамках слова корня и аффикса («гороховый — горóхвый», «меховой — мéхный» и т.п.).</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Типичным проявлением общего недоразвития речи данного уровня являются трудности переноса словообразовательных навыков на новый речевой материал. Для этих детей характерно неточное понимание и употребление обобщающих понятий, слов с абстрактным и переносным значением (вместо «одежда» — «пальты», «кóфнички» — кофточки, «мебель» — «разные стóлы», «посуда» — «миски»), незнание названий слов, выходящих за рамки повседневного бытового общения: частей тела человека (локоть, переносица, ноздри, веки), животных (копыта, вымя, грива, бивни), наименований профессий (машинист, балерина, плотник, столяр) и действий, связанных с ними (водит, исполняет, пилит, рубит, строгает), неточность употребления слов для обозначения животных, птиц, рыб, насекомых (носорог — «корова», жираф — «большая лошадь», дятел, соловей — «птичка», щука, сом — «рыба», паук — «муха», гусеница — «червяк») и т. п.</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видо-родовые смешения, замены в рамках одного ассоциативного поля и т. п. («посуда» — «миска», «нора» — «дыра», «кастрюля» — «миска», «нырнул» — «купался»).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Наряду с лексическими ошибками у детей с III уровнем развития речи отмечается и специфическое своеобразие связной речи. Ее недостаточная сформированность часто проявляется как в детских диалогах, так и в монологах. Это подтверждают трудности программирования содержания развернутых высказываний и их языкового оформления.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Указанные специфические особенности обусловлены низкой степенью самостоятельной речевой активности ребенка, с неумением выделить главные и второстепенные элементы его замысла и связей между ними, с невозможностью четкого построения целостной композиции текста. Одновременно с этими ошибками отмечается бедность и однообразие используемых языковых средств. Так, рассказывая о любимых игрушках или о событиях из собственной жизни, дети в основном используют короткие, малоинформативные фразы. При построении предложений они опускают или переставляют отдельные члены предложения, заменяют сложные предлоги простыми. Часто встречается неправильное оформление связей слов внутри фразы и нарушение межфразовых связей между предложениями.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самостоятельной речи типичными являются трудности в воспроизведении слов разной слоговой структуры и звуконаполняемости: персеверации («неневик» — снеговик, «хихиист» — хоккеист), антиципации («астóбус» — автобус), добавление лишних звуков («мендвéдъ» — медведь), усечение слогов («мисанéл» — милиционер, «ваправóт» — водопровод), перестановка слогов («вóкрик» — коврик, «восóлики» — волосики), добавление слогов или слогообразующей гласной («корáбыль» — корабль, «тыравá» — трава).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Звуковая сторона речи характеризуется неточностью артикуляции некоторых звуков, нечеткостью дифференциации их на слух. 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 Задания на самостоятельное придумывание слов на заданный звук не выполняют.</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Организация коррекционно-развивающей работы с детьми с ОНР</w:t>
      </w: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b/>
          <w:bCs/>
          <w:iCs/>
          <w:sz w:val="24"/>
          <w:szCs w:val="24"/>
        </w:rPr>
        <w:t>(III уровень развития речи)</w:t>
      </w:r>
    </w:p>
    <w:p w:rsidR="0081460E" w:rsidRPr="00B70C86" w:rsidRDefault="0081460E" w:rsidP="0081460E">
      <w:pPr>
        <w:spacing w:after="0" w:line="23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70C86">
        <w:rPr>
          <w:rFonts w:ascii="Times New Roman" w:eastAsia="Times New Roman" w:hAnsi="Times New Roman" w:cs="Times New Roman"/>
          <w:sz w:val="24"/>
          <w:szCs w:val="24"/>
        </w:rPr>
        <w:t>Основными задачами коррекционно-развивающего обучения данного речевого уровня детей является продолжение работы по развитию:</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 понимания речи и лексико-грамматических средств языка;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 произносительной стороны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3) самостоятельной развернутой фразовой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4) подготовка к овладению элементарными навыками письма и чтения.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На первом году обучения пятилетние дети с общим недоразвитием речи не могут полноценно овладевать учебным материалом на фронтальных занятиях со всей группой. Сказываются не только отставание в развитии речи, но и трудности концентрации внимания, памяти, быстрая истощаемость и утомляемость. Поэтому целесообразно для проведения фронтальных логопедических, а также частично и воспитательных занятий делить группу на две подгруппы с учетом уровня речевого развития.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Предусматриваются следующие </w:t>
      </w:r>
      <w:r w:rsidRPr="00B70C86">
        <w:rPr>
          <w:rFonts w:ascii="Times New Roman" w:eastAsia="Times New Roman" w:hAnsi="Times New Roman" w:cs="Times New Roman"/>
          <w:b/>
          <w:bCs/>
          <w:iCs/>
          <w:sz w:val="24"/>
          <w:szCs w:val="24"/>
        </w:rPr>
        <w:t>виды занятий</w:t>
      </w:r>
      <w:r w:rsidRPr="00B70C86">
        <w:rPr>
          <w:rFonts w:ascii="Times New Roman" w:eastAsia="Times New Roman" w:hAnsi="Times New Roman" w:cs="Times New Roman"/>
          <w:sz w:val="24"/>
          <w:szCs w:val="24"/>
        </w:rPr>
        <w:t> по формированию: связной речи; словарного запаса, грамматического строя; произношения.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Количество занятий, реализующих коррекционно-развивающие задачи, меняется в зависимости от периода обучения.</w:t>
      </w:r>
    </w:p>
    <w:p w:rsidR="0081460E" w:rsidRPr="00B70C86" w:rsidRDefault="0081460E" w:rsidP="0081460E">
      <w:pPr>
        <w:spacing w:after="0" w:line="238" w:lineRule="atLeast"/>
        <w:rPr>
          <w:rFonts w:ascii="Times New Roman" w:eastAsia="Times New Roman" w:hAnsi="Times New Roman" w:cs="Times New Roman"/>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Логопедическая работа с детьми с ОНР III уровня речевого развития</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I период</w:t>
      </w:r>
      <w:r w:rsidRPr="00B70C86">
        <w:rPr>
          <w:rFonts w:ascii="Times New Roman" w:eastAsia="Times New Roman" w:hAnsi="Times New Roman" w:cs="Times New Roman"/>
          <w:bCs/>
          <w:sz w:val="24"/>
          <w:szCs w:val="24"/>
        </w:rPr>
        <w:t xml:space="preserve"> (</w:t>
      </w:r>
      <w:r w:rsidRPr="00B70C86">
        <w:rPr>
          <w:rFonts w:ascii="Times New Roman" w:eastAsia="Times New Roman" w:hAnsi="Times New Roman" w:cs="Times New Roman"/>
          <w:sz w:val="24"/>
          <w:szCs w:val="24"/>
        </w:rPr>
        <w:t>сентябрь,</w:t>
      </w: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октябрь,</w:t>
      </w: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ноябрь)</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Развитие лексико-грамматических средств языка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детей вслушиваться в обращенную речь. Учить выделять названия предметов, действий, признаков, понимать обобщающее значение слов. Учить детей преобразовывать глаголы повелительного наклонения 2-го лица единственного числа в глаголы изъявительного наклонения 3-го лица единственного и множественного числа настоящего времени (спи — спит, спят, спали, спала). Расширять возможности пользоваться диалогической формой речи. Учить детей использовать в самостоятельной речи притяжательные местоимения «мой — моя», «мое» в сочетании с существительными мужского и женского рода, некоторых форм словоизменения путем практического овладения существительными единственного и множественного числа, глаголами единственного и множественного числа настоящего и прошедшего времени, существительными в винительном, дательном и творительном падежах (в значении орудийности и средства действия). Учить детей некоторым способам словообразования: с использованием существительных с уменьшительно-ласкательными суффиксами и глаголов с разными приставками (на-, по-, вы).</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Развитие самостоятельной развернутой фразовой речи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Закреплять у детей навык составления простых предложений по вопросам, демонстрации действий, по картинке, по моделям: • существительное им. п. + согласованный глагол + прямое дополнение: «Мама (папа, брат, сестра, девочка, мальчик) пьет чай (компот, молоко)», «читает книгу (газету)»; • существительное им. п. + согласованный глагол + 2 зависимых от глагола существительных в косвенных падежах: «Кому мама шьет платье? Дочке, кукле», «Чем мама режет хлеб? Мама режет хлеб ножом». Формировать навык составления короткого рассказа.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Формирование произносительной стороны речи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Уточнять у детей произношение сохранных звуков: [а], [у], [о], [э], [и], [м], [м’], [н], [н’], [п], [п’], [т], [т’], [л], [л’], [ф], [ф’], [в], [в’], [б], [б’]. Вызывать отсутствующие звуки: [к], [к’], [г], [г’], [х], [х’], [л’], [j], [ы], [с], [с’], [з], [з’], [р] и закреплять их на уровне слогов, слов, предложений.</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Подготовка к овладению элементарными навыками письма и чтения.</w:t>
      </w:r>
      <w:r w:rsidRPr="00B70C86">
        <w:rPr>
          <w:rFonts w:ascii="Times New Roman" w:eastAsia="Times New Roman" w:hAnsi="Times New Roman" w:cs="Times New Roman"/>
          <w:sz w:val="24"/>
          <w:szCs w:val="24"/>
        </w:rPr>
        <w:t> Учить детей различать на слух гласные и согласные звуки. Учить детей выделять первый гласный и согласный звук в словах (Аня, ухо и т.п.), анализировать звуковые сочетания, например: ау, уа.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u w:val="single"/>
        </w:rPr>
        <w:t>Лексические темы:</w:t>
      </w:r>
      <w:r w:rsidRPr="00B70C86">
        <w:rPr>
          <w:rFonts w:ascii="Times New Roman" w:eastAsia="Times New Roman" w:hAnsi="Times New Roman" w:cs="Times New Roman"/>
          <w:sz w:val="24"/>
          <w:szCs w:val="24"/>
        </w:rPr>
        <w:t> «Помещение детского сада», «Профессии людей», «Одежда», «Обувь», «Посуда», «Продукты питания», «Игрушки», «Осень», «Овощи-фрукты».</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II период(</w:t>
      </w:r>
      <w:r w:rsidRPr="00B70C86">
        <w:rPr>
          <w:rFonts w:ascii="Times New Roman" w:eastAsia="Times New Roman" w:hAnsi="Times New Roman" w:cs="Times New Roman"/>
          <w:sz w:val="24"/>
          <w:szCs w:val="24"/>
        </w:rPr>
        <w:t>декабрь, январь, февраль)</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lastRenderedPageBreak/>
        <w:t>Формирование лексико-грамматических средств языка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Уточнять представления детей об основных цветах и их оттенках, знание соответствующих обозначений. Учить детей образовывать относительные прилагательные со значением соотнесенности к продуктам питания («лимонный», «яблочный»), растениям («дубовый», «березовый»), различным материалам («кирпичный», «каменный», «деревянный», «бумажный» и т. д.). Учить различать и выделять в словосочетаниях названий признаков по назначению и вопросам «Какой? Какая? Какое?»; обращать внимание на соотношение окончания вопросительного слова и прилагательного. Закреплять навык согласования прилагательных с существительными в роде, числе. Упражнять в составлении сначала двух, а затем трех форм одних и тех же глаголов («лежи» — «лежит» — «лежу»). Учить изменять форму глаголов 3-го лица единственного числа на форму 1-го лица единственного (и множественного) числа: «идет»</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«иду» — «идешь» — «идем». Учить использовать предлоги «на, под, в, из», обозначающие пространственное расположение предметов, в сочетаниях с соответствующими падежными формами существительных.</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Развитие самостоятельной развернутой фразовой речи</w:t>
      </w:r>
      <w:r w:rsidRPr="00B70C86">
        <w:rPr>
          <w:rFonts w:ascii="Times New Roman" w:eastAsia="Times New Roman" w:hAnsi="Times New Roman" w:cs="Times New Roman"/>
          <w:sz w:val="24"/>
          <w:szCs w:val="24"/>
        </w:rPr>
        <w:t> Совершенствовать навык ведения подготовленного диалога (просьба, беседа, элементы драматизации). Расширять навык построения разных типов предложений. Учить детей распространять предложения введением в него однородных членов. Учить составлять наиболее доступные конструкции сложносочиненных и сложноподчиненных предложений. Учить составлять короткие рассказы по картине, серии картин, рассказы-описания, пересказ.</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u w:val="single"/>
        </w:rPr>
        <w:t>Лексические темы:</w:t>
      </w:r>
      <w:r w:rsidRPr="00B70C86">
        <w:rPr>
          <w:rFonts w:ascii="Times New Roman" w:eastAsia="Times New Roman" w:hAnsi="Times New Roman" w:cs="Times New Roman"/>
          <w:sz w:val="24"/>
          <w:szCs w:val="24"/>
        </w:rPr>
        <w:t> «Одежда», «Продукты питания» (повторение), «Домашние, дикие животные», «Части тела», «Новый год», «Зима», «День защитника Отечества».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Формирование произносительной стороны речи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Закреплять навык правильного произношения звуков, уточненных или исправленных на индивидуальных занятиях первого периода. Вызывать отсутствующие и корригировать искаженно произносимые звуки, автоматизировать их на уровне слогов, слов, предложений. Закреплять навык практического употребления различных слоговых структур и слов доступного звуко-слогового состава. Формировать фонематическое восприятие на основе четкого различения звуков по признакам: глухость — звонкость; твердость — мягкость. Корригировать следующие звуки: [л], [б], [б’], [д], [д’], [г], [г’], [с], [с’], [з], [з’], [ш], [ж], [р], [л’].</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Подготовка к овладению элементарными навыками письма и чтения</w:t>
      </w:r>
      <w:r w:rsidRPr="00B70C86">
        <w:rPr>
          <w:rFonts w:ascii="Times New Roman" w:eastAsia="Times New Roman" w:hAnsi="Times New Roman" w:cs="Times New Roman"/>
          <w:sz w:val="24"/>
          <w:szCs w:val="24"/>
        </w:rPr>
        <w:t>.</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выделять звук из ряда звуков, слог с заданным звуком из ряда других слогов. Определять наличие звука в слове, ударного гласного в начале и конце слова. Выделять гласный и согласный звук в прямом и обратном слогах и односложных словах.</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III период(</w:t>
      </w:r>
      <w:r w:rsidRPr="00B70C86">
        <w:rPr>
          <w:rFonts w:ascii="Times New Roman" w:eastAsia="Times New Roman" w:hAnsi="Times New Roman" w:cs="Times New Roman"/>
          <w:sz w:val="24"/>
          <w:szCs w:val="24"/>
        </w:rPr>
        <w:t>март, апрель, май)</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Формирование лексико-грамматических средств языка</w:t>
      </w:r>
      <w:r w:rsidRPr="00B70C86">
        <w:rPr>
          <w:rFonts w:ascii="Times New Roman" w:eastAsia="Times New Roman" w:hAnsi="Times New Roman" w:cs="Times New Roman"/>
          <w:sz w:val="24"/>
          <w:szCs w:val="24"/>
        </w:rPr>
        <w:t>.</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Закреплять навык употребления обиходных глаголов с новым лексическим значением, образованным посредством приставок, передающих различные оттенки действий («выехал» — «подъехал» — «въехал» — «съехал» и т. п.). Закреплять навыки образования относительных прилагательных с использованием продуктивных суффиксов (-ов-, -ин-, -ев-, -ан-, -ян). Учить образовывать наиболее употребительные притяжательные прилагательные («волчий», «лисий»); прилагательные, с использованием уменьшительно-ласкательных суффиксов: -еньк- — -оньк-. Учить употреблять наиболее доступные антонимические отношения между словами («добрый» — «злой», «высокий» — «низкий» и т. п.). Уточнять значения обобщающих слов.</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Развитие самостоятельной развернутой фразовой речи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xml:space="preserve">Формировать навыки согласования прилагательных с существительными в роде, числе, падеже: • с основой на твердый согласный («новый», «новая», «новое», «нового» и т. п.); • с основой на мягкий согласный («зимний», «зимняя», «зимнюю» и т. п.). Расширять значения предлогов: к употребление с дательным падежом, от — с родительным падежом, с — со — с винительным и творительным падежами. Отрабатывать словосочетания с названными предлогами в соответствующих падежах. </w:t>
      </w:r>
      <w:r w:rsidRPr="00B70C86">
        <w:rPr>
          <w:rFonts w:ascii="Times New Roman" w:eastAsia="Times New Roman" w:hAnsi="Times New Roman" w:cs="Times New Roman"/>
          <w:sz w:val="24"/>
          <w:szCs w:val="24"/>
        </w:rPr>
        <w:lastRenderedPageBreak/>
        <w:t>Учить составлять разные типы предложений: • простые распространенные из 5—7 слов с предварительной отработкой элементов структуры предложения (отдельных словосочетаний); • предложения с противительным союзом «а» в облегченном варианте («сначала надо нарисовать дом, а потом его раскрасить»), с противительным союзом «или»; • сложноподчиненные предложения с придаточными предложениями причины (потому что), с дополнительными придаточными, выражающими желательность или нежелательность действия (я хочу, чтобы!..). Учить преобразовывать предложения за счет изменения главного члена предложения, времени действия к моменту речи, залога («встретил брата» — «встретился с братом»; «брат умывает лицо» — «брат умывается» и т. п.); изменения вида глагола («мальчик писал письмо» — «мальчик написал письмо»; «мама варила суп» — «мама сварила суп»). Учить определять количество слов в предложении в собственной и чужой речи («два» — «три» — «четыре»). Учить выделять предлог как отдельное служебное слово. Развивать и усложнять навык передачи в речи последовательности событий, наблюдений за серией выполняемых детьми действий («Миша встал, подошел к шкафу, который стоит у окна. Потом он открыл дверцу и достал с верхней полки книги и карандаш. Книги он отнес воспитательнице, а карандаш взял себе»). Закреплять навык составления рассказов по картине и серии картин с элементами усложнения (дополнение эпизодов, изменение начала, конца рассказа и т. п.). Учить составлять рассказы по теме с использованием ранее отработанных синтаксических конструкций.</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u w:val="single"/>
        </w:rPr>
        <w:t>Лексические темы:</w:t>
      </w:r>
      <w:r w:rsidRPr="00B70C86">
        <w:rPr>
          <w:rFonts w:ascii="Times New Roman" w:eastAsia="Times New Roman" w:hAnsi="Times New Roman" w:cs="Times New Roman"/>
          <w:sz w:val="24"/>
          <w:szCs w:val="24"/>
        </w:rPr>
        <w:t> «8 Марта», «Весна», «Лето», «Сад-огород», «Профессии», «Мебель», «Транспорт».</w:t>
      </w:r>
    </w:p>
    <w:p w:rsidR="0081460E" w:rsidRDefault="0081460E" w:rsidP="0081460E">
      <w:pPr>
        <w:spacing w:after="0" w:line="240" w:lineRule="auto"/>
        <w:rPr>
          <w:rFonts w:ascii="Times New Roman" w:eastAsia="Times New Roman" w:hAnsi="Times New Roman" w:cs="Times New Roman"/>
          <w:b/>
          <w:bCs/>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Формирование произносительной стороны речи</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Учить использовать в самостоятельной речи звуки: [л], [с], [ш], [с] — [з], [р] — [л], [ы] — [и] в твердом и мягком звучании в прямых и обратных слогах, словах и предложениях. Учить дифференцировать звуки по участию голоса ([с] — [з]), по твердости-мягкости ([л] — [л’], [т] — [т’]), по месту образования ([с] — [ш]).</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Подготовка к овладению элементарными навыками письма и чтения.</w:t>
      </w:r>
      <w:r w:rsidRPr="00B70C86">
        <w:rPr>
          <w:rFonts w:ascii="Times New Roman" w:eastAsia="Times New Roman" w:hAnsi="Times New Roman" w:cs="Times New Roman"/>
          <w:sz w:val="24"/>
          <w:szCs w:val="24"/>
        </w:rPr>
        <w:t> Учить навыкам звукового анализа и синтеза, преобразованию прямых и обратных слогов (ас-са), односложных слов («лак — лик»).</w:t>
      </w:r>
    </w:p>
    <w:p w:rsidR="0081460E" w:rsidRPr="00B70C86" w:rsidRDefault="0081460E" w:rsidP="0081460E">
      <w:pPr>
        <w:spacing w:after="0" w:line="238" w:lineRule="atLeast"/>
        <w:rPr>
          <w:rFonts w:ascii="Times New Roman" w:eastAsia="Times New Roman" w:hAnsi="Times New Roman" w:cs="Times New Roman"/>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2.4. Содержание коррекционной работы с детьми с фонетическим недоразвитием речи (далее ФН)</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Цель </w:t>
      </w:r>
      <w:r w:rsidRPr="00B70C86">
        <w:rPr>
          <w:rFonts w:ascii="Times New Roman" w:eastAsia="Times New Roman" w:hAnsi="Times New Roman" w:cs="Times New Roman"/>
          <w:sz w:val="24"/>
          <w:szCs w:val="24"/>
        </w:rPr>
        <w:t>коррекционной работы с детьми, имеющими ФН – формирование полноценной фонетической системы языка, развитие фонематического восприятия на базе звуков, подлежащих коррекции.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Задачи</w:t>
      </w:r>
      <w:r w:rsidRPr="00B70C86">
        <w:rPr>
          <w:rFonts w:ascii="Times New Roman" w:eastAsia="Times New Roman" w:hAnsi="Times New Roman" w:cs="Times New Roman"/>
          <w:sz w:val="24"/>
          <w:szCs w:val="24"/>
        </w:rPr>
        <w:t> коррекционной работы с детьми, имеющими ФН:</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 Формировать интерес к коррекционной образовательной деятельности.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 Коррекция звукопроизношения.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3. Совершенствовать фонематическую систему языка.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4. Развивать высшие психические функции (внимание, воображение, память, мышление).</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Направления и этапы работы по коррекции у детей с ФН</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Дифференциация пар звуков по звонкости-глухости (если таковые пары имеются).</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2.5. Содержание коррекционной работы с детьми с фонетико-фонематическим недоразвитием (ФФНР)</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Цель</w:t>
      </w:r>
      <w:r w:rsidRPr="00B70C86">
        <w:rPr>
          <w:rFonts w:ascii="Times New Roman" w:eastAsia="Times New Roman" w:hAnsi="Times New Roman" w:cs="Times New Roman"/>
          <w:sz w:val="24"/>
          <w:szCs w:val="24"/>
        </w:rPr>
        <w:t> коррекционной работы с детьми, имеющими ФФНР – формирование полноценной фонетической системы языка, развитие фонематического восприятия на базе звуков, подлежащих коррекции.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Задачи</w:t>
      </w:r>
      <w:r w:rsidRPr="00B70C86">
        <w:rPr>
          <w:rFonts w:ascii="Times New Roman" w:eastAsia="Times New Roman" w:hAnsi="Times New Roman" w:cs="Times New Roman"/>
          <w:sz w:val="24"/>
          <w:szCs w:val="24"/>
        </w:rPr>
        <w:t> коррекционной работы с детьми, имеющими ФФНР:</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формировать интерес к коррекционной образовательной деятельности.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формировать полноценные произносительные навыки;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 совершенствовать фонематическое восприятие, фонематические представления, доступные возрасту формы звукового анализа и синтеза;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осуществлять подготовку к обучению грамоте и овладению элементами грамоты, с целью профилактики дислексии и дисграфии;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совершенствовать просодическую сторону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развивать высшие психические функции (внимание, воображение, память, мышление).</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Определяющим признаком фонематического недоразвития является пониженная способность к анализу и синтезу речевых звуков, которая обеспечивает восприятие фонемного состава языка. В речи ребенка с фонетико-фонематическим недоразвитием отмечаются трудности процесса формирования звуков, которые отличаются тонкими артикуляционными или акустическими признаками.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xml:space="preserve"> особенностями употребления правильно произносимых звуков в речевом контексте.</w:t>
      </w:r>
      <w:r w:rsidRPr="00B70C86">
        <w:rPr>
          <w:rFonts w:ascii="Times New Roman" w:eastAsia="Times New Roman" w:hAnsi="Times New Roman" w:cs="Times New Roman"/>
          <w:sz w:val="24"/>
          <w:szCs w:val="24"/>
        </w:rPr>
        <w:sym w:font="Symbol" w:char="F0B7"/>
      </w:r>
      <w:r w:rsidRPr="00B70C86">
        <w:rPr>
          <w:rFonts w:ascii="Times New Roman" w:eastAsia="Times New Roman" w:hAnsi="Times New Roman" w:cs="Times New Roman"/>
          <w:sz w:val="24"/>
          <w:szCs w:val="24"/>
        </w:rPr>
        <w:t xml:space="preserve"> трудностями различения звуков; </w:t>
      </w:r>
      <w:r w:rsidRPr="00B70C86">
        <w:rPr>
          <w:rFonts w:ascii="Times New Roman" w:eastAsia="Times New Roman" w:hAnsi="Times New Roman" w:cs="Times New Roman"/>
          <w:sz w:val="24"/>
          <w:szCs w:val="24"/>
        </w:rPr>
        <w:sym w:font="Symbol" w:char="F0B7"/>
      </w:r>
      <w:r w:rsidRPr="00B70C86">
        <w:rPr>
          <w:rFonts w:ascii="Times New Roman" w:eastAsia="Times New Roman" w:hAnsi="Times New Roman" w:cs="Times New Roman"/>
          <w:sz w:val="24"/>
          <w:szCs w:val="24"/>
        </w:rPr>
        <w:t xml:space="preserve"> заменой звуков более простыми по артикуляции; </w:t>
      </w:r>
      <w:r w:rsidRPr="00B70C86">
        <w:rPr>
          <w:rFonts w:ascii="Times New Roman" w:eastAsia="Times New Roman" w:hAnsi="Times New Roman" w:cs="Times New Roman"/>
          <w:sz w:val="24"/>
          <w:szCs w:val="24"/>
        </w:rPr>
        <w:sym w:font="Symbol" w:char="F0B7"/>
      </w:r>
      <w:r w:rsidRPr="00B70C86">
        <w:rPr>
          <w:rFonts w:ascii="Times New Roman" w:eastAsia="Times New Roman" w:hAnsi="Times New Roman" w:cs="Times New Roman"/>
          <w:sz w:val="24"/>
          <w:szCs w:val="24"/>
        </w:rPr>
        <w:t xml:space="preserve">Несформированность произношения звуков крайне вариативна и может быть выражена в речи ребенка различным образом: </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Ведущим дефектом при ФФН является несформированность процессов восприятия звуков речи, что влечѐт за собой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Словарь, грамматический строй, звуко-слоговая структура слов и связная речь детей с ФФН близки к норме.</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Направления и этапы работы по коррекции у детей с ФФН</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1. Формирование и развитие фонематического восприятия и представлений.</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3. Выделение звука на фоне слога.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Совершенствование слухового внимания путем реагирования детьми лишь на заданный педагогом звук. Реакциями детей могут быть разнообразные действия: подъем руки, хлопок в ладоши, указание на соответствующую букву и т.д. Особое внимание следует уделить смешиваемым звукам.</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4. Выделение звука на фоне слова.</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Совершенствование слухового внимания путем реагирования дошкольниками лишь на заданный педагогом звук. Реакциями детей могут быть разнообразные действия: подъем руки, хлопок в ладоши, указание на соответствующую букву и т.д. Сложным и особо значимым в данном случае вариантом операции является анализ ряда слов со смешиваемыми звуками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5. Вычленение звука.</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Детям предлагается слово, в котором они должны назвать последний и/или первый звук слова. Особое внимание уделяется словам, которые в своем составе содержат 2 или большее число смешиваемых звуков, а также рядам слов-квазиомонимов. Например, при смешении звуков (ш)-(т): шут, шест, тушь; грош, грот; марш, март и т.д.</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6. Определение места звука в слове.</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Педагог выделяет какой-либо звук, дети определяют, где он находиться в слове: 1) в его абсолютном начале, 2) абсолютном конце или 3) в середине. Легкий вариант заданий – выделенный звук встречается в слове 1 раз, трудный – звук встречается несколько раз. Трудным является и вариант, когда в слове одновременно находятся два и более смешиваемых звука.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7. Определение положения звука по отношению к другим звукам.</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Педагог произносит слово, выделяет в нем звук, ребенок должен назвать, какой или какие звуки находятся перед и после выделенного звука.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8. Определение последовательности звуков в слове.</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Логопед произносит слово, ребенок последовательно произносит все звуки в слове. На первых этапах работы, чтобы не создавать у детей дополнительных трудностей, им нужно предлагать слова без редуцированных звуков. Следует придерживаться полного стиля их произношения. Для заданий подбираются слова со сме6шиваемыми звуками.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9. Определение порядка следования звуков в слове.</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Педагог произносит слово, выделяет в нем звук, ребенку нужно определить, каковым по порядку следования является этот звук: первым, третьим и т.д. Другой вариант операции: педагог произносит слово и просит дошкольника назвать в слове определенный по счету звук.</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10. Определение количества звуков в слове.</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Педагог произносит слово, ребенок определяет количество составляющих его звуков. На первых этапах работы подаются слова без редуцированных звуков и с полным стилем произношения.</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11. Составление слов из заданной последовательности звуков (фонематический синтез).</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Педагог в должной последовательности раздельно произносит звуки, ребенок составляет из них слова. Условия формирования этой операции могут иметь разную сложность. Легкие, - когда звуки подаются с минимальной паузой, трудные, - когда паузы между подаваемыми звуками продолжительные или звуки перемежаются индифферентными словами-раздражителями. В начале формирования этой операции, как и многих других, следует подавать слова без редуцированных звуков.</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12.Операции фонематических представлений.</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Собственно дифференциация фонем - выделение звука на фоне слова; - различение слов квазиомонимов при их слуховом восприятии и назывании (обозначении) явления действительности; - называние пар картинок, включающих в свои названия трудные для различения звуки, для формирования различения звуков в экспрессивной речи.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13. Формирование фонематических обобщений.</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Раскладывание картинок на группы (2, 3 и более – в зависимости от педагогических целей), названия которых включает дифференцируемые звуки; - придумывание детьми слов, включающих тот или иной звук (звуки): 1) «свободное» придумывание вне зависимости от положения звуков в слове и последовательности слов в этом задании; 2) «связанное», «ограниченное» придумывание, т.е. ограниченное каким-то жестким условием, например, придумать (произнести) слова по аналогии: шайка – сайка, шутки – сутки и т.п. - определение «лишнего» звука в ряду других звуков (например, (р) (р) (л) (р); - замена звуков в словах с последующим объяснением их значений; - разные варианты речевого лото (например, на игровом поле закрываются сектора, где изображены предметы, названия, которых включают звонкие звуки); - выбор должного слова с опорой на контекст.</w:t>
      </w:r>
    </w:p>
    <w:p w:rsidR="0081460E" w:rsidRDefault="0081460E" w:rsidP="0081460E">
      <w:pPr>
        <w:spacing w:after="0" w:line="238" w:lineRule="atLeast"/>
        <w:rPr>
          <w:rFonts w:ascii="Times New Roman" w:eastAsia="Times New Roman" w:hAnsi="Times New Roman" w:cs="Times New Roman"/>
          <w:b/>
          <w:b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2. Формирование и развитие произносительной стороны речи.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Совершенствование просодической стороны речи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Разучивание комплексов артикуляционной и дыхательной гимнастики.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Различение одинаковых звукокомплексов по высоте, силе и темпу.</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Формирование правильных артикуляционных укладов.</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детей различать высокий, средний или низкий тембр голоса или регистр инструмента.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Постановка звуков, подлежащих коррекции.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детей воспроизводить ритмический рисунок при отхлопывании.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Автоматизация звуков в слогах.</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детей узнавать по тембру своё имя («Кто позвал?»), а затем сокращенного звукокомплекса).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Автоматизация звуков в словах.</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детей различать далеко или близко находится звучащий объект (игра «Громко-тихо»).</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Автоматизация звуков в словосочетаниях.</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детей воспроизводить изменения характера, тембра и эмоционального окраски одного и того же звука.</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Автоматизация звуков во фразовой речи, текстах, стихотворениях и скороговорках</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детей изменять один и тот же звуко-комплекс по высоте и силе.</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Автоматизация звуков в текстах и стихотворениях.</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Учить детей воспроизводить ритмический рисунок слова при отхлопывании.</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Автоматизация звуков в потешках, скороговорках, чистоговорках и пословицах.</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Учить детей узнавать вопросительную, восклицательную, побудительную и повествовательную интонацию во фразовой речи.</w:t>
      </w:r>
    </w:p>
    <w:p w:rsidR="0081460E" w:rsidRPr="00B70C86" w:rsidRDefault="0081460E" w:rsidP="0081460E">
      <w:pPr>
        <w:spacing w:after="0" w:line="238" w:lineRule="atLeast"/>
        <w:rPr>
          <w:rFonts w:ascii="Times New Roman" w:eastAsia="Times New Roman" w:hAnsi="Times New Roman" w:cs="Times New Roman"/>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2.6. Формы, методы реализации программы.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Федеральном Государственном образовательном стандарте дошкольного образования одним из психолого–педагогических условий для успешной реализации программы является использование в образовательном процессе форм и методов работы с детьми, соответствующих их психолого–возрастным и индивидуальным особенностям. Основной формой коррекционного обучения в детском саду являются логопедические занятия, на которых систематически осуществляется развитие всех компонентов речи и подготовка к школе.</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Программа воспитания и обучения детей с нарушениями речи предполагает решение коррекционных задач в форме: подгрупповых занятий; индивидуальных занятий; занятий подвижными микрогруппами.</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Индивидуальные</w:t>
      </w:r>
      <w:r w:rsidRPr="00B70C86">
        <w:rPr>
          <w:rFonts w:ascii="Times New Roman" w:eastAsia="Times New Roman" w:hAnsi="Times New Roman" w:cs="Times New Roman"/>
          <w:sz w:val="24"/>
          <w:szCs w:val="24"/>
        </w:rPr>
        <w:t> – основная цель - подбор комплексных упражнений, направленных на устранение специфических нарушений звуковой стороны речи при дислалии, дизартрии. При этом логопед имеет возможность установить эмоциональный контакт с ребёнком, привлечь его внимание к контролю за качеством звучащей речи логопеда и ребёнка, подобрать индивидуальный подход с учетом личностных особенностей (речевой негативизм, фиксация на дефекте, невротические реакции и т.д).</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Структура индивидуального занятия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дыхательная гимнастика (формирование длительной, сильной, плавной воздушной струи для правильного произношения звуков).</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артикуляционная гимнастика (различные упражнения на развитие мышц артикуляционного аппарата).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развитие фонематического восприятия.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пальчиковая гимнастика (упражнения и игры на развитие моторики пальцев рук).</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постановка звуков разными способами.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автоматизация звуков в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дифференциация звуков в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Некоторые этапы работы можно опускать, если в них нет необходимости.</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Микрогрупповые</w:t>
      </w:r>
      <w:r w:rsidRPr="00B70C86">
        <w:rPr>
          <w:rFonts w:ascii="Times New Roman" w:eastAsia="Times New Roman" w:hAnsi="Times New Roman" w:cs="Times New Roman"/>
          <w:sz w:val="24"/>
          <w:szCs w:val="24"/>
        </w:rPr>
        <w:t> - для логопедической работы во время занятий, 2-3 ребенка объединяются по признаку однотипности нарушения звукопроизношения.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Структура микрогруппового занятия: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закрепление навыков произношения изученных звуков;</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отработка навыков восприятия и воспроизведения сложных слоговых структур, состоящих из правильно произносимых звуков;</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воспитание готовности к звуковому анализу и синтезу слов, состоящих из правильно произносимых звуков;</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расширение лексического запаса в процессе закрепления поставленных ранее звуков;</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закрепление доступных возрасту грамматических категорий с учетом исправленных на индивидуальных занятиях звуков.</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Групповые</w:t>
      </w:r>
      <w:r w:rsidRPr="00B70C86">
        <w:rPr>
          <w:rFonts w:ascii="Times New Roman" w:eastAsia="Times New Roman" w:hAnsi="Times New Roman" w:cs="Times New Roman"/>
          <w:sz w:val="24"/>
          <w:szCs w:val="24"/>
        </w:rPr>
        <w:t> – основная цель - воспитание навыков коллективной работы, умение слушать и слышать логопеда, выполнять в заданном темпе упражнения по развитию силы голоса, изменения модуляции (хором, выборочно); адекватно оценивать качество речевой продукции детей. Логопед может организовать простой диалог для тренировки произносительных навыков; упражнять детей в различии сходных по звучанию фонем в собственной и чужой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Структура группового занятия: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воспринимать изучаемую фонему;</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 определять место изучаемого звука в слове;</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интонировать звук в собственной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определять ударный слог и интонировать его в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удерживать ритмический рисунок слова;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определять на слух слог с изучаемым звуком;</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исключать слова, которые не содержат изучаемой фонемы;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 дифференцировать слова с оппозиционными (по твёрдости-мягкости, глухости-звонкости) фонемами.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Преобладающей формой коррекционной работы на логопункте</w:t>
      </w:r>
      <w:r>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 xml:space="preserve"> ДОУ, всё же являются индивидуальные занятия, поэтому </w:t>
      </w:r>
      <w:r w:rsidRPr="00B70C86">
        <w:rPr>
          <w:rFonts w:ascii="Times New Roman" w:eastAsia="Times New Roman" w:hAnsi="Times New Roman" w:cs="Times New Roman"/>
          <w:sz w:val="24"/>
          <w:szCs w:val="24"/>
          <w:u w:val="single"/>
        </w:rPr>
        <w:t>не ведется перспективное планирование групповой работы с детьми</w:t>
      </w:r>
      <w:r w:rsidRPr="00B70C86">
        <w:rPr>
          <w:rFonts w:ascii="Times New Roman" w:eastAsia="Times New Roman" w:hAnsi="Times New Roman" w:cs="Times New Roman"/>
          <w:sz w:val="24"/>
          <w:szCs w:val="24"/>
        </w:rPr>
        <w:t>, но желательно приближать основные направления, по которым планируется работать на занятиях, дидактические игры, упражнения на развитие речевого дыхания и т.д. к тематическому планированию основной образовательной программы.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Коррекционная работа проводится как в часы, свободные от образовательной деятельности в режиме дня, так и во время их проведения, по согласованию с администрацией учреждения и родителями детей (исключение составляет непосредственно-образовательная деятельность коммуникация и плавание).</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График занятий может быть составлен в зависимости от занятости детей, как в первую, так и во вторую половину дня.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Учитель-логопед в течение учебного года проводит обследование всех дошкольников, достигших 3-х летнего возраста, и заносит результаты в журнал обследования речевого развития воспитанников МБДОУ. Обследование речи детей и оформление документации осуществляется учителем-логопедом в первые 2-е недели сентября (заполнение речевых карт и составление индивидуального коррекционного маршрута) и в течение первых двух недель февраля. Итоговый мониторинг планируется в последние 2 недели мая.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Воспитатели групп под руководством учителя – логопеда проводят работу с детьми по профилактике недостатков речевого развития в рамках общеобразовательной программы учреждения. Воспитатель планирует свою работу с учетом индивидуальных отклонений в формировании речи ребенка, посещающего логопедические занятия.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Родители (законные представители) знакомятся с материалами диагностических обследований ребенка, рекомендациями, ходом и результатами коррекционной работы, получают консультативную помощь. Учитель-логопед и родители в равной степени несут ответственность за результаты коррекционной работы. Ответственность за посещение воспитанниками занятий несут родители или законные представители ребенка.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Логопедическое воздействие осуществляется различными </w:t>
      </w:r>
      <w:r w:rsidRPr="00B70C86">
        <w:rPr>
          <w:rFonts w:ascii="Times New Roman" w:eastAsia="Times New Roman" w:hAnsi="Times New Roman" w:cs="Times New Roman"/>
          <w:b/>
          <w:bCs/>
          <w:iCs/>
          <w:sz w:val="24"/>
          <w:szCs w:val="24"/>
        </w:rPr>
        <w:t>методами</w:t>
      </w:r>
      <w:r w:rsidRPr="00B70C86">
        <w:rPr>
          <w:rFonts w:ascii="Times New Roman" w:eastAsia="Times New Roman" w:hAnsi="Times New Roman" w:cs="Times New Roman"/>
          <w:sz w:val="24"/>
          <w:szCs w:val="24"/>
        </w:rPr>
        <w:t>, среди которых условно выделяются наглядные, словесные и практические.</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Наглядные </w:t>
      </w:r>
      <w:r w:rsidRPr="00B70C86">
        <w:rPr>
          <w:rFonts w:ascii="Times New Roman" w:eastAsia="Times New Roman" w:hAnsi="Times New Roman" w:cs="Times New Roman"/>
          <w:sz w:val="24"/>
          <w:szCs w:val="24"/>
        </w:rPr>
        <w:t>методы направлены на обогащение содержательной стороны речи,</w:t>
      </w:r>
      <w:r w:rsidRPr="00B70C86">
        <w:rPr>
          <w:rFonts w:ascii="Times New Roman" w:eastAsia="Times New Roman" w:hAnsi="Times New Roman" w:cs="Times New Roman"/>
          <w:b/>
          <w:bCs/>
          <w:iCs/>
          <w:sz w:val="24"/>
          <w:szCs w:val="24"/>
        </w:rPr>
        <w:t>словесные </w:t>
      </w:r>
      <w:r w:rsidRPr="00B70C86">
        <w:rPr>
          <w:rFonts w:ascii="Times New Roman" w:eastAsia="Times New Roman" w:hAnsi="Times New Roman" w:cs="Times New Roman"/>
          <w:sz w:val="24"/>
          <w:szCs w:val="24"/>
        </w:rPr>
        <w:t>– на обучение пересказу, беседе, рассказу без опоры на наглядные материалы.</w:t>
      </w:r>
    </w:p>
    <w:p w:rsidR="0081460E" w:rsidRDefault="0081460E" w:rsidP="0081460E">
      <w:pPr>
        <w:spacing w:after="0" w:line="238" w:lineRule="atLeast"/>
        <w:rPr>
          <w:rFonts w:ascii="Times New Roman" w:eastAsia="Times New Roman" w:hAnsi="Times New Roman" w:cs="Times New Roman"/>
          <w:b/>
          <w:bCs/>
          <w:i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Практические</w:t>
      </w:r>
      <w:r w:rsidRPr="00B70C86">
        <w:rPr>
          <w:rFonts w:ascii="Times New Roman" w:eastAsia="Times New Roman" w:hAnsi="Times New Roman" w:cs="Times New Roman"/>
          <w:sz w:val="24"/>
          <w:szCs w:val="24"/>
        </w:rPr>
        <w:t> методы используются при формировании речевых навыков путем широкого применения специальных упражнений и игр. К практическим методам можно отнести метод моделирования и метод проектов. Метод моделирования является одним из перспективных направлений совершенствования процесса коррекционно – развивающего обучения и активно применяется в нашем детском саду. Использование заместителей и наглядных моделей развивает умственные способности детей. У ребенка, владеющего формами наглядного моделирования появляется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действий. Введение наглядных моделей позволяет более целенаправленно закреплять навыки в процессе коррекционного обучения.</w:t>
      </w:r>
    </w:p>
    <w:p w:rsidR="0081460E" w:rsidRDefault="0081460E" w:rsidP="0081460E">
      <w:pPr>
        <w:spacing w:after="0" w:line="238" w:lineRule="atLeast"/>
        <w:rPr>
          <w:rFonts w:ascii="Times New Roman" w:eastAsia="Times New Roman" w:hAnsi="Times New Roman" w:cs="Times New Roman"/>
          <w:b/>
          <w:b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2.7. Взаимодействие с родителями и педагогами МАДОУ по реализации программы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Данная программа может быть успешно реализована только при условии включения в коррекционно-развивающую деятельность родителей (лиц их заменяющих), а также педагогов и специалистов детского сада (музыкальный руководитель, руководитель по физической культуре, педагог - психолог). Родители постоянно должны закреплять сформированные умения и навыки у ребенка.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При организации образовательной деятельности прослеживаются приоритеты в работе специалистов ДОУ:</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Логопед: диагностика, постановка и автоматизация звуков; развитие фонематического слуха; расширение словаря; развитие мелкой моторики.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Психолог: психодиагностика; выявление компенсаторных возможностей; тренинговые упражнения.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Музыкальный руководитель: элементы логоритмики; постановка диафрагмально-речевого дыхания; развитие координации движений; музыкотерапия.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Воспитатель: расширение словаря; развитие связной речи; развитие общей и мелкой моторики; развитие фонематического слуха.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Инструктор по физической культуре: развитие общей и мелкой моторики; интеграция речевой и двигательной функции; развитие координации движений.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Родители: выполнение рекомендаций всех специалистов; закрепление навыков и расширение знаний.</w:t>
      </w:r>
    </w:p>
    <w:p w:rsidR="0081460E" w:rsidRPr="00B70C86" w:rsidRDefault="0081460E" w:rsidP="0081460E">
      <w:pPr>
        <w:spacing w:after="0" w:line="240" w:lineRule="auto"/>
        <w:rPr>
          <w:rFonts w:ascii="Times New Roman" w:eastAsia="Times New Roman" w:hAnsi="Times New Roman" w:cs="Times New Roman"/>
          <w:sz w:val="24"/>
          <w:szCs w:val="24"/>
        </w:rPr>
      </w:pP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III. Организационный раздел программы</w:t>
      </w:r>
    </w:p>
    <w:p w:rsidR="0081460E" w:rsidRDefault="0081460E" w:rsidP="0081460E">
      <w:pPr>
        <w:spacing w:after="0" w:line="238" w:lineRule="atLeast"/>
        <w:rPr>
          <w:rFonts w:ascii="Times New Roman" w:eastAsia="Times New Roman" w:hAnsi="Times New Roman" w:cs="Times New Roman"/>
          <w:b/>
          <w:bCs/>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3.1. Материально-техническое обеспечение логопедического кабинета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Логопедический кабинет оснащен необходимым оборудованием, методическими материалами и средствами обучения.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Особенности предметно-развивающей пространственной среды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В логопедическом кабинете проводятся индивидуальные, микрогрупповые и подгрупповые занятия.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Помещение кабинета условно поделено на две зоны: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 Рабочая зона логопеда. - методическое обеспечение учебного процесса. -изготовление наглядных пособий.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 Зона коррекции звукопроизношения: - развития артикуляционной моторики и постановки звуков. - развития речевого дыхания, мелкой моторики. - автоматизация и дифференциация звуков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iCs/>
          <w:sz w:val="24"/>
          <w:szCs w:val="24"/>
        </w:rPr>
        <w:t>Организация предметно – пространственной развивающей среды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 Зеркало настенное с лампой дополнительного освещения.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 Ковер напольный.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3. Шкаф для хранения пособий;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4. Столы для детей.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5. Стулья детские.</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6. Стол для логопеда.</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7. Стулья для взрослых.</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8. Полотенце.</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9. Одноразовые шпатели, ватные палочки, вата, бумажные салфетки, марлевые салфетки;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10.Дыхательные тренажеры, игрушки, пособия для развития дыхания;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11. Картотека материалов для автоматизации и дифференциации звуков (слоги, слова, словосочетания, предложения, потешки, чистоговорки, скороговорки, тексты);</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12. Логопедический альбом для обследования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13. Сюжетные картинки, серии сюжетных картинок;</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14. Предметные и сюжетные картинки для автоматизации и дифференциации звуков;</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15. Настольно-печатные игры для автоматизации и дифференциации звуков;</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16. Предметные картинки по лексическим темам;</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17. Игры для совершенствования грамматического строя речи;</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18. Дидактические игры для совершенствования памяти, внимания, зрительного и слухового восприятия;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19. Шумовые, музыкальные инструменты для развития фонематического восприятия.</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20. Пособия для развития всех видов моторики (артикуляционной, мелкой, общей).</w:t>
      </w: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Необходимым условием реализации рабочей образовательной программы является наличие </w:t>
      </w:r>
      <w:r w:rsidRPr="00097487">
        <w:rPr>
          <w:rFonts w:ascii="Times New Roman" w:eastAsia="Times New Roman" w:hAnsi="Times New Roman" w:cs="Times New Roman"/>
          <w:bCs/>
          <w:iCs/>
          <w:sz w:val="24"/>
          <w:szCs w:val="24"/>
        </w:rPr>
        <w:t>основной документации</w:t>
      </w:r>
      <w:r w:rsidRPr="00097487">
        <w:rPr>
          <w:rFonts w:ascii="Times New Roman" w:eastAsia="Times New Roman" w:hAnsi="Times New Roman" w:cs="Times New Roman"/>
          <w:sz w:val="24"/>
          <w:szCs w:val="24"/>
        </w:rPr>
        <w:t>:</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График работы учителя-логопеда, утвержденный руководителем МАДОУ.</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Журнал обследования речи детей по возрастным группам.</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Журнал движения детей дошкольного возраста с нарушениями речи на логопедическом пункте.</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Индивидуальная речевая карта ребенка, зачисленного на логопункт.</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Заявление родителей о зачислении ребенка на логопункт.</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Р</w:t>
      </w:r>
      <w:hyperlink r:id="rId15" w:history="1">
        <w:r w:rsidRPr="00B70C86">
          <w:rPr>
            <w:rFonts w:ascii="Times New Roman" w:eastAsia="Times New Roman" w:hAnsi="Times New Roman" w:cs="Times New Roman"/>
            <w:sz w:val="24"/>
            <w:szCs w:val="24"/>
          </w:rPr>
          <w:t>асписание занятий</w:t>
        </w:r>
      </w:hyperlink>
      <w:r w:rsidRPr="00B70C86">
        <w:rPr>
          <w:rFonts w:ascii="Times New Roman" w:eastAsia="Times New Roman" w:hAnsi="Times New Roman" w:cs="Times New Roman"/>
          <w:sz w:val="24"/>
          <w:szCs w:val="24"/>
        </w:rPr>
        <w:t> групп, индивидуальных занятий, заверенное заведующей МАДОУ.</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Индивидуальный план работы с ребёнком.</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Индивидуальные тетради для коррекционной работы с детьми.</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Перспективный и </w:t>
      </w:r>
      <w:hyperlink r:id="rId16" w:history="1">
        <w:r w:rsidRPr="00B70C86">
          <w:rPr>
            <w:rFonts w:ascii="Times New Roman" w:eastAsia="Times New Roman" w:hAnsi="Times New Roman" w:cs="Times New Roman"/>
            <w:sz w:val="24"/>
            <w:szCs w:val="24"/>
          </w:rPr>
          <w:t>календарный план</w:t>
        </w:r>
      </w:hyperlink>
      <w:r w:rsidRPr="00B70C86">
        <w:rPr>
          <w:rFonts w:ascii="Times New Roman" w:eastAsia="Times New Roman" w:hAnsi="Times New Roman" w:cs="Times New Roman"/>
          <w:sz w:val="24"/>
          <w:szCs w:val="24"/>
        </w:rPr>
        <w:t> работы логопеда.</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Лист учета детей, ожидающих зачисления на индивидуальные логопедические занятия.</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Список детей, нуждающихся в специальных условиях воспитания и обучения.</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Паспорт логопункта или картотека с перечнем оборудования и пособий.</w:t>
      </w:r>
    </w:p>
    <w:p w:rsidR="0081460E" w:rsidRPr="00B70C86" w:rsidRDefault="0081460E" w:rsidP="0081460E">
      <w:pPr>
        <w:numPr>
          <w:ilvl w:val="0"/>
          <w:numId w:val="1"/>
        </w:numPr>
        <w:shd w:val="clear" w:color="auto" w:fill="FFFFFF"/>
        <w:spacing w:after="0" w:line="238" w:lineRule="atLeast"/>
        <w:ind w:left="0"/>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Годовой отчет.</w:t>
      </w:r>
    </w:p>
    <w:p w:rsidR="0081460E" w:rsidRPr="00B70C86" w:rsidRDefault="0081460E" w:rsidP="0081460E">
      <w:pPr>
        <w:shd w:val="clear" w:color="auto" w:fill="FFFFFF"/>
        <w:spacing w:after="0" w:line="238" w:lineRule="atLeast"/>
        <w:rPr>
          <w:rFonts w:ascii="Times New Roman" w:eastAsia="Times New Roman" w:hAnsi="Times New Roman" w:cs="Times New Roman"/>
          <w:sz w:val="24"/>
          <w:szCs w:val="24"/>
        </w:rPr>
      </w:pPr>
    </w:p>
    <w:p w:rsidR="0081460E" w:rsidRPr="00B70C86" w:rsidRDefault="0081460E" w:rsidP="0081460E">
      <w:pPr>
        <w:spacing w:after="0" w:line="238" w:lineRule="atLeast"/>
        <w:rPr>
          <w:rFonts w:ascii="Times New Roman" w:eastAsia="Times New Roman" w:hAnsi="Times New Roman" w:cs="Times New Roman"/>
          <w:sz w:val="24"/>
          <w:szCs w:val="24"/>
        </w:rPr>
      </w:pPr>
      <w:r w:rsidRPr="00B70C86">
        <w:rPr>
          <w:rFonts w:ascii="Times New Roman" w:eastAsia="Times New Roman" w:hAnsi="Times New Roman" w:cs="Times New Roman"/>
          <w:b/>
          <w:bCs/>
          <w:sz w:val="24"/>
          <w:szCs w:val="24"/>
        </w:rPr>
        <w:t>3.2. Программно-методическое обеспечение</w:t>
      </w:r>
    </w:p>
    <w:p w:rsidR="0081460E" w:rsidRDefault="0081460E" w:rsidP="0081460E">
      <w:pPr>
        <w:shd w:val="clear" w:color="auto" w:fill="FFFFFF"/>
        <w:spacing w:after="0" w:line="240" w:lineRule="auto"/>
        <w:rPr>
          <w:rFonts w:ascii="Calibri" w:eastAsia="Times New Roman" w:hAnsi="Calibri" w:cs="Arial"/>
          <w:color w:val="000000"/>
        </w:rPr>
      </w:pPr>
      <w:r w:rsidRPr="00B70C86">
        <w:rPr>
          <w:rFonts w:ascii="Times New Roman" w:eastAsia="Times New Roman" w:hAnsi="Times New Roman" w:cs="Times New Roman"/>
          <w:sz w:val="24"/>
          <w:szCs w:val="24"/>
        </w:rPr>
        <w:t>1.</w:t>
      </w:r>
      <w:r w:rsidRPr="00E0754C">
        <w:rPr>
          <w:rFonts w:ascii="Times New Roman" w:eastAsia="Times New Roman" w:hAnsi="Times New Roman" w:cs="Times New Roman"/>
          <w:color w:val="000000"/>
          <w:sz w:val="28"/>
          <w:szCs w:val="28"/>
        </w:rPr>
        <w:t xml:space="preserve"> </w:t>
      </w:r>
      <w:r w:rsidRPr="00A90DFD">
        <w:rPr>
          <w:rFonts w:ascii="Times New Roman" w:eastAsia="Times New Roman" w:hAnsi="Times New Roman" w:cs="Times New Roman"/>
          <w:color w:val="000000"/>
          <w:sz w:val="28"/>
          <w:szCs w:val="28"/>
        </w:rPr>
        <w:t>Гомзяк О.С. «Говори правильно в 6-7 лет» Конспекты фронтальных занятий в подготовительной к школе группе. (М.: Издательство «ГНОМ иД» 2010)</w:t>
      </w:r>
    </w:p>
    <w:p w:rsidR="0081460E" w:rsidRDefault="0081460E" w:rsidP="0081460E">
      <w:pPr>
        <w:shd w:val="clear" w:color="auto" w:fill="FFFFFF"/>
        <w:spacing w:after="0" w:line="240" w:lineRule="auto"/>
        <w:rPr>
          <w:rFonts w:ascii="Calibri" w:eastAsia="Times New Roman" w:hAnsi="Calibri" w:cs="Arial"/>
          <w:color w:val="000000"/>
        </w:rPr>
      </w:pPr>
      <w:r>
        <w:rPr>
          <w:rFonts w:ascii="Times New Roman" w:eastAsia="Times New Roman" w:hAnsi="Times New Roman" w:cs="Times New Roman"/>
          <w:color w:val="000000"/>
          <w:sz w:val="28"/>
          <w:szCs w:val="28"/>
        </w:rPr>
        <w:t>2.</w:t>
      </w:r>
      <w:r w:rsidRPr="00A90DFD">
        <w:rPr>
          <w:rFonts w:ascii="Times New Roman" w:eastAsia="Times New Roman" w:hAnsi="Times New Roman" w:cs="Times New Roman"/>
          <w:color w:val="000000"/>
          <w:sz w:val="28"/>
          <w:szCs w:val="28"/>
        </w:rPr>
        <w:t>Гомзяк О.С. «Говори правильно в 5-6 лет» Конспекты фронтальных занятий в старшей  группе. (М.: Издательство «ГНОМ иД» 2010)</w:t>
      </w:r>
    </w:p>
    <w:p w:rsidR="0081460E" w:rsidRPr="00097487" w:rsidRDefault="0081460E" w:rsidP="0081460E">
      <w:pPr>
        <w:shd w:val="clear" w:color="auto" w:fill="FFFFFF"/>
        <w:spacing w:after="0" w:line="240" w:lineRule="auto"/>
        <w:rPr>
          <w:rFonts w:ascii="Calibri" w:eastAsia="Times New Roman" w:hAnsi="Calibri" w:cs="Arial"/>
          <w:color w:val="000000"/>
        </w:rPr>
      </w:pPr>
      <w:r>
        <w:rPr>
          <w:rFonts w:ascii="Times New Roman" w:eastAsia="Times New Roman" w:hAnsi="Times New Roman" w:cs="Times New Roman"/>
          <w:sz w:val="24"/>
          <w:szCs w:val="24"/>
        </w:rPr>
        <w:t>3.</w:t>
      </w:r>
      <w:r w:rsidRPr="00B70C86">
        <w:rPr>
          <w:rFonts w:ascii="Times New Roman" w:eastAsia="Times New Roman" w:hAnsi="Times New Roman" w:cs="Times New Roman"/>
          <w:sz w:val="24"/>
          <w:szCs w:val="24"/>
        </w:rPr>
        <w:t>Иншакова О.Б. «Коррекционная педагогика. Альбом для логопеда»: М., изд. центр ВЛАДОС, 2008.</w:t>
      </w:r>
    </w:p>
    <w:p w:rsidR="0081460E" w:rsidRPr="00B969F9" w:rsidRDefault="0081460E" w:rsidP="0081460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sidRPr="00B70C86">
        <w:rPr>
          <w:rFonts w:ascii="Times New Roman" w:eastAsia="Times New Roman" w:hAnsi="Times New Roman" w:cs="Times New Roman"/>
          <w:sz w:val="24"/>
          <w:szCs w:val="24"/>
        </w:rPr>
        <w:t>.</w:t>
      </w:r>
      <w:r w:rsidRPr="00E0754C">
        <w:rPr>
          <w:rFonts w:ascii="Times New Roman" w:eastAsia="Times New Roman" w:hAnsi="Times New Roman" w:cs="Times New Roman"/>
          <w:color w:val="000000"/>
          <w:sz w:val="24"/>
          <w:szCs w:val="24"/>
        </w:rPr>
        <w:t xml:space="preserve"> </w:t>
      </w:r>
      <w:r w:rsidRPr="00B969F9">
        <w:rPr>
          <w:rFonts w:ascii="Times New Roman" w:eastAsia="Times New Roman" w:hAnsi="Times New Roman" w:cs="Times New Roman"/>
          <w:color w:val="000000"/>
          <w:sz w:val="24"/>
          <w:szCs w:val="24"/>
        </w:rPr>
        <w:t>Коноваленко В.В. Коноваленко С.В.</w:t>
      </w:r>
      <w:r>
        <w:rPr>
          <w:rFonts w:ascii="Times New Roman" w:eastAsia="Times New Roman" w:hAnsi="Times New Roman" w:cs="Times New Roman"/>
          <w:color w:val="000000"/>
          <w:sz w:val="24"/>
          <w:szCs w:val="24"/>
        </w:rPr>
        <w:t xml:space="preserve"> </w:t>
      </w:r>
      <w:r w:rsidRPr="00B969F9">
        <w:rPr>
          <w:rFonts w:ascii="Times New Roman" w:eastAsia="Times New Roman" w:hAnsi="Times New Roman" w:cs="Times New Roman"/>
          <w:color w:val="000000"/>
          <w:sz w:val="24"/>
          <w:szCs w:val="24"/>
        </w:rPr>
        <w:t>Фронтальные логопедические занятия в подготовительной группе для детей с ФФН. «Издательство Гном и Д» предлогает комплект пособий Гомзяк О.С.</w:t>
      </w:r>
    </w:p>
    <w:p w:rsidR="0081460E" w:rsidRPr="00E0754C" w:rsidRDefault="0081460E" w:rsidP="0081460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0754C">
        <w:rPr>
          <w:rFonts w:ascii="Times New Roman" w:eastAsia="Times New Roman" w:hAnsi="Times New Roman" w:cs="Times New Roman"/>
          <w:sz w:val="24"/>
          <w:szCs w:val="24"/>
        </w:rPr>
        <w:t>Колесникова Е.В. Развитие звуко-буквенного анализа у детей 5-6 лет М.:  Издательство «Ювента» Москва 2009.-80с.:ил.</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B70C86">
        <w:rPr>
          <w:rFonts w:ascii="Times New Roman" w:eastAsia="Times New Roman" w:hAnsi="Times New Roman" w:cs="Times New Roman"/>
          <w:sz w:val="24"/>
          <w:szCs w:val="24"/>
        </w:rPr>
        <w:t xml:space="preserve"> Филичева, Т.Б., Чиркина, Г.В. Программа логопедической работы по преодолению фонетико-фонематического недоразвития у детей. – М.: «Просвещение» 2008.</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B70C86">
        <w:rPr>
          <w:rFonts w:ascii="Times New Roman" w:eastAsia="Times New Roman" w:hAnsi="Times New Roman" w:cs="Times New Roman"/>
          <w:sz w:val="24"/>
          <w:szCs w:val="24"/>
        </w:rPr>
        <w:t>. Филичева, Т.Б., Чиркина, Г.В. Программа логопедической работы по преодолению общего недоразвития речи у детей – М.: «Просвещение»2008.</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B70C86">
        <w:rPr>
          <w:rFonts w:ascii="Times New Roman" w:eastAsia="Times New Roman" w:hAnsi="Times New Roman" w:cs="Times New Roman"/>
          <w:sz w:val="24"/>
          <w:szCs w:val="24"/>
        </w:rPr>
        <w:t>. Филичева</w:t>
      </w:r>
      <w:r w:rsidRPr="00E0754C">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Т.Б., Туманова</w:t>
      </w:r>
      <w:r w:rsidRPr="00E0754C">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Т.В.. Формирование звукопроизношения у дошкольников: Учебно-методическое пособие для логопедов и воспитателей детских садов. М.: МГОПИ, 1993.</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70C86">
        <w:rPr>
          <w:rFonts w:ascii="Times New Roman" w:eastAsia="Times New Roman" w:hAnsi="Times New Roman" w:cs="Times New Roman"/>
          <w:sz w:val="24"/>
          <w:szCs w:val="24"/>
        </w:rPr>
        <w:t>. Филичева</w:t>
      </w:r>
      <w:r w:rsidRPr="00E0754C">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Т.Б., Туманова</w:t>
      </w:r>
      <w:r w:rsidRPr="00E0754C">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Т.В.. Учись говорить правильно: учебно-методическое пособие для логопедов и воспитателей детских садов. М.: МГОПИ 1993.</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B70C86">
        <w:rPr>
          <w:rFonts w:ascii="Times New Roman" w:eastAsia="Times New Roman" w:hAnsi="Times New Roman" w:cs="Times New Roman"/>
          <w:sz w:val="24"/>
          <w:szCs w:val="24"/>
        </w:rPr>
        <w:t>. Полякова М.А. Самоучитель по логопедии. Универсальное руководство М.: Айрис-пресс, 2007.</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B70C86">
        <w:rPr>
          <w:rFonts w:ascii="Times New Roman" w:eastAsia="Times New Roman" w:hAnsi="Times New Roman" w:cs="Times New Roman"/>
          <w:sz w:val="24"/>
          <w:szCs w:val="24"/>
        </w:rPr>
        <w:t>. Коноваленко</w:t>
      </w:r>
      <w:r w:rsidRPr="00E0754C">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В.В., Коноваленко</w:t>
      </w:r>
      <w:r w:rsidRPr="00E0754C">
        <w:rPr>
          <w:rFonts w:ascii="Times New Roman" w:eastAsia="Times New Roman" w:hAnsi="Times New Roman" w:cs="Times New Roman"/>
          <w:sz w:val="24"/>
          <w:szCs w:val="24"/>
        </w:rPr>
        <w:t xml:space="preserve"> </w:t>
      </w:r>
      <w:r w:rsidRPr="00B70C86">
        <w:rPr>
          <w:rFonts w:ascii="Times New Roman" w:eastAsia="Times New Roman" w:hAnsi="Times New Roman" w:cs="Times New Roman"/>
          <w:sz w:val="24"/>
          <w:szCs w:val="24"/>
        </w:rPr>
        <w:t>С.В.. Индивидуально-подгрупповая работа по коррекции звукопроизношения. М., 1998.</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B70C86">
        <w:rPr>
          <w:rFonts w:ascii="Times New Roman" w:eastAsia="Times New Roman" w:hAnsi="Times New Roman" w:cs="Times New Roman"/>
          <w:sz w:val="24"/>
          <w:szCs w:val="24"/>
        </w:rPr>
        <w:t>. Т.А. Ткаченко. Логопедические упражнения. М., Эксмо 2008.</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B70C86">
        <w:rPr>
          <w:rFonts w:ascii="Times New Roman" w:eastAsia="Times New Roman" w:hAnsi="Times New Roman" w:cs="Times New Roman"/>
          <w:sz w:val="24"/>
          <w:szCs w:val="24"/>
        </w:rPr>
        <w:t>. Жукова Н.С. Уроки логопеда. Исправление нарушений речи. М.: Эксмо, 2007.</w:t>
      </w:r>
    </w:p>
    <w:p w:rsidR="0081460E" w:rsidRPr="00B70C86" w:rsidRDefault="0081460E" w:rsidP="008146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B70C86">
        <w:rPr>
          <w:rFonts w:ascii="Times New Roman" w:eastAsia="Times New Roman" w:hAnsi="Times New Roman" w:cs="Times New Roman"/>
          <w:sz w:val="24"/>
          <w:szCs w:val="24"/>
        </w:rPr>
        <w:t>. Е.М. Косинова. Уроки логопеда. Игры для развития речи.М.: Эксмо, 2008.</w:t>
      </w:r>
    </w:p>
    <w:p w:rsidR="0081460E" w:rsidRPr="00B70C86" w:rsidRDefault="0081460E" w:rsidP="0081460E">
      <w:pPr>
        <w:spacing w:after="0" w:line="24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br/>
      </w: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Pr="00B70C86" w:rsidRDefault="0081460E" w:rsidP="0081460E">
      <w:pPr>
        <w:spacing w:after="0" w:line="238" w:lineRule="atLeast"/>
        <w:jc w:val="right"/>
        <w:rPr>
          <w:rFonts w:ascii="Times New Roman" w:eastAsia="Times New Roman" w:hAnsi="Times New Roman" w:cs="Times New Roman"/>
          <w:iCs/>
          <w:sz w:val="24"/>
          <w:szCs w:val="24"/>
        </w:rPr>
      </w:pPr>
    </w:p>
    <w:p w:rsidR="0081460E" w:rsidRDefault="0081460E" w:rsidP="0081460E">
      <w:pPr>
        <w:spacing w:after="0" w:line="238" w:lineRule="atLeast"/>
        <w:jc w:val="right"/>
        <w:rPr>
          <w:rFonts w:ascii="Times New Roman" w:eastAsia="Times New Roman" w:hAnsi="Times New Roman" w:cs="Times New Roman"/>
          <w:iCs/>
          <w:sz w:val="24"/>
          <w:szCs w:val="24"/>
        </w:rPr>
      </w:pPr>
      <w:r w:rsidRPr="00B70C86">
        <w:rPr>
          <w:rFonts w:ascii="Times New Roman" w:eastAsia="Times New Roman" w:hAnsi="Times New Roman" w:cs="Times New Roman"/>
          <w:b/>
          <w:bCs/>
          <w:sz w:val="24"/>
          <w:szCs w:val="24"/>
          <w:lang w:val="en-US"/>
        </w:rPr>
        <w:t>IV</w:t>
      </w:r>
      <w:r w:rsidRPr="00B70C86">
        <w:rPr>
          <w:rFonts w:ascii="Times New Roman" w:eastAsia="Times New Roman" w:hAnsi="Times New Roman" w:cs="Times New Roman"/>
          <w:iCs/>
          <w:sz w:val="24"/>
          <w:szCs w:val="24"/>
        </w:rPr>
        <w:t xml:space="preserve"> </w:t>
      </w:r>
      <w:r w:rsidRPr="00B70C86">
        <w:rPr>
          <w:rFonts w:ascii="Times New Roman" w:eastAsia="Times New Roman" w:hAnsi="Times New Roman" w:cs="Times New Roman"/>
          <w:b/>
          <w:iCs/>
          <w:sz w:val="24"/>
          <w:szCs w:val="24"/>
        </w:rPr>
        <w:t xml:space="preserve">Приложения </w:t>
      </w:r>
      <w:r w:rsidRPr="00B70C86">
        <w:rPr>
          <w:rFonts w:ascii="Times New Roman" w:eastAsia="Times New Roman" w:hAnsi="Times New Roman" w:cs="Times New Roman"/>
          <w:iCs/>
          <w:sz w:val="24"/>
          <w:szCs w:val="24"/>
        </w:rPr>
        <w:t xml:space="preserve">                                                                                                                                                                               Приложение 4.1</w:t>
      </w:r>
    </w:p>
    <w:p w:rsidR="0030223B" w:rsidRDefault="0030223B" w:rsidP="0030223B">
      <w:pPr>
        <w:contextualSpacing/>
        <w:jc w:val="center"/>
        <w:rPr>
          <w:b/>
          <w:sz w:val="24"/>
          <w:szCs w:val="24"/>
        </w:rPr>
      </w:pPr>
      <w:r>
        <w:rPr>
          <w:b/>
          <w:sz w:val="24"/>
          <w:szCs w:val="24"/>
        </w:rPr>
        <w:t>Перспективный тематический план подгрупповых занятий с детьми 5-6 лет с диагнозом ФНР</w:t>
      </w:r>
      <w:r w:rsidRPr="001F0FA6">
        <w:rPr>
          <w:b/>
          <w:sz w:val="24"/>
          <w:szCs w:val="24"/>
        </w:rPr>
        <w:t xml:space="preserve"> </w:t>
      </w:r>
    </w:p>
    <w:tbl>
      <w:tblPr>
        <w:tblW w:w="15451" w:type="dxa"/>
        <w:tblInd w:w="-527" w:type="dxa"/>
        <w:tblLayout w:type="fixed"/>
        <w:tblCellMar>
          <w:left w:w="40" w:type="dxa"/>
          <w:right w:w="40" w:type="dxa"/>
        </w:tblCellMar>
        <w:tblLook w:val="0000" w:firstRow="0" w:lastRow="0" w:firstColumn="0" w:lastColumn="0" w:noHBand="0" w:noVBand="0"/>
      </w:tblPr>
      <w:tblGrid>
        <w:gridCol w:w="567"/>
        <w:gridCol w:w="1560"/>
        <w:gridCol w:w="992"/>
        <w:gridCol w:w="9072"/>
        <w:gridCol w:w="3260"/>
      </w:tblGrid>
      <w:tr w:rsidR="0030223B" w:rsidTr="0030223B">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 п/п</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Тема</w:t>
            </w:r>
          </w:p>
        </w:tc>
        <w:tc>
          <w:tcPr>
            <w:tcW w:w="10064"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Содержание занятия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Примечания</w:t>
            </w:r>
          </w:p>
        </w:tc>
      </w:tr>
      <w:tr w:rsidR="0030223B" w:rsidTr="0030223B">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Логотренинг «Чтобы четко говорить, надо с пальцами дружить»</w:t>
            </w:r>
          </w:p>
        </w:tc>
        <w:tc>
          <w:tcPr>
            <w:tcW w:w="10064"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Знакомство с детьми, с содержанием занятий, знакомство с органами артикуляции, пальчиковый тренинг</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Рабочий лист (РЛ) «Пальцы — дружная семья»</w:t>
            </w:r>
          </w:p>
        </w:tc>
      </w:tr>
      <w:tr w:rsidR="0030223B" w:rsidTr="0030223B">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Логотренинг «Знакомство с домиком Язычка»</w:t>
            </w:r>
          </w:p>
        </w:tc>
        <w:tc>
          <w:tcPr>
            <w:tcW w:w="10064"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Артикуляционные упражнения: «Окошечко»,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«Домик звуков», «Гимнастика для языка»</w:t>
            </w:r>
          </w:p>
        </w:tc>
      </w:tr>
      <w:tr w:rsidR="0030223B" w:rsidTr="0030223B">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rPr>
                <w:snapToGrid w:val="0"/>
                <w:sz w:val="28"/>
              </w:rPr>
            </w:pPr>
            <w:r>
              <w:rPr>
                <w:snapToGrid w:val="0"/>
                <w:sz w:val="28"/>
              </w:rPr>
              <w:t>Логотренинг «В гостях у Язычка»</w:t>
            </w:r>
          </w:p>
        </w:tc>
        <w:tc>
          <w:tcPr>
            <w:tcW w:w="10064"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Артикуляционные упражнения (повторение) «Чистим зубки», «Месим тесто», «Вкусное варенье», «Блинчик», «Чашечка». Пальчиковый тренинг, массаж. Работа над речевым дыханием, просодикой. Развитие чувства ритма. Понятие о гласных звуках. Лексическая тема «Фрукты»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rPr>
                <w:snapToGrid w:val="0"/>
                <w:sz w:val="28"/>
              </w:rPr>
            </w:pPr>
            <w:r>
              <w:rPr>
                <w:snapToGrid w:val="0"/>
                <w:sz w:val="28"/>
              </w:rPr>
              <w:t>Р.л. «Гимнастика для языка»</w:t>
            </w:r>
          </w:p>
        </w:tc>
      </w:tr>
      <w:tr w:rsidR="0030223B" w:rsidTr="0030223B">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rPr>
                <w:snapToGrid w:val="0"/>
                <w:sz w:val="28"/>
              </w:rPr>
            </w:pPr>
            <w:r>
              <w:rPr>
                <w:snapToGrid w:val="0"/>
                <w:sz w:val="28"/>
              </w:rPr>
              <w:t>Логотренинг «Прогулка Язычка»</w:t>
            </w:r>
          </w:p>
        </w:tc>
        <w:tc>
          <w:tcPr>
            <w:tcW w:w="10064"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Артикуляционные упражнения (повторение) «Лошадка», «Поймай мышку», «Грибок», «Барабан», Киска сердится», «Котенок пьет молоко».</w:t>
            </w:r>
          </w:p>
          <w:p w:rsidR="0030223B" w:rsidRDefault="0030223B" w:rsidP="003A40F7">
            <w:pPr>
              <w:shd w:val="clear" w:color="auto" w:fill="FFFFFF"/>
              <w:jc w:val="both"/>
              <w:rPr>
                <w:snapToGrid w:val="0"/>
                <w:sz w:val="28"/>
              </w:rPr>
            </w:pPr>
            <w:r>
              <w:rPr>
                <w:snapToGrid w:val="0"/>
                <w:sz w:val="28"/>
              </w:rPr>
              <w:t>Лексическая тема «Домашние животные». Пальчиковый тренинг, работа над просодикой, речевым дыханием, ритмом</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rPr>
                <w:snapToGrid w:val="0"/>
                <w:sz w:val="28"/>
              </w:rPr>
            </w:pPr>
            <w:r>
              <w:rPr>
                <w:snapToGrid w:val="0"/>
                <w:sz w:val="28"/>
              </w:rPr>
              <w:t>Р.л. «Гимнастика для языка»</w:t>
            </w:r>
          </w:p>
        </w:tc>
      </w:tr>
      <w:tr w:rsidR="0030223B" w:rsidTr="0030223B">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rPr>
                <w:snapToGrid w:val="0"/>
                <w:sz w:val="28"/>
              </w:rPr>
            </w:pPr>
            <w:r>
              <w:rPr>
                <w:snapToGrid w:val="0"/>
                <w:sz w:val="28"/>
              </w:rPr>
              <w:t xml:space="preserve">Логотренинг «Друзья Язычка. </w:t>
            </w:r>
            <w:r>
              <w:rPr>
                <w:snapToGrid w:val="0"/>
                <w:sz w:val="28"/>
              </w:rPr>
              <w:lastRenderedPageBreak/>
              <w:t>Возвращение домой»</w:t>
            </w:r>
          </w:p>
        </w:tc>
        <w:tc>
          <w:tcPr>
            <w:tcW w:w="10064"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lastRenderedPageBreak/>
              <w:t xml:space="preserve">Артикуляционные упражнения (повторение) «Слоненок», «Индюк», «Ослик», «Пароходик», «Парашютик», «Футбол», «Моторчик». Лексическая тема «Домашние животные» (продолжение). Пальчиковый тренинг, массаж. Понятие о </w:t>
            </w:r>
            <w:r>
              <w:rPr>
                <w:snapToGrid w:val="0"/>
                <w:sz w:val="28"/>
              </w:rPr>
              <w:lastRenderedPageBreak/>
              <w:t>согласных звуках. Работа над просодикой речи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rPr>
                <w:snapToGrid w:val="0"/>
                <w:sz w:val="28"/>
              </w:rPr>
            </w:pPr>
            <w:r>
              <w:rPr>
                <w:snapToGrid w:val="0"/>
                <w:sz w:val="28"/>
              </w:rPr>
              <w:lastRenderedPageBreak/>
              <w:t>Р.л. «Гимнастика для языка»</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lastRenderedPageBreak/>
              <w:t>5</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Логотренинг «Друзья Язычка. Возвращение домой»</w:t>
            </w: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Артикуляционные упражнения (повторение) «Слоненок», «Индюк», «Ослик», «Пароходик», «Парашютик», «Футбол», «Моторчик». Лексическая тема «Домашние животные» (продолжение). Пальчиковый тренинг, массаж. Понятие о согласных звуках. Работа над просодикой речи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b/>
                <w:snapToGrid w:val="0"/>
                <w:sz w:val="28"/>
              </w:rPr>
            </w:pPr>
            <w:r>
              <w:rPr>
                <w:snapToGrid w:val="0"/>
                <w:sz w:val="28"/>
              </w:rPr>
              <w:t>Р.л. «Гимнастика для языка»</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6, 7</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Логотренинг «Язычок в гостях у Свистящей семейки»</w:t>
            </w: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Артикуляционные упражнения для постановки свистящих звуков. Лексическая тема «Грибы». Пальчиковый тренинг. Массаж пальцев. Согласование существительных в роде и числе. Составление сложносочиненных предложений</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«Домик звуков», «Грибы»</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8, 9</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Логотренинг «Язычок в гостях у Шипящей семейки»</w:t>
            </w: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Комплекс артикуляционных упражнений для постановки шипящих звуков. Развитие фонематического слуха. Лексическая тема «Одежда»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«Домик звуков», «Одежда»</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10</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Логотренинг «В гостях у братьев Л, Ль»</w:t>
            </w: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Комплекс артикуляционных упражнений для постановки звуков Л, Ль. Развитие слухового внимания, памяти, фонематического слуха. Лексическая тема «Ягоды». Пальчиковый тренинг «На базар ходили мы». Развитие словарного запаса. Образование имен прилагательных от существительного; имен существительных множественного числа родительного падежа; согласование числительных с существительными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«Домик звуков», «Ягоды»</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11</w:t>
            </w:r>
          </w:p>
          <w:p w:rsidR="0030223B" w:rsidRPr="006B2BFF" w:rsidRDefault="0030223B" w:rsidP="003A40F7">
            <w:pPr>
              <w:rPr>
                <w:sz w:val="28"/>
              </w:rPr>
            </w:pPr>
          </w:p>
          <w:p w:rsidR="0030223B" w:rsidRPr="006B2BFF" w:rsidRDefault="0030223B" w:rsidP="003A40F7">
            <w:pPr>
              <w:rPr>
                <w:sz w:val="28"/>
              </w:rPr>
            </w:pPr>
          </w:p>
          <w:p w:rsidR="0030223B" w:rsidRPr="006B2BFF" w:rsidRDefault="0030223B" w:rsidP="003A40F7">
            <w:pPr>
              <w:rPr>
                <w:sz w:val="28"/>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Логотренинг «В гостях у братьев Р, Рь»</w:t>
            </w: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pacing w:val="-6"/>
                <w:sz w:val="28"/>
              </w:rPr>
            </w:pPr>
            <w:r>
              <w:rPr>
                <w:snapToGrid w:val="0"/>
                <w:spacing w:val="-6"/>
                <w:sz w:val="28"/>
              </w:rPr>
              <w:t>Комплекс артикуляционных упраж- нений для постановки звуков Р, Рь. Знакомство со слоговой структурой слова. Лексическая тема «Овощи».</w:t>
            </w:r>
          </w:p>
          <w:p w:rsidR="0030223B" w:rsidRDefault="0030223B" w:rsidP="003A40F7">
            <w:pPr>
              <w:shd w:val="clear" w:color="auto" w:fill="FFFFFF"/>
              <w:jc w:val="both"/>
              <w:rPr>
                <w:snapToGrid w:val="0"/>
                <w:sz w:val="28"/>
              </w:rPr>
            </w:pPr>
            <w:r>
              <w:rPr>
                <w:snapToGrid w:val="0"/>
                <w:spacing w:val="-6"/>
                <w:sz w:val="28"/>
              </w:rPr>
              <w:t>Пальчиковый тренинг «Вырос у нас чесночок». Обогащение словаря. Согласование существительных с числительными в роде, числе. Образование притяжательных прилагательных множественного числа родительного падежа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«Домик звуков», «Овощи»</w:t>
            </w:r>
          </w:p>
        </w:tc>
      </w:tr>
    </w:tbl>
    <w:p w:rsidR="0030223B" w:rsidRDefault="0030223B" w:rsidP="0030223B"/>
    <w:p w:rsidR="0030223B" w:rsidRDefault="0030223B" w:rsidP="0030223B"/>
    <w:tbl>
      <w:tblPr>
        <w:tblW w:w="14884" w:type="dxa"/>
        <w:tblInd w:w="40" w:type="dxa"/>
        <w:tblLayout w:type="fixed"/>
        <w:tblCellMar>
          <w:left w:w="40" w:type="dxa"/>
          <w:right w:w="40" w:type="dxa"/>
        </w:tblCellMar>
        <w:tblLook w:val="0000" w:firstRow="0" w:lastRow="0" w:firstColumn="0" w:lastColumn="0" w:noHBand="0" w:noVBand="0"/>
      </w:tblPr>
      <w:tblGrid>
        <w:gridCol w:w="567"/>
        <w:gridCol w:w="1843"/>
        <w:gridCol w:w="9214"/>
        <w:gridCol w:w="3260"/>
      </w:tblGrid>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12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Логотренинг «Язычок на Поляне скороговорок</w:t>
            </w:r>
            <w:r>
              <w:rPr>
                <w:snapToGrid w:val="0"/>
                <w:sz w:val="28"/>
              </w:rPr>
              <w:lastRenderedPageBreak/>
              <w:t>»</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lastRenderedPageBreak/>
              <w:t>Понятие об ударении. Работа над слоговой структурой слова. Отработка навыков речевого дыхания, работа над темпом и ритмом речи. Развитие слухового внимания, памяти, фонематического слуха.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«Поляна чистоговорок»</w:t>
            </w:r>
          </w:p>
        </w:tc>
      </w:tr>
      <w:tr w:rsidR="0030223B" w:rsidTr="003A40F7">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i/>
                <w:snapToGrid w:val="0"/>
                <w:sz w:val="28"/>
              </w:rPr>
            </w:pPr>
            <w:r>
              <w:rPr>
                <w:i/>
                <w:snapToGrid w:val="0"/>
                <w:sz w:val="28"/>
              </w:rPr>
              <w:lastRenderedPageBreak/>
              <w:t>Ноябрь</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13, 14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«Приключения любопытного поросенка»</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Рассматривание иллюстраций, составление описательного рассказа. Дидактическая игра. Образование однокоренных слов с помощью суффиксов с уменьшительно-ласкательным значением, притяжательных прилагательных. Подбор действий к предмету. Обогащение словарного запаса. Согласование числительных с существительными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«Домашние животные»</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15, 16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«Путешествие по зоопарку»</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pacing w:val="-6"/>
                <w:sz w:val="28"/>
              </w:rPr>
            </w:pPr>
            <w:r>
              <w:rPr>
                <w:snapToGrid w:val="0"/>
                <w:spacing w:val="-6"/>
                <w:sz w:val="28"/>
              </w:rPr>
              <w:t>Пальчиковый тренинг «Две мартышки». Образование притяжательных прилагательных. Подбор родственных слов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«Животные жарких стран»</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17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Занятие по развитию связной речи</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Составление описательного рассказа о животном с помощью наводящих вопросов логопеда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Схема рассказа «Мое любимое животное»</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18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«Прогулка по Москве»</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Обогащение словарного запаса. Согласование существительных с местоимениями. Форма предложного падежа имен существительных. Развитие умения отвечать на вопросы (по тексту)</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«Транспорт»</w:t>
            </w:r>
          </w:p>
        </w:tc>
      </w:tr>
      <w:tr w:rsidR="0030223B" w:rsidTr="003A40F7">
        <w:trPr>
          <w:cantSplit/>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i/>
                <w:snapToGrid w:val="0"/>
                <w:sz w:val="28"/>
              </w:rPr>
            </w:pPr>
            <w:r>
              <w:rPr>
                <w:i/>
                <w:snapToGrid w:val="0"/>
                <w:sz w:val="28"/>
              </w:rPr>
              <w:t>Декабрь</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19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«Зимушка-зима»</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«Снежок». Образование относительных, качественных и притяжательных прилагательных. Обогащение словаря. «Скажи наоборот». Игра «Что лишнее и почему?». Заучивание загадок. Форма родительного падежа имен существительных. Образование относительных прилагательных (работа проводится с помощью «Лото»). Образование приставочных глаголов. Составление предложений с предлогами в, из, на, под. Заучивание загадок</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«Зима»</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b/>
                <w:snapToGrid w:val="0"/>
                <w:sz w:val="28"/>
              </w:rPr>
            </w:pPr>
            <w:r>
              <w:rPr>
                <w:b/>
                <w:snapToGrid w:val="0"/>
                <w:sz w:val="28"/>
              </w:rPr>
              <w:t>№</w:t>
            </w:r>
          </w:p>
          <w:p w:rsidR="0030223B" w:rsidRDefault="0030223B" w:rsidP="003A40F7">
            <w:pPr>
              <w:shd w:val="clear" w:color="auto" w:fill="FFFFFF"/>
              <w:jc w:val="both"/>
              <w:rPr>
                <w:b/>
                <w:snapToGrid w:val="0"/>
                <w:sz w:val="28"/>
              </w:rPr>
            </w:pPr>
            <w:r>
              <w:rPr>
                <w:b/>
                <w:snapToGrid w:val="0"/>
                <w:sz w:val="28"/>
              </w:rPr>
              <w:t>п/п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b/>
                <w:snapToGrid w:val="0"/>
                <w:sz w:val="28"/>
              </w:rPr>
            </w:pPr>
            <w:r>
              <w:rPr>
                <w:b/>
                <w:snapToGrid w:val="0"/>
                <w:sz w:val="28"/>
              </w:rPr>
              <w:t>Тема занятия</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Отрабатываемые навыки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b/>
                <w:snapToGrid w:val="0"/>
                <w:sz w:val="28"/>
              </w:rPr>
            </w:pPr>
            <w:r>
              <w:rPr>
                <w:b/>
                <w:snapToGrid w:val="0"/>
                <w:sz w:val="28"/>
              </w:rPr>
              <w:t>Примечания</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20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«Птицы зимой»</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Показывать и называть части тела. Образование приставочных глаголов. Употребление притяжательных местоимений мой, твой, наш, ваш и др. Образование существительных с уменьшительно-ласкательным значением</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«Зимующие птицы»</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lastRenderedPageBreak/>
              <w:t>21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«Подарки для Валюшки»</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Обогащение словаря прилагательных. Использование в речи местоимений мой, моя, мои, мое. Составление рассказа по теме «Моя игрушка» (с использованием опорной схемы)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«Игрушки»</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22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Занятие по связной речи.</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Составление рассказа по картине «Елка в детском саду» (с использованием опорных слов)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«Нарисуй праздник»</w:t>
            </w:r>
          </w:p>
        </w:tc>
      </w:tr>
      <w:tr w:rsidR="0030223B" w:rsidTr="003A40F7">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i/>
                <w:snapToGrid w:val="0"/>
                <w:sz w:val="28"/>
              </w:rPr>
              <w:t>Январь</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23, 24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«Мы, такие похожие и разные»</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Дидактическая игра. Образование однокоренных слов с уменьшительно-ласкательным значением. Подбор действий к предмету. Обогащение словарного запаса. Согласование числительных с существительными в роде, числе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«Человек. Части тела»</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«Прогулка в лесу»</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Называние частей дерева. Образование однокоренных слов. Употребление предлогов (игра «Исправь ошибку»). Согласование числительных с существительными в роде, числе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«Деревья»</w:t>
            </w:r>
          </w:p>
        </w:tc>
      </w:tr>
      <w:tr w:rsidR="0030223B" w:rsidTr="003A40F7">
        <w:tc>
          <w:tcPr>
            <w:tcW w:w="567" w:type="dxa"/>
            <w:tcBorders>
              <w:top w:val="single" w:sz="6" w:space="0" w:color="auto"/>
              <w:left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26</w:t>
            </w:r>
          </w:p>
        </w:tc>
        <w:tc>
          <w:tcPr>
            <w:tcW w:w="1843" w:type="dxa"/>
            <w:tcBorders>
              <w:top w:val="single" w:sz="6" w:space="0" w:color="auto"/>
              <w:left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«Путешествие маленького цыпленка»</w:t>
            </w:r>
          </w:p>
        </w:tc>
        <w:tc>
          <w:tcPr>
            <w:tcW w:w="9214" w:type="dxa"/>
            <w:tcBorders>
              <w:top w:val="single" w:sz="6" w:space="0" w:color="auto"/>
              <w:left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«Как пищат у нас цыплятки?» Расширение словарного запаса. Согласование существительных с числительными в роде и числе. Заучивание стихотворения</w:t>
            </w:r>
          </w:p>
        </w:tc>
        <w:tc>
          <w:tcPr>
            <w:tcW w:w="3260" w:type="dxa"/>
            <w:tcBorders>
              <w:top w:val="single" w:sz="6" w:space="0" w:color="auto"/>
              <w:left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«Домашние птицы»</w:t>
            </w:r>
          </w:p>
        </w:tc>
      </w:tr>
      <w:tr w:rsidR="0030223B" w:rsidTr="003A40F7">
        <w:tc>
          <w:tcPr>
            <w:tcW w:w="14884" w:type="dxa"/>
            <w:gridSpan w:val="4"/>
            <w:tcBorders>
              <w:top w:val="single" w:sz="4"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i/>
                <w:snapToGrid w:val="0"/>
                <w:sz w:val="28"/>
              </w:rPr>
            </w:pPr>
          </w:p>
          <w:p w:rsidR="0030223B" w:rsidRDefault="0030223B" w:rsidP="003A40F7">
            <w:pPr>
              <w:shd w:val="clear" w:color="auto" w:fill="FFFFFF"/>
              <w:jc w:val="center"/>
              <w:rPr>
                <w:snapToGrid w:val="0"/>
                <w:sz w:val="28"/>
              </w:rPr>
            </w:pPr>
            <w:r>
              <w:rPr>
                <w:i/>
                <w:snapToGrid w:val="0"/>
                <w:sz w:val="28"/>
              </w:rPr>
              <w:t>Февраль</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«Бабушкин сундук»</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Составление сложносочиненных предложений</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«Одежда»</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«Путешествие на кухню»</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«Жила-была посуда» (Смирнова 6-7). Подбор относительных прилагательных. Загадки «Подбери словечко». Согласование числительных с существительными, обозначающими предметы посуды. Заучивание стихотворения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«Посуда. Продукты питания»</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w:t>
            </w:r>
          </w:p>
          <w:p w:rsidR="0030223B" w:rsidRDefault="0030223B" w:rsidP="003A40F7">
            <w:pPr>
              <w:shd w:val="clear" w:color="auto" w:fill="FFFFFF"/>
              <w:jc w:val="center"/>
              <w:rPr>
                <w:b/>
                <w:snapToGrid w:val="0"/>
                <w:sz w:val="28"/>
              </w:rPr>
            </w:pPr>
            <w:r>
              <w:rPr>
                <w:b/>
                <w:snapToGrid w:val="0"/>
                <w:sz w:val="28"/>
              </w:rPr>
              <w:t>п/п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Тема занятия</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Отрабатываемые навыки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b/>
                <w:snapToGrid w:val="0"/>
                <w:sz w:val="28"/>
              </w:rPr>
            </w:pPr>
            <w:r>
              <w:rPr>
                <w:b/>
                <w:snapToGrid w:val="0"/>
                <w:sz w:val="28"/>
              </w:rPr>
              <w:t>Примечания</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Занятие по связной речи</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Составление рассказа из личного опыта «Как я с мамой покупал продукты»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 xml:space="preserve">30, </w:t>
            </w:r>
            <w:r>
              <w:rPr>
                <w:snapToGrid w:val="0"/>
                <w:sz w:val="28"/>
              </w:rPr>
              <w:lastRenderedPageBreak/>
              <w:t>31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lastRenderedPageBreak/>
              <w:t xml:space="preserve">«Домашние </w:t>
            </w:r>
            <w:r>
              <w:rPr>
                <w:snapToGrid w:val="0"/>
                <w:sz w:val="28"/>
              </w:rPr>
              <w:lastRenderedPageBreak/>
              <w:t>помощники»</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lastRenderedPageBreak/>
              <w:t xml:space="preserve">Называние основных «предметов-помощников». Загадки «Лишнее слово». </w:t>
            </w:r>
            <w:r>
              <w:rPr>
                <w:snapToGrid w:val="0"/>
                <w:sz w:val="28"/>
              </w:rPr>
              <w:lastRenderedPageBreak/>
              <w:t>Слоговой анализ слов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lastRenderedPageBreak/>
              <w:t>Р.л. «Электроприборы»</w:t>
            </w:r>
          </w:p>
        </w:tc>
      </w:tr>
      <w:tr w:rsidR="0030223B" w:rsidTr="003A40F7">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i/>
                <w:snapToGrid w:val="0"/>
                <w:sz w:val="28"/>
              </w:rPr>
              <w:lastRenderedPageBreak/>
              <w:t>Март</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32, 33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«Моя семья»</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«Клен» Образование относительных, качественных и притяжательных прилагательных. Обогащение словаря. «Скажи наоборот». «Кто лишний и почему?». Заучивание загадок. Форма родительного падежа имен существительных</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«Мамин день. Семья»</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34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Занятие по связной речи</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Рассказывание на тему «Мамин день в нашей семье»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«Семья»</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35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«Признаки весны»</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Пальчиковый тренинг «Грядка». Обогащение словаря существительных, прилагательных, глаголов по теме. Загадки. Заучивание стихов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Р.л. «Ранние признаки весны. Цветы»</w:t>
            </w:r>
          </w:p>
        </w:tc>
      </w:tr>
      <w:tr w:rsidR="0030223B"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center"/>
              <w:rPr>
                <w:snapToGrid w:val="0"/>
                <w:sz w:val="28"/>
              </w:rPr>
            </w:pPr>
            <w:r>
              <w:rPr>
                <w:snapToGrid w:val="0"/>
                <w:sz w:val="28"/>
              </w:rPr>
              <w:t>36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Заключительное занятие</w:t>
            </w:r>
          </w:p>
        </w:tc>
        <w:tc>
          <w:tcPr>
            <w:tcW w:w="9214"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r>
              <w:rPr>
                <w:snapToGrid w:val="0"/>
                <w:sz w:val="28"/>
              </w:rPr>
              <w:t>Открытое занятие для родителей «Мы теперь красиво и чисто говорим»</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223B" w:rsidRDefault="0030223B" w:rsidP="003A40F7">
            <w:pPr>
              <w:shd w:val="clear" w:color="auto" w:fill="FFFFFF"/>
              <w:jc w:val="both"/>
              <w:rPr>
                <w:snapToGrid w:val="0"/>
                <w:sz w:val="28"/>
              </w:rPr>
            </w:pPr>
          </w:p>
        </w:tc>
      </w:tr>
    </w:tbl>
    <w:p w:rsidR="0030223B" w:rsidRDefault="0030223B" w:rsidP="0030223B">
      <w:pPr>
        <w:shd w:val="clear" w:color="auto" w:fill="FFFFFF"/>
        <w:spacing w:line="360" w:lineRule="auto"/>
        <w:ind w:firstLine="720"/>
        <w:jc w:val="both"/>
        <w:rPr>
          <w:b/>
          <w:snapToGrid w:val="0"/>
          <w:sz w:val="28"/>
        </w:rPr>
      </w:pPr>
    </w:p>
    <w:p w:rsidR="0030223B" w:rsidRDefault="0030223B" w:rsidP="0030223B">
      <w:pPr>
        <w:shd w:val="clear" w:color="auto" w:fill="FFFFFF"/>
        <w:spacing w:line="264" w:lineRule="auto"/>
        <w:jc w:val="both"/>
        <w:rPr>
          <w:snapToGrid w:val="0"/>
          <w:sz w:val="28"/>
        </w:rPr>
      </w:pPr>
      <w:r>
        <w:rPr>
          <w:snapToGrid w:val="0"/>
          <w:sz w:val="28"/>
        </w:rPr>
        <w:t xml:space="preserve">1. </w:t>
      </w:r>
      <w:r>
        <w:rPr>
          <w:i/>
          <w:snapToGrid w:val="0"/>
          <w:sz w:val="28"/>
        </w:rPr>
        <w:t xml:space="preserve">Агранович З.Е. </w:t>
      </w:r>
      <w:r>
        <w:rPr>
          <w:snapToGrid w:val="0"/>
          <w:sz w:val="28"/>
        </w:rPr>
        <w:t>Сборник домашних заданий в помощь логопедам и родителям / З.Е. Агранович. — СПб.: Детство-Пресс, 2001.</w:t>
      </w:r>
    </w:p>
    <w:p w:rsidR="0030223B" w:rsidRDefault="0030223B" w:rsidP="0030223B">
      <w:pPr>
        <w:shd w:val="clear" w:color="auto" w:fill="FFFFFF"/>
        <w:spacing w:line="264" w:lineRule="auto"/>
        <w:jc w:val="both"/>
        <w:rPr>
          <w:snapToGrid w:val="0"/>
          <w:sz w:val="28"/>
        </w:rPr>
      </w:pPr>
      <w:r>
        <w:rPr>
          <w:snapToGrid w:val="0"/>
          <w:sz w:val="28"/>
        </w:rPr>
        <w:t xml:space="preserve">2. </w:t>
      </w:r>
      <w:r>
        <w:rPr>
          <w:i/>
          <w:snapToGrid w:val="0"/>
          <w:sz w:val="28"/>
        </w:rPr>
        <w:t xml:space="preserve">Васильева С.А. </w:t>
      </w:r>
      <w:r>
        <w:rPr>
          <w:snapToGrid w:val="0"/>
          <w:sz w:val="28"/>
        </w:rPr>
        <w:t>Рабочая тетрадь по развитию речи дошкольников / С.А. Васильева. — М.: Школьная Пресса, 2002.</w:t>
      </w:r>
    </w:p>
    <w:p w:rsidR="0030223B" w:rsidRDefault="0030223B" w:rsidP="0030223B">
      <w:pPr>
        <w:shd w:val="clear" w:color="auto" w:fill="FFFFFF"/>
        <w:spacing w:line="264" w:lineRule="auto"/>
        <w:jc w:val="both"/>
        <w:rPr>
          <w:snapToGrid w:val="0"/>
          <w:sz w:val="28"/>
        </w:rPr>
      </w:pPr>
      <w:r>
        <w:rPr>
          <w:snapToGrid w:val="0"/>
          <w:sz w:val="28"/>
        </w:rPr>
        <w:t xml:space="preserve">3. </w:t>
      </w:r>
      <w:r>
        <w:rPr>
          <w:i/>
          <w:snapToGrid w:val="0"/>
          <w:sz w:val="28"/>
        </w:rPr>
        <w:t xml:space="preserve">Крупенчук О.И. </w:t>
      </w:r>
      <w:r>
        <w:rPr>
          <w:snapToGrid w:val="0"/>
          <w:sz w:val="28"/>
        </w:rPr>
        <w:t>Научите меня говорить правильно / О.И. Крупенчук. — СПб.: Литера, 2006.</w:t>
      </w:r>
    </w:p>
    <w:p w:rsidR="0030223B" w:rsidRDefault="0030223B" w:rsidP="0030223B">
      <w:pPr>
        <w:shd w:val="clear" w:color="auto" w:fill="FFFFFF"/>
        <w:spacing w:line="264" w:lineRule="auto"/>
        <w:jc w:val="both"/>
        <w:rPr>
          <w:snapToGrid w:val="0"/>
          <w:sz w:val="28"/>
        </w:rPr>
      </w:pPr>
      <w:r>
        <w:rPr>
          <w:snapToGrid w:val="0"/>
          <w:sz w:val="28"/>
        </w:rPr>
        <w:t xml:space="preserve">4. </w:t>
      </w:r>
      <w:r>
        <w:rPr>
          <w:i/>
          <w:snapToGrid w:val="0"/>
          <w:sz w:val="28"/>
        </w:rPr>
        <w:t xml:space="preserve">Теремкова Н.Э. </w:t>
      </w:r>
      <w:r>
        <w:rPr>
          <w:snapToGrid w:val="0"/>
          <w:sz w:val="28"/>
        </w:rPr>
        <w:t>Логопедические домашние задания для детей 5—7 лет с ОНР. Альбомы 1—4 / Н.Э. Теремкова. — М.: Издательство ГНОМ и Д, 2007.</w:t>
      </w:r>
    </w:p>
    <w:p w:rsidR="0030223B" w:rsidRDefault="0030223B" w:rsidP="0030223B">
      <w:pPr>
        <w:shd w:val="clear" w:color="auto" w:fill="FFFFFF"/>
        <w:spacing w:line="360" w:lineRule="auto"/>
        <w:jc w:val="center"/>
        <w:rPr>
          <w:snapToGrid w:val="0"/>
          <w:sz w:val="28"/>
        </w:rPr>
      </w:pPr>
    </w:p>
    <w:p w:rsidR="007715CC" w:rsidRDefault="007715CC" w:rsidP="0030223B">
      <w:pPr>
        <w:contextualSpacing/>
        <w:rPr>
          <w:b/>
          <w:sz w:val="24"/>
          <w:szCs w:val="24"/>
        </w:rPr>
      </w:pPr>
    </w:p>
    <w:p w:rsidR="00E57109" w:rsidRDefault="007715CC" w:rsidP="0030223B">
      <w:pPr>
        <w:contextualSpacing/>
        <w:rPr>
          <w:i/>
          <w:sz w:val="24"/>
          <w:szCs w:val="24"/>
        </w:rPr>
      </w:pPr>
      <w:r>
        <w:rPr>
          <w:i/>
          <w:sz w:val="24"/>
          <w:szCs w:val="24"/>
        </w:rPr>
        <w:t xml:space="preserve">                                                                                                                          </w:t>
      </w: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E57109" w:rsidRDefault="00E57109" w:rsidP="0030223B">
      <w:pPr>
        <w:contextualSpacing/>
        <w:rPr>
          <w:i/>
          <w:sz w:val="24"/>
          <w:szCs w:val="24"/>
        </w:rPr>
      </w:pPr>
    </w:p>
    <w:p w:rsidR="007715CC" w:rsidRDefault="007715CC" w:rsidP="0030223B">
      <w:pPr>
        <w:contextualSpacing/>
        <w:rPr>
          <w:i/>
          <w:sz w:val="24"/>
          <w:szCs w:val="24"/>
        </w:rPr>
      </w:pPr>
      <w:r>
        <w:rPr>
          <w:i/>
          <w:sz w:val="24"/>
          <w:szCs w:val="24"/>
        </w:rPr>
        <w:t xml:space="preserve">         </w:t>
      </w:r>
      <w:r w:rsidRPr="0030223B">
        <w:rPr>
          <w:i/>
          <w:sz w:val="24"/>
          <w:szCs w:val="24"/>
        </w:rPr>
        <w:t>Приложение 4.2</w:t>
      </w:r>
    </w:p>
    <w:p w:rsidR="007715CC" w:rsidRPr="007715CC" w:rsidRDefault="0030223B" w:rsidP="007715CC">
      <w:pPr>
        <w:contextualSpacing/>
        <w:jc w:val="center"/>
        <w:rPr>
          <w:rFonts w:ascii="Times New Roman" w:hAnsi="Times New Roman" w:cs="Times New Roman"/>
          <w:b/>
          <w:sz w:val="28"/>
          <w:szCs w:val="28"/>
        </w:rPr>
      </w:pPr>
      <w:r w:rsidRPr="007715CC">
        <w:rPr>
          <w:rFonts w:ascii="Times New Roman" w:hAnsi="Times New Roman" w:cs="Times New Roman"/>
          <w:b/>
          <w:sz w:val="28"/>
          <w:szCs w:val="28"/>
        </w:rPr>
        <w:t>Перспективный план проведения подгрупповых занятий с детьми 5-6</w:t>
      </w:r>
    </w:p>
    <w:p w:rsidR="007715CC" w:rsidRPr="007715CC" w:rsidRDefault="007715CC" w:rsidP="007715CC">
      <w:pPr>
        <w:contextualSpacing/>
        <w:jc w:val="center"/>
        <w:rPr>
          <w:rFonts w:ascii="Times New Roman" w:hAnsi="Times New Roman" w:cs="Times New Roman"/>
          <w:b/>
          <w:i/>
          <w:sz w:val="28"/>
          <w:szCs w:val="28"/>
        </w:rPr>
      </w:pPr>
    </w:p>
    <w:p w:rsidR="0030223B" w:rsidRPr="007715CC" w:rsidRDefault="0030223B" w:rsidP="0030223B">
      <w:pPr>
        <w:contextualSpacing/>
        <w:jc w:val="center"/>
        <w:rPr>
          <w:rFonts w:ascii="Times New Roman" w:hAnsi="Times New Roman" w:cs="Times New Roman"/>
          <w:b/>
          <w:i/>
          <w:sz w:val="28"/>
          <w:szCs w:val="28"/>
        </w:rPr>
      </w:pPr>
      <w:r w:rsidRPr="007715CC">
        <w:rPr>
          <w:rFonts w:ascii="Times New Roman" w:hAnsi="Times New Roman" w:cs="Times New Roman"/>
          <w:b/>
          <w:sz w:val="28"/>
          <w:szCs w:val="28"/>
        </w:rPr>
        <w:t>лет с  ФФН</w:t>
      </w:r>
    </w:p>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b/>
                <w:snapToGrid w:val="0"/>
                <w:sz w:val="28"/>
              </w:rPr>
            </w:pPr>
            <w:r>
              <w:rPr>
                <w:b/>
                <w:snapToGrid w:val="0"/>
                <w:sz w:val="28"/>
              </w:rPr>
              <w:t>№ п/п</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b/>
                <w:snapToGrid w:val="0"/>
                <w:sz w:val="28"/>
              </w:rPr>
            </w:pPr>
            <w:r>
              <w:rPr>
                <w:b/>
                <w:snapToGrid w:val="0"/>
                <w:sz w:val="28"/>
              </w:rPr>
              <w:t>Тема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b/>
                <w:snapToGrid w:val="0"/>
                <w:sz w:val="28"/>
              </w:rPr>
            </w:pPr>
            <w:r>
              <w:rPr>
                <w:b/>
                <w:snapToGrid w:val="0"/>
                <w:sz w:val="28"/>
              </w:rPr>
              <w:t>Содержание занятия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b/>
                <w:snapToGrid w:val="0"/>
                <w:sz w:val="28"/>
              </w:rPr>
            </w:pPr>
            <w:r>
              <w:rPr>
                <w:b/>
                <w:snapToGrid w:val="0"/>
                <w:sz w:val="28"/>
              </w:rPr>
              <w:t>Примечания</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Логотренинг «Чтобы четко говорить, надо с пальцами дружить»</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Знакомство с детьми, с содержанием занятий, знакомство с органами артикуляции, пальчиковый тренинг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Рабочий лист (РЛ) «Пальцы — дружная семья»</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Логотренинг «Знакомство с домиком Язычка»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Артикуляционные упражнения: «Окошечко»,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РЛ «Домик звуков», «Гимнастика для языка»</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3</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Логотренинг «В гостях у Язычка»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Артикуляционные упражнения (повторение) «Чистим зубки», «Месим тесто», «Вкусное варенье», «Блинчик», «Чашечка». Пальчиковый тренинг, массаж. Работа над речевым дыханием, просодикой. Развитие чувства ритма. Понятие о гласных звуках. Лексическая тема «Фрукты»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Р.л. «Гимнастика для языка»</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4</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Логотренинг «Прогулка Язычка»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Артикуляционные упражнения (повторение) «Лошадка», «Поймай мышку», «Грибок», «Барабан», Киска сердится», «Котенок пьет молоко».</w:t>
            </w:r>
          </w:p>
          <w:p w:rsidR="007715CC" w:rsidRDefault="007715CC" w:rsidP="003A40F7">
            <w:pPr>
              <w:shd w:val="clear" w:color="auto" w:fill="FFFFFF"/>
              <w:jc w:val="both"/>
              <w:rPr>
                <w:snapToGrid w:val="0"/>
                <w:sz w:val="28"/>
              </w:rPr>
            </w:pPr>
            <w:r>
              <w:rPr>
                <w:snapToGrid w:val="0"/>
                <w:sz w:val="28"/>
              </w:rPr>
              <w:t>Лексическая тема «Домашние животные». Пальчиковый тренинг, работа над просодикой, речевым дыханием, ритмом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Р.л. «Гимнастика для языка»</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5</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 xml:space="preserve">Логотренинг «Друзья Язычка. </w:t>
            </w:r>
            <w:r>
              <w:rPr>
                <w:snapToGrid w:val="0"/>
                <w:sz w:val="28"/>
              </w:rPr>
              <w:lastRenderedPageBreak/>
              <w:t>Возвращение домой»</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lastRenderedPageBreak/>
              <w:t xml:space="preserve">Артикуляционные упражнения (повторение) «Слоненок», «Индюк», «Ослик», «Пароходик», «Парашютик», </w:t>
            </w:r>
            <w:r>
              <w:rPr>
                <w:snapToGrid w:val="0"/>
                <w:sz w:val="28"/>
              </w:rPr>
              <w:lastRenderedPageBreak/>
              <w:t>«Футбол», «Моторчик». Лексическая тема «Домашние животные» (продолжение). Пальчиковый тренинг, массаж. Понятие о согласных звуках. Работа над просодикой речи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lastRenderedPageBreak/>
              <w:t xml:space="preserve">Р.л. «Гимнастика для </w:t>
            </w:r>
            <w:r>
              <w:rPr>
                <w:snapToGrid w:val="0"/>
                <w:sz w:val="28"/>
              </w:rPr>
              <w:lastRenderedPageBreak/>
              <w:t>языка»</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b/>
                <w:snapToGrid w:val="0"/>
                <w:sz w:val="28"/>
              </w:rPr>
            </w:pPr>
            <w:r>
              <w:rPr>
                <w:b/>
                <w:snapToGrid w:val="0"/>
                <w:sz w:val="28"/>
              </w:rPr>
              <w:lastRenderedPageBreak/>
              <w:t>№ п/п</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b/>
                <w:snapToGrid w:val="0"/>
                <w:sz w:val="28"/>
              </w:rPr>
            </w:pPr>
            <w:r>
              <w:rPr>
                <w:b/>
                <w:snapToGrid w:val="0"/>
                <w:sz w:val="28"/>
              </w:rPr>
              <w:t>Тема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b/>
                <w:snapToGrid w:val="0"/>
                <w:sz w:val="28"/>
              </w:rPr>
            </w:pPr>
            <w:r>
              <w:rPr>
                <w:b/>
                <w:snapToGrid w:val="0"/>
                <w:sz w:val="28"/>
              </w:rPr>
              <w:t>Содержание занятия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b/>
                <w:snapToGrid w:val="0"/>
                <w:sz w:val="28"/>
              </w:rPr>
            </w:pPr>
            <w:r>
              <w:rPr>
                <w:b/>
                <w:snapToGrid w:val="0"/>
                <w:sz w:val="28"/>
              </w:rPr>
              <w:t>Примечания</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6, 7</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Логотренинг «Язычок в гостях у Свистящей семейки»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Артикуляционные упражнения для постановки свистящих звуков. Лексическая тема «Грибы». Пальчиковый тренинг. Массаж пальцев. Самообъясняемые слова. Согласование существительных в роде и числе. Составление сложносочиненных предложений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Р.л. «Домик звуков», «Грибы»</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8, 9</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Логотренинг «Язычок в гостях у Шипящей семейки»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Комплекс артикуляционных упражнений для постановки шипящих звуков. Развитие фонематического слуха. Лексическая тема «Одежда»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Р.л. «Домик звуков», «Одежда»</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10</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Логотренинг «В гостях у братьев Л, Ль»</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pacing w:val="-4"/>
                <w:sz w:val="28"/>
              </w:rPr>
            </w:pPr>
            <w:r>
              <w:rPr>
                <w:snapToGrid w:val="0"/>
                <w:spacing w:val="-4"/>
                <w:sz w:val="28"/>
              </w:rPr>
              <w:t>Комплекс артикуляционных упраж</w:t>
            </w:r>
            <w:r>
              <w:rPr>
                <w:snapToGrid w:val="0"/>
                <w:spacing w:val="-4"/>
                <w:sz w:val="28"/>
              </w:rPr>
              <w:softHyphen/>
              <w:t>нений для постановки звуков Л, Ль. Развитие слухового внимания, памяти, фонематического слуха.</w:t>
            </w:r>
          </w:p>
          <w:p w:rsidR="007715CC" w:rsidRDefault="007715CC" w:rsidP="003A40F7">
            <w:pPr>
              <w:shd w:val="clear" w:color="auto" w:fill="FFFFFF"/>
              <w:jc w:val="both"/>
              <w:rPr>
                <w:snapToGrid w:val="0"/>
                <w:sz w:val="28"/>
              </w:rPr>
            </w:pPr>
            <w:r>
              <w:rPr>
                <w:snapToGrid w:val="0"/>
                <w:spacing w:val="-4"/>
                <w:sz w:val="28"/>
              </w:rPr>
              <w:t>Лексическая тема «Ягоды». Пальчиковый тренинг «На базар ходили мы». Развитие словарного запаса. Образование имен прила</w:t>
            </w:r>
            <w:r>
              <w:rPr>
                <w:snapToGrid w:val="0"/>
                <w:spacing w:val="-4"/>
                <w:sz w:val="28"/>
              </w:rPr>
              <w:softHyphen/>
              <w:t>гательных от существительного; имен сущест</w:t>
            </w:r>
            <w:r>
              <w:rPr>
                <w:snapToGrid w:val="0"/>
                <w:spacing w:val="-4"/>
                <w:sz w:val="28"/>
              </w:rPr>
              <w:softHyphen/>
              <w:t>вительных мно</w:t>
            </w:r>
            <w:r>
              <w:rPr>
                <w:snapToGrid w:val="0"/>
                <w:spacing w:val="-4"/>
                <w:sz w:val="28"/>
              </w:rPr>
              <w:softHyphen/>
              <w:t>жест</w:t>
            </w:r>
            <w:r>
              <w:rPr>
                <w:snapToGrid w:val="0"/>
                <w:spacing w:val="-4"/>
                <w:sz w:val="28"/>
              </w:rPr>
              <w:softHyphen/>
              <w:t>венного числа родительного падежа; согласование числительных с существительными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Р.л. «Домик звуков», «Ягоды»</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11</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Логотренинг «В гостях у братьев Р, Рь»</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Комплекс артикуляционных упражнений для постановки звуков Р, Рь. Знакомство со слоговой структурой слова. Лексическая тема «Овощи».</w:t>
            </w:r>
          </w:p>
          <w:p w:rsidR="007715CC" w:rsidRDefault="007715CC" w:rsidP="003A40F7">
            <w:pPr>
              <w:shd w:val="clear" w:color="auto" w:fill="FFFFFF"/>
              <w:jc w:val="both"/>
              <w:rPr>
                <w:snapToGrid w:val="0"/>
                <w:sz w:val="28"/>
              </w:rPr>
            </w:pPr>
            <w:r>
              <w:rPr>
                <w:snapToGrid w:val="0"/>
                <w:sz w:val="28"/>
              </w:rPr>
              <w:t>Пальчиковый тренинг «Вырос у нас чесночок». Обогащение словаря. Согласование существительных с числительными в роде, числе. Образование притяжательных прилагательных множественного числа родительного падежа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Р.л. «Домик звуков», «Овощи»</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12</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 xml:space="preserve">Логотренинг «Язычок на Поляне </w:t>
            </w:r>
            <w:r>
              <w:rPr>
                <w:snapToGrid w:val="0"/>
                <w:sz w:val="28"/>
              </w:rPr>
              <w:lastRenderedPageBreak/>
              <w:t>скороговорок»</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lastRenderedPageBreak/>
              <w:t xml:space="preserve">Понятие об ударении. Работа над слоговой структурой </w:t>
            </w:r>
            <w:r>
              <w:rPr>
                <w:snapToGrid w:val="0"/>
                <w:sz w:val="28"/>
              </w:rPr>
              <w:lastRenderedPageBreak/>
              <w:t>слова. Отработка навыков речевого дыхания, работа над темпом и ритмом речи. Развитие слухового внимания, памяти, фонематического слуха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lastRenderedPageBreak/>
              <w:t xml:space="preserve">Р.л. «Поляна </w:t>
            </w:r>
            <w:r>
              <w:rPr>
                <w:snapToGrid w:val="0"/>
                <w:sz w:val="28"/>
              </w:rPr>
              <w:lastRenderedPageBreak/>
              <w:t>чистоговорок»</w:t>
            </w:r>
          </w:p>
        </w:tc>
      </w:tr>
    </w:tbl>
    <w:p w:rsidR="007715CC" w:rsidRDefault="007715CC" w:rsidP="007715CC"/>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13</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Т - Д,</w:t>
            </w:r>
          </w:p>
          <w:p w:rsidR="007715CC" w:rsidRDefault="007715CC" w:rsidP="003A40F7">
            <w:pPr>
              <w:shd w:val="clear" w:color="auto" w:fill="FFFFFF"/>
              <w:rPr>
                <w:snapToGrid w:val="0"/>
                <w:sz w:val="28"/>
              </w:rPr>
            </w:pPr>
            <w:r>
              <w:rPr>
                <w:snapToGrid w:val="0"/>
                <w:sz w:val="28"/>
              </w:rPr>
              <w:t>Т' - Д'</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Слухо-произносительная дифференциация глухих и звонких согласных. Слоговой синтез слов. Анализ и сравнение слов</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14</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Б, Б'; буква Б. Клоуны Бим и Бом</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Деление на слоги 2—3 сложных слов без стечения согласных. Звуковой анализ слов. Дифференциация Б — Б'</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15</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П, П'; буква П. Приключения охотника Пульки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Воспроизведение серии слогов со стечением согласных звуков </w:t>
            </w:r>
            <w:r>
              <w:rPr>
                <w:i/>
                <w:snapToGrid w:val="0"/>
                <w:sz w:val="28"/>
              </w:rPr>
              <w:t>пта, пто, пту</w:t>
            </w:r>
            <w:r>
              <w:rPr>
                <w:snapToGrid w:val="0"/>
                <w:sz w:val="28"/>
              </w:rPr>
              <w:t xml:space="preserve">. Звуковой анализ слов </w:t>
            </w:r>
            <w:r>
              <w:rPr>
                <w:i/>
                <w:snapToGrid w:val="0"/>
                <w:sz w:val="28"/>
              </w:rPr>
              <w:t>папа, пила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16</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Занятие по связной речи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Пересказ рассказа «Попугай Петя» (с опорой на серию сюжетных картин)</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17, 18</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Б — П, П' — Б'. Пик и Бим в плену у Бармалея</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Дифференциация звонких — глухих и твердых — мягких согласных. Работа с предложением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19</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В, В'; буква В. Похищение буквы В</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Дифференциация звуков на слух. Знакомство с предлогами </w:t>
            </w:r>
            <w:r>
              <w:rPr>
                <w:i/>
                <w:snapToGrid w:val="0"/>
                <w:sz w:val="28"/>
              </w:rPr>
              <w:t>в, у,</w:t>
            </w:r>
            <w:r>
              <w:rPr>
                <w:snapToGrid w:val="0"/>
                <w:sz w:val="28"/>
              </w:rPr>
              <w:t xml:space="preserve"> составление предложений. Правописание предлогов</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20</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Ф, Ф'; буква Ф. Незнайка — фотограф</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Звукобуквенный анализ слов</w:t>
            </w:r>
            <w:r>
              <w:rPr>
                <w:i/>
                <w:snapToGrid w:val="0"/>
                <w:sz w:val="28"/>
              </w:rPr>
              <w:t>: флаг, кофта, Федя, форма, фартук,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21, 22</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В — Ф, В' — Ф'</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Сравнительный анализ, дифференциация на слух и в произношении. Игра «Скажи наоборот». Составление звуковых схем слов </w:t>
            </w:r>
            <w:r>
              <w:rPr>
                <w:i/>
                <w:snapToGrid w:val="0"/>
                <w:sz w:val="28"/>
              </w:rPr>
              <w:t>Фима, Фома, Ваня, Фили</w:t>
            </w:r>
            <w:r>
              <w:rPr>
                <w:snapToGrid w:val="0"/>
                <w:sz w:val="28"/>
              </w:rPr>
              <w:t xml:space="preserve">. Игра «Измени звук». Выучить скороговорку: </w:t>
            </w:r>
            <w:r>
              <w:rPr>
                <w:i/>
                <w:snapToGrid w:val="0"/>
                <w:sz w:val="28"/>
              </w:rPr>
              <w:t>Влас у вас, Афанас у нас</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23</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Н, Н'; буква Н. Три поросенка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Удержание в памяти ряда слов. Анализ и преобразование слов: </w:t>
            </w:r>
            <w:r>
              <w:rPr>
                <w:i/>
                <w:snapToGrid w:val="0"/>
                <w:sz w:val="28"/>
              </w:rPr>
              <w:t>Ната, ноты, Нина</w:t>
            </w:r>
            <w:r>
              <w:rPr>
                <w:snapToGrid w:val="0"/>
                <w:sz w:val="28"/>
              </w:rPr>
              <w:t>. Игры «Скажи наоборот», «Подари подарки Наф-Нафу, Нуф-Нуфу и Ниф-Нифу»</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24</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Занятие по связной речи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Пересказ рассказа «Длинная неделя» по картине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bl>
    <w:p w:rsidR="007715CC" w:rsidRDefault="007715CC" w:rsidP="007715CC"/>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rPr>
          <w:cantSplit/>
          <w:trHeight w:val="194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25</w:t>
            </w:r>
          </w:p>
        </w:tc>
        <w:tc>
          <w:tcPr>
            <w:tcW w:w="4111"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К, К'; буква К. До-</w:t>
            </w:r>
          </w:p>
          <w:p w:rsidR="007715CC" w:rsidRDefault="007715CC" w:rsidP="003A40F7">
            <w:pPr>
              <w:shd w:val="clear" w:color="auto" w:fill="FFFFFF"/>
              <w:rPr>
                <w:snapToGrid w:val="0"/>
                <w:sz w:val="28"/>
              </w:rPr>
            </w:pPr>
            <w:r>
              <w:rPr>
                <w:snapToGrid w:val="0"/>
                <w:sz w:val="28"/>
              </w:rPr>
              <w:t>машние животные</w:t>
            </w:r>
          </w:p>
        </w:tc>
        <w:tc>
          <w:tcPr>
            <w:tcW w:w="7088"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both"/>
              <w:rPr>
                <w:i/>
                <w:snapToGrid w:val="0"/>
                <w:sz w:val="28"/>
              </w:rPr>
            </w:pPr>
            <w:r>
              <w:rPr>
                <w:snapToGrid w:val="0"/>
                <w:sz w:val="28"/>
              </w:rPr>
              <w:t xml:space="preserve">Звуковой синтез коротких слов. Воспроизведение словесных рядов. Знакомство с предлогами </w:t>
            </w:r>
            <w:r>
              <w:rPr>
                <w:i/>
                <w:snapToGrid w:val="0"/>
                <w:sz w:val="28"/>
              </w:rPr>
              <w:t>к, от</w:t>
            </w:r>
            <w:r>
              <w:rPr>
                <w:snapToGrid w:val="0"/>
                <w:sz w:val="28"/>
              </w:rPr>
              <w:t xml:space="preserve">. Выполнение простых зрительных диктантов. Звуковой анализ слов: </w:t>
            </w:r>
            <w:r>
              <w:rPr>
                <w:i/>
                <w:snapToGrid w:val="0"/>
                <w:sz w:val="28"/>
              </w:rPr>
              <w:t>кот,</w:t>
            </w:r>
          </w:p>
          <w:p w:rsidR="007715CC" w:rsidRDefault="007715CC" w:rsidP="003A40F7">
            <w:pPr>
              <w:shd w:val="clear" w:color="auto" w:fill="FFFFFF"/>
              <w:jc w:val="both"/>
              <w:rPr>
                <w:snapToGrid w:val="0"/>
                <w:sz w:val="28"/>
              </w:rPr>
            </w:pPr>
            <w:r>
              <w:rPr>
                <w:i/>
                <w:snapToGrid w:val="0"/>
                <w:sz w:val="28"/>
              </w:rPr>
              <w:t>кошка, кусок, собака, корова, коза</w:t>
            </w:r>
          </w:p>
        </w:tc>
        <w:tc>
          <w:tcPr>
            <w:tcW w:w="3118"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rPr>
          <w:cantSplit/>
          <w:trHeight w:val="1305"/>
        </w:trPr>
        <w:tc>
          <w:tcPr>
            <w:tcW w:w="567"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26</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Г, Г'; буква Г. Гномы</w:t>
            </w:r>
          </w:p>
          <w:p w:rsidR="007715CC" w:rsidRDefault="007715CC" w:rsidP="003A40F7">
            <w:pPr>
              <w:shd w:val="clear" w:color="auto" w:fill="FFFFFF"/>
              <w:rPr>
                <w:snapToGrid w:val="0"/>
                <w:sz w:val="28"/>
              </w:rPr>
            </w:pPr>
            <w:r>
              <w:rPr>
                <w:snapToGrid w:val="0"/>
                <w:sz w:val="28"/>
              </w:rPr>
              <w:t>Гена и Гоша</w:t>
            </w:r>
          </w:p>
        </w:tc>
        <w:tc>
          <w:tcPr>
            <w:tcW w:w="7088"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Произнесение и дифференциация звуков. Повторение словесного ряда. Зрительный диктант. Звуковой анализ слов: </w:t>
            </w:r>
            <w:r>
              <w:rPr>
                <w:i/>
                <w:snapToGrid w:val="0"/>
                <w:sz w:val="28"/>
              </w:rPr>
              <w:t>гуси, гном, пироги</w:t>
            </w:r>
          </w:p>
        </w:tc>
        <w:tc>
          <w:tcPr>
            <w:tcW w:w="3118"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rPr>
          <w:cantSplit/>
          <w:trHeight w:val="194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27</w:t>
            </w:r>
          </w:p>
        </w:tc>
        <w:tc>
          <w:tcPr>
            <w:tcW w:w="4111"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X, X'; буква X. Хо-</w:t>
            </w:r>
          </w:p>
          <w:p w:rsidR="007715CC" w:rsidRDefault="007715CC" w:rsidP="003A40F7">
            <w:pPr>
              <w:shd w:val="clear" w:color="auto" w:fill="FFFFFF"/>
              <w:rPr>
                <w:snapToGrid w:val="0"/>
                <w:sz w:val="28"/>
              </w:rPr>
            </w:pPr>
            <w:r>
              <w:rPr>
                <w:snapToGrid w:val="0"/>
                <w:sz w:val="28"/>
              </w:rPr>
              <w:t>мяк — хвастун</w:t>
            </w:r>
          </w:p>
        </w:tc>
        <w:tc>
          <w:tcPr>
            <w:tcW w:w="7088"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Закрепление навыка звукового анализа и синтеза. Подбор слов с определенным количеством слогов и звуков. Самостоятельный полный звукослоговой анализ слов: </w:t>
            </w:r>
            <w:r>
              <w:rPr>
                <w:i/>
                <w:snapToGrid w:val="0"/>
                <w:sz w:val="28"/>
              </w:rPr>
              <w:t>хата, халва, запах, хлеб, уха, мох, ухо, мухи, петух</w:t>
            </w:r>
          </w:p>
        </w:tc>
        <w:tc>
          <w:tcPr>
            <w:tcW w:w="3118"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rPr>
          <w:cantSplit/>
          <w:trHeight w:val="2595"/>
        </w:trPr>
        <w:tc>
          <w:tcPr>
            <w:tcW w:w="567"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28</w:t>
            </w:r>
          </w:p>
          <w:p w:rsidR="007715CC" w:rsidRDefault="007715CC" w:rsidP="003A40F7">
            <w:pPr>
              <w:shd w:val="clear" w:color="auto" w:fill="FFFFFF"/>
              <w:jc w:val="center"/>
              <w:rPr>
                <w:snapToGrid w:val="0"/>
                <w:sz w:val="28"/>
              </w:rPr>
            </w:pPr>
            <w:r>
              <w:rPr>
                <w:snapToGrid w:val="0"/>
                <w:sz w:val="28"/>
              </w:rPr>
              <w:t>29</w:t>
            </w:r>
          </w:p>
        </w:tc>
        <w:tc>
          <w:tcPr>
            <w:tcW w:w="4111"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К - Г,</w:t>
            </w:r>
          </w:p>
          <w:p w:rsidR="007715CC" w:rsidRDefault="007715CC" w:rsidP="003A40F7">
            <w:pPr>
              <w:shd w:val="clear" w:color="auto" w:fill="FFFFFF"/>
              <w:rPr>
                <w:snapToGrid w:val="0"/>
                <w:sz w:val="28"/>
              </w:rPr>
            </w:pPr>
            <w:r>
              <w:rPr>
                <w:snapToGrid w:val="0"/>
                <w:sz w:val="28"/>
              </w:rPr>
              <w:t>К' - Г', К - X,</w:t>
            </w:r>
          </w:p>
          <w:p w:rsidR="007715CC" w:rsidRDefault="007715CC" w:rsidP="003A40F7">
            <w:pPr>
              <w:shd w:val="clear" w:color="auto" w:fill="FFFFFF"/>
              <w:rPr>
                <w:snapToGrid w:val="0"/>
                <w:sz w:val="28"/>
              </w:rPr>
            </w:pPr>
            <w:r>
              <w:rPr>
                <w:snapToGrid w:val="0"/>
                <w:sz w:val="28"/>
              </w:rPr>
              <w:t>К' - X'</w:t>
            </w:r>
          </w:p>
        </w:tc>
        <w:tc>
          <w:tcPr>
            <w:tcW w:w="7088" w:type="dxa"/>
            <w:tcBorders>
              <w:top w:val="single" w:sz="6" w:space="0" w:color="auto"/>
              <w:left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Формирование навыков слухо-произносительной дифференциации звуков, слогового и позиционного анализа слов. Знакомство с предлогом </w:t>
            </w:r>
            <w:r>
              <w:rPr>
                <w:i/>
                <w:snapToGrid w:val="0"/>
                <w:sz w:val="28"/>
              </w:rPr>
              <w:t>из</w:t>
            </w:r>
            <w:r>
              <w:rPr>
                <w:snapToGrid w:val="0"/>
                <w:sz w:val="28"/>
              </w:rPr>
              <w:t>.</w:t>
            </w:r>
          </w:p>
          <w:p w:rsidR="007715CC" w:rsidRDefault="007715CC" w:rsidP="003A40F7">
            <w:pPr>
              <w:shd w:val="clear" w:color="auto" w:fill="FFFFFF"/>
              <w:jc w:val="both"/>
              <w:rPr>
                <w:snapToGrid w:val="0"/>
                <w:sz w:val="28"/>
              </w:rPr>
            </w:pPr>
            <w:r>
              <w:rPr>
                <w:snapToGrid w:val="0"/>
                <w:sz w:val="28"/>
              </w:rPr>
              <w:t xml:space="preserve">Анализ слов со стечением согласных: </w:t>
            </w:r>
            <w:r>
              <w:rPr>
                <w:i/>
                <w:snapToGrid w:val="0"/>
                <w:sz w:val="28"/>
              </w:rPr>
              <w:t>крошки, корм, хром, храм, храп, мак, маг, мох, книга, книги</w:t>
            </w:r>
          </w:p>
        </w:tc>
        <w:tc>
          <w:tcPr>
            <w:tcW w:w="3118" w:type="dxa"/>
            <w:tcBorders>
              <w:top w:val="single" w:sz="6" w:space="0" w:color="auto"/>
              <w:left w:val="single" w:sz="6" w:space="0" w:color="auto"/>
              <w:bottom w:val="nil"/>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rPr>
          <w:cantSplit/>
        </w:trPr>
        <w:tc>
          <w:tcPr>
            <w:tcW w:w="567" w:type="dxa"/>
            <w:tcBorders>
              <w:left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30</w:t>
            </w:r>
          </w:p>
        </w:tc>
        <w:tc>
          <w:tcPr>
            <w:tcW w:w="4111" w:type="dxa"/>
            <w:tcBorders>
              <w:left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П, Т, К</w:t>
            </w:r>
          </w:p>
        </w:tc>
        <w:tc>
          <w:tcPr>
            <w:tcW w:w="7088" w:type="dxa"/>
            <w:tcBorders>
              <w:left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Выделение слова, отличающегося по звуковому составу, из ряда слов. Закрепление навыка употребления в речи предлогов на, под. Звуковой анализ слов: </w:t>
            </w:r>
            <w:r>
              <w:rPr>
                <w:i/>
                <w:snapToGrid w:val="0"/>
                <w:sz w:val="28"/>
              </w:rPr>
              <w:t>крыша, тропа, прыгун, пар, паром, птаха, кнопка, пихта, танк</w:t>
            </w:r>
            <w:r>
              <w:rPr>
                <w:snapToGrid w:val="0"/>
                <w:sz w:val="28"/>
              </w:rPr>
              <w:t>. Игры «Замени звук», «Найди лишнее слово»</w:t>
            </w:r>
          </w:p>
        </w:tc>
        <w:tc>
          <w:tcPr>
            <w:tcW w:w="3118" w:type="dxa"/>
            <w:tcBorders>
              <w:left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rPr>
          <w:cantSplit/>
        </w:trPr>
        <w:tc>
          <w:tcPr>
            <w:tcW w:w="567" w:type="dxa"/>
            <w:tcBorders>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31</w:t>
            </w:r>
          </w:p>
        </w:tc>
        <w:tc>
          <w:tcPr>
            <w:tcW w:w="4111" w:type="dxa"/>
            <w:tcBorders>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 и буква Э</w:t>
            </w:r>
          </w:p>
        </w:tc>
        <w:tc>
          <w:tcPr>
            <w:tcW w:w="7088" w:type="dxa"/>
            <w:tcBorders>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Упражнение в произнесении слов сложной слоговой структуры. Выделение слова, отличающееся от остальных по слоговой структуре, из ряда слов. Формулирование вопроса к одушевленным и неодушевленным предметам (</w:t>
            </w:r>
            <w:r>
              <w:rPr>
                <w:i/>
                <w:snapToGrid w:val="0"/>
                <w:sz w:val="28"/>
              </w:rPr>
              <w:t>кто это? что это</w:t>
            </w:r>
            <w:r>
              <w:rPr>
                <w:snapToGrid w:val="0"/>
                <w:sz w:val="28"/>
              </w:rPr>
              <w:t xml:space="preserve">?). Звукослоговой анализ слов: </w:t>
            </w:r>
            <w:r>
              <w:rPr>
                <w:i/>
                <w:snapToGrid w:val="0"/>
                <w:sz w:val="28"/>
              </w:rPr>
              <w:t>Эдик, Эмма, Эля</w:t>
            </w:r>
            <w:r>
              <w:rPr>
                <w:snapToGrid w:val="0"/>
                <w:sz w:val="28"/>
              </w:rPr>
              <w:t>. Зрительный диктант</w:t>
            </w:r>
          </w:p>
        </w:tc>
        <w:tc>
          <w:tcPr>
            <w:tcW w:w="3118" w:type="dxa"/>
            <w:tcBorders>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bl>
    <w:p w:rsidR="007715CC" w:rsidRDefault="007715CC" w:rsidP="007715CC">
      <w:pPr>
        <w:rPr>
          <w:sz w:val="28"/>
        </w:rPr>
      </w:pPr>
    </w:p>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32</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Занятие по связной речи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Пересказ рассказа «Про девочку Машу и куклу Наташу» по серии сюжетных картин</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33</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С, С'; буква С. Полет на Марс</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Дифференциация звуков на слух. Замена звука в словах на звук С (необходимо отследить изменение смысла слов). Знакомство с предлогами </w:t>
            </w:r>
            <w:r>
              <w:rPr>
                <w:i/>
                <w:snapToGrid w:val="0"/>
                <w:sz w:val="28"/>
              </w:rPr>
              <w:t>с, со</w:t>
            </w:r>
            <w:r>
              <w:rPr>
                <w:snapToGrid w:val="0"/>
                <w:sz w:val="28"/>
              </w:rPr>
              <w:t>. Анализ слов и предложений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34</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З, З'; буква З. Зима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Знакомство с предлогами за, из-за. Преобразование деформированной фразы, закрепление навыка звуко-слогового анализа слов: </w:t>
            </w:r>
            <w:r>
              <w:rPr>
                <w:i/>
                <w:snapToGrid w:val="0"/>
                <w:sz w:val="28"/>
              </w:rPr>
              <w:t>Зина, зима,</w:t>
            </w:r>
            <w:r>
              <w:rPr>
                <w:snapToGrid w:val="0"/>
                <w:sz w:val="28"/>
              </w:rPr>
              <w:t xml:space="preserve"> </w:t>
            </w:r>
            <w:r>
              <w:rPr>
                <w:i/>
                <w:snapToGrid w:val="0"/>
                <w:sz w:val="28"/>
              </w:rPr>
              <w:t>замок, зонт, зубы</w:t>
            </w:r>
            <w:r>
              <w:rPr>
                <w:snapToGrid w:val="0"/>
                <w:sz w:val="28"/>
              </w:rPr>
              <w:t>. Зрительный диктант «У Зины зонт»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35, 36</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С, С'; буква С. В гостях у бабушки Загадушки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Слухо-произносительная дифференциация звуков С — З; С' — З'. Развитие чувства рифмы, языкового чутья. Звукослоговой анализ слов и предложений: </w:t>
            </w:r>
            <w:r>
              <w:rPr>
                <w:i/>
                <w:snapToGrid w:val="0"/>
                <w:sz w:val="28"/>
              </w:rPr>
              <w:t>Сима — зима, косы —</w:t>
            </w:r>
            <w:r>
              <w:rPr>
                <w:snapToGrid w:val="0"/>
                <w:sz w:val="28"/>
              </w:rPr>
              <w:t xml:space="preserve"> </w:t>
            </w:r>
            <w:r>
              <w:rPr>
                <w:i/>
                <w:snapToGrid w:val="0"/>
                <w:sz w:val="28"/>
              </w:rPr>
              <w:t>козы, Лиза — лиса. У Лизы лиса и козы. У Симы коза и лисы.</w:t>
            </w:r>
            <w:r>
              <w:rPr>
                <w:snapToGrid w:val="0"/>
                <w:sz w:val="28"/>
              </w:rPr>
              <w:t xml:space="preserve"> Сравнение слов по звуковому составу. Анализ предложений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37</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 и буква Ц. Цыпленок Цып</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Формирование правильного произношения звука Ц, навыков словообразования и словоизменения. Выделение слов с заданным звуком. Звукобуквенный анализ слов: </w:t>
            </w:r>
            <w:r>
              <w:rPr>
                <w:i/>
                <w:snapToGrid w:val="0"/>
                <w:sz w:val="28"/>
              </w:rPr>
              <w:t>луковица, цапля, цыпленок</w:t>
            </w:r>
            <w:r>
              <w:rPr>
                <w:snapToGrid w:val="0"/>
                <w:sz w:val="28"/>
              </w:rPr>
              <w:t>. Игра «Назови женскую профессию», «Один — много». Игры с картинками «Что изменилось?», «Чего не стало?»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38, 39</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Ц — С. В горнице</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Дифференциация звуков С — Ц. Развитие фонематических представлений. Совершенствование навыка звуко-слогового анализа. Игры «Скажи наоборот», «Назови лишнее слово» (</w:t>
            </w:r>
            <w:r>
              <w:rPr>
                <w:i/>
                <w:snapToGrid w:val="0"/>
                <w:sz w:val="28"/>
              </w:rPr>
              <w:t>санки, цирк, суп, сок</w:t>
            </w:r>
            <w:r>
              <w:rPr>
                <w:snapToGrid w:val="0"/>
                <w:sz w:val="28"/>
              </w:rPr>
              <w:t xml:space="preserve">). Звукобуквенный анализ слов и предложений: </w:t>
            </w:r>
            <w:r>
              <w:rPr>
                <w:i/>
                <w:snapToGrid w:val="0"/>
                <w:sz w:val="28"/>
              </w:rPr>
              <w:t>колбаса, актриса, кольцо, колесо, нос, палец. Соня купила яйца. В лесу живут зайцы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bl>
    <w:p w:rsidR="007715CC" w:rsidRDefault="007715CC" w:rsidP="007715CC"/>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40</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Занятия по связной речи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Пересказ рассказа Г. Юдина «Цыпленок Цып» (адаптированный вариант) без наглядной опоры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41</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 и буква Ш. Приключения Зайчишки-Пушишки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Формирование правильного произношения звука Ш. Определение последовательности звуков в слове, преобразование слов, самостоятельный звукослоговой анализ слов. Игры «Замени первый звук», «Скажи наоборот», «Угадай слово», «Где звук?». Слова и предложения для анализа: шкаф, шуба, Миша, шум, кошка, душ. Кошка под шкафом. Шуба в шкафу</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42</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 и буква Ж. Страна Жужжандия</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Формирование правильного произношения звука Ж. Развитие слухового внимания, слухоречевой памяти, логического мышления. Совершенствование навыка звуко-слогового анализа слов. Игры «Послушай и посчитай», «Телеграф», «Кто придумает конец, тот и будет молодец», «Пирамида», «Скажи быстро». Слова для анализа: </w:t>
            </w:r>
            <w:r>
              <w:rPr>
                <w:i/>
                <w:snapToGrid w:val="0"/>
                <w:sz w:val="28"/>
              </w:rPr>
              <w:t>жук, жуки</w:t>
            </w:r>
            <w:r>
              <w:rPr>
                <w:snapToGrid w:val="0"/>
                <w:sz w:val="28"/>
              </w:rPr>
              <w:t xml:space="preserve">, </w:t>
            </w:r>
            <w:r>
              <w:rPr>
                <w:i/>
                <w:snapToGrid w:val="0"/>
                <w:sz w:val="28"/>
              </w:rPr>
              <w:t>кожа, жаба</w:t>
            </w:r>
            <w:r>
              <w:rPr>
                <w:snapToGrid w:val="0"/>
                <w:sz w:val="28"/>
              </w:rPr>
              <w:t xml:space="preserve">. Слуховой диктант: </w:t>
            </w:r>
            <w:r>
              <w:rPr>
                <w:i/>
                <w:snapToGrid w:val="0"/>
                <w:sz w:val="28"/>
              </w:rPr>
              <w:t>У</w:t>
            </w:r>
            <w:r>
              <w:rPr>
                <w:snapToGrid w:val="0"/>
                <w:sz w:val="28"/>
              </w:rPr>
              <w:t xml:space="preserve"> </w:t>
            </w:r>
            <w:r>
              <w:rPr>
                <w:i/>
                <w:snapToGrid w:val="0"/>
                <w:sz w:val="28"/>
              </w:rPr>
              <w:t>Димы жук. У Наты жаба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43</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Ш — Ж. Как Женя и Даша искали Пушка и Джека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Слухо-произносительная дифференциация звуков Ж — Ш. Знакомство с правописанием слогов жи, ши. Произнесение слов со сложной слоговой структурой. Игры «Замени звук», «Раздели на два», «Кто больше?», «Выбери картинку по схеме», «Дрожит — не дрожит», «Шляпа — колокольчик». Слова и предложения для анализа: </w:t>
            </w:r>
            <w:r>
              <w:rPr>
                <w:i/>
                <w:snapToGrid w:val="0"/>
                <w:sz w:val="28"/>
              </w:rPr>
              <w:t>шар, жар, Луша, лужа, ужи, уши. У Луши жук. У Жени шапка.</w:t>
            </w:r>
            <w:r>
              <w:rPr>
                <w:snapToGrid w:val="0"/>
                <w:sz w:val="28"/>
              </w:rPr>
              <w:t xml:space="preserve"> Скороговорка: Шесть мышат в камышах пищат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bl>
    <w:p w:rsidR="007715CC" w:rsidRDefault="007715CC" w:rsidP="007715CC"/>
    <w:p w:rsidR="007715CC" w:rsidRDefault="007715CC" w:rsidP="007715CC"/>
    <w:p w:rsidR="007715CC" w:rsidRDefault="007715CC" w:rsidP="007715CC"/>
    <w:p w:rsidR="007715CC" w:rsidRDefault="007715CC" w:rsidP="007715CC"/>
    <w:p w:rsidR="007715CC" w:rsidRDefault="007715CC" w:rsidP="007715CC"/>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44, 45</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С — Ш. Путешествие на воздушном шаре</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Дифференциация звуков. Упражнение в правильном употреблении падежных окончаний существительных. Совершенствование навыков аналитико-синтетической деятельности, звукобуквенного анализа: </w:t>
            </w:r>
            <w:r>
              <w:rPr>
                <w:i/>
                <w:snapToGrid w:val="0"/>
                <w:sz w:val="28"/>
              </w:rPr>
              <w:t xml:space="preserve">машина, усы, </w:t>
            </w:r>
            <w:r>
              <w:rPr>
                <w:i/>
                <w:snapToGrid w:val="0"/>
                <w:sz w:val="28"/>
              </w:rPr>
              <w:lastRenderedPageBreak/>
              <w:t>кошка, самолет, шкаф, сумка, сила, шило, миска, мишка, каска, кашка</w:t>
            </w:r>
            <w:r>
              <w:rPr>
                <w:snapToGrid w:val="0"/>
                <w:sz w:val="28"/>
              </w:rPr>
              <w:t xml:space="preserve">, </w:t>
            </w:r>
            <w:r>
              <w:rPr>
                <w:i/>
                <w:snapToGrid w:val="0"/>
                <w:sz w:val="28"/>
              </w:rPr>
              <w:t>касса, каша.</w:t>
            </w:r>
            <w:r>
              <w:rPr>
                <w:snapToGrid w:val="0"/>
                <w:sz w:val="28"/>
              </w:rPr>
              <w:t xml:space="preserve"> Скороговорки: </w:t>
            </w:r>
            <w:r>
              <w:rPr>
                <w:i/>
                <w:snapToGrid w:val="0"/>
                <w:sz w:val="28"/>
              </w:rPr>
              <w:t>Шла Саша по шоссе и сосала сушку, У Саши сушки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46, 47</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З — Ж. Непослушный зайчонок</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Дифференциация звуков З — Ж. Самостоятельный анализ слов. Знакомство с предлогом между. Игры «Исправь ошибку», «Назови лишнее слово», «Что без голоса?», «Возьми что надо», «Спой начало», «Наведи порядок». Слова и предложения для анализа: </w:t>
            </w:r>
            <w:r>
              <w:rPr>
                <w:i/>
                <w:snapToGrid w:val="0"/>
                <w:sz w:val="28"/>
              </w:rPr>
              <w:t>козы, кожа, зубы, жуки. У Зои жуки. У Жени козы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48</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Занятие по связной речи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Составление рассказа «Про девочку Машу и куклу Наташу» по серии сюжетных картин</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49</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 и буква Ч. Почтальон Печкин принес посылку</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Формирование правильного произношения звука Ч. Упражнение в словообразовании и употреблении личных окончаний глаголов. Уточнение понятий: имя, отчество, фамилия. Знакомство с предлогом через. Звукобуквенный анализ слов и предложений: </w:t>
            </w:r>
            <w:r>
              <w:rPr>
                <w:i/>
                <w:snapToGrid w:val="0"/>
                <w:sz w:val="28"/>
              </w:rPr>
              <w:t>часы, час, удача, задача. У Димы бочка. У Зины птичка</w:t>
            </w:r>
            <w:r>
              <w:rPr>
                <w:snapToGrid w:val="0"/>
                <w:sz w:val="28"/>
              </w:rPr>
              <w:t>. Игры «Отгадай загадку», «Запомни, повтори», «Назови ласково», «Преврати имя в отчество»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50</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Ч — Т' Наши гости-игрушки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Дифференциация звуков Ч — Т'. Развитие слухоречевой памяти. Упражнение в звукобуквенном анализе. Игры «Исправь ошибки», «Скажи наоборот». Анализ слов и предложений: </w:t>
            </w:r>
            <w:r>
              <w:rPr>
                <w:i/>
                <w:snapToGrid w:val="0"/>
                <w:sz w:val="28"/>
              </w:rPr>
              <w:t>мяч, мять, печь, течь. Мальчик Петя сидит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bl>
    <w:p w:rsidR="007715CC" w:rsidRDefault="007715CC" w:rsidP="007715CC"/>
    <w:p w:rsidR="007715CC" w:rsidRDefault="007715CC" w:rsidP="007715CC"/>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51</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 и буква Щ. Незнайка знакомится со звуком Щ</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Формирование правильного произношения звука Щ. Определение количества звуков в слове на слух без зрительной опоры. Различение на слух случаев правильного и неправильного употребления категории времени глагола. Составление схем простых предложений без предлога. Слова и предложения для анализа: </w:t>
            </w:r>
            <w:r>
              <w:rPr>
                <w:i/>
                <w:snapToGrid w:val="0"/>
                <w:sz w:val="28"/>
              </w:rPr>
              <w:t>щи, ищи, щит, щука, щуки. У Димы щука</w:t>
            </w:r>
            <w:r>
              <w:rPr>
                <w:snapToGrid w:val="0"/>
                <w:sz w:val="28"/>
              </w:rPr>
              <w:t xml:space="preserve">. </w:t>
            </w:r>
            <w:r>
              <w:rPr>
                <w:snapToGrid w:val="0"/>
                <w:sz w:val="28"/>
              </w:rPr>
              <w:lastRenderedPageBreak/>
              <w:t xml:space="preserve">Скороговорка: </w:t>
            </w:r>
            <w:r>
              <w:rPr>
                <w:i/>
                <w:snapToGrid w:val="0"/>
                <w:sz w:val="28"/>
              </w:rPr>
              <w:t>Два щенка щека к щеке щиплют щетку в уголке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52, 53</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Ч, Щ</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Дифференциация звуков Ч — Щ. Формирование навыков позиционного анализа слов без наглядной опоры, словообразования, анализа и составления схем простых предложений без предлогов. Игры «Конец слова за тобой», «Что исчезло?», «Назови второй (пятый) звук», «Какой слог лишний?», «Наведи порядок», «Преврати в великана». Слова и предложения для анализа: </w:t>
            </w:r>
            <w:r>
              <w:rPr>
                <w:i/>
                <w:snapToGrid w:val="0"/>
                <w:sz w:val="28"/>
              </w:rPr>
              <w:t>чаща, щечки, щеночек, чищу. Маша поймала щуку</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54</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Ш — Щ, буквы Ш — Щ</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pacing w:val="-6"/>
                <w:sz w:val="28"/>
              </w:rPr>
            </w:pPr>
            <w:r>
              <w:rPr>
                <w:snapToGrid w:val="0"/>
                <w:spacing w:val="-6"/>
                <w:sz w:val="28"/>
              </w:rPr>
              <w:t xml:space="preserve">Дифференциация звуков Ш — Щ. Обучение правильному использованию родовых окончаний прилагательных. Совершенствование навыка звукобуквенного анализа. Анализ простых предложений с предлогом. Игры «Правильно ли это?», «Хлопни в ладоши, если услышишь звук», «Вставь нужный звук». Слова и предложения для анализа: </w:t>
            </w:r>
            <w:r>
              <w:rPr>
                <w:i/>
                <w:snapToGrid w:val="0"/>
                <w:spacing w:val="-6"/>
                <w:sz w:val="28"/>
              </w:rPr>
              <w:t>пиши, пищи, чаша, чаща. У Шуры щука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55</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Щ - С</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Дифференциация звуков Щ — С. Слоговой и звукобуквенный анализ. Составление предложений по опорным словам. Игры «Скажи наоборот», «Закончи нужным звуком», «Найди лишнее слово». Слова и предложения для анализа: осень, щенок, пасека, овощи. Сеня ловит щуку</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bl>
    <w:p w:rsidR="007715CC" w:rsidRDefault="007715CC" w:rsidP="007715CC"/>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56</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 и буква Й. Похищение буквы Й Бабой-Ягой</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Понимание лексико-грамматических конструкций. Формирование правильного произношения звука Й. Преобразование слов, нахождение слов с заданным звуком. Игры «Как правильно?», «Где спрятался звук?», «Назвать лишнее слово», «Убери звук». Слова и предложения для анализа: </w:t>
            </w:r>
            <w:r>
              <w:rPr>
                <w:i/>
                <w:snapToGrid w:val="0"/>
                <w:sz w:val="28"/>
              </w:rPr>
              <w:t>зайка, йод, май, чайка, ехать, чайник. У Димы майка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57, 58</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Л, Л'; буква Л. Клад кота Леопольда</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Формирование правильного произношения звуков Л, Ль, дифференциация звуков на слух и в произношении. </w:t>
            </w:r>
            <w:r>
              <w:rPr>
                <w:snapToGrid w:val="0"/>
                <w:sz w:val="28"/>
              </w:rPr>
              <w:lastRenderedPageBreak/>
              <w:t xml:space="preserve">Преобразование слов, различение получившегося и исходного слов. Игры «Ответь на вопросы», «Хлопни в ладоши, если услышишь звук», «Скажи наоборот». Слова и предложения для анализа: </w:t>
            </w:r>
            <w:r>
              <w:rPr>
                <w:i/>
                <w:snapToGrid w:val="0"/>
                <w:sz w:val="28"/>
              </w:rPr>
              <w:t>лук, люк, пыл, пыль, полка, полька. Лена искала булавку</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59</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Занятие по связной речи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Пересказ рассказа «Баба Люба» с наглядной опорой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60</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Л, Л', Й, Л' - Й</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Дифференциация звуков Л' — Й. Совершенствование навыков аналитико-синтетической деятельности на уровне слова и предложения. Игры «Услышь звук», «Наведи порядок», «Придумай предложение». Слова и предложения для анализа: </w:t>
            </w:r>
            <w:r>
              <w:rPr>
                <w:i/>
                <w:snapToGrid w:val="0"/>
                <w:sz w:val="28"/>
              </w:rPr>
              <w:t>моль, мой, лямка, ямка, боль, бой, роль, рой. У Лены яблоко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61, 62</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Буквы Я, Е, Е, Ю, Ь</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Дифференциация гласных А — Я, О — Е, У — Ю, Э — Е. Объяснение двух способов обозначения мягкости согласных. Игры«Скажи наоборот», «Измени звук», «Договори окончание слова», «Преврати предмет в действие и наоборот». Слова для анализа: </w:t>
            </w:r>
            <w:r>
              <w:rPr>
                <w:i/>
                <w:snapToGrid w:val="0"/>
                <w:sz w:val="28"/>
              </w:rPr>
              <w:t>тук, тюк, конь, кон</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p>
        </w:tc>
      </w:tr>
    </w:tbl>
    <w:p w:rsidR="007715CC" w:rsidRDefault="007715CC" w:rsidP="007715CC"/>
    <w:p w:rsidR="007715CC" w:rsidRDefault="007715CC" w:rsidP="007715CC"/>
    <w:p w:rsidR="007715CC" w:rsidRDefault="007715CC" w:rsidP="007715CC"/>
    <w:tbl>
      <w:tblPr>
        <w:tblW w:w="14884" w:type="dxa"/>
        <w:tblInd w:w="40" w:type="dxa"/>
        <w:tblLayout w:type="fixed"/>
        <w:tblCellMar>
          <w:left w:w="40" w:type="dxa"/>
          <w:right w:w="40" w:type="dxa"/>
        </w:tblCellMar>
        <w:tblLook w:val="0000" w:firstRow="0" w:lastRow="0" w:firstColumn="0" w:lastColumn="0" w:noHBand="0" w:noVBand="0"/>
      </w:tblPr>
      <w:tblGrid>
        <w:gridCol w:w="567"/>
        <w:gridCol w:w="4111"/>
        <w:gridCol w:w="7088"/>
        <w:gridCol w:w="3118"/>
      </w:tblGrid>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63</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Р, Р'; буква Р.</w:t>
            </w:r>
          </w:p>
          <w:p w:rsidR="007715CC" w:rsidRDefault="007715CC" w:rsidP="003A40F7">
            <w:pPr>
              <w:shd w:val="clear" w:color="auto" w:fill="FFFFFF"/>
              <w:rPr>
                <w:snapToGrid w:val="0"/>
                <w:sz w:val="28"/>
              </w:rPr>
            </w:pPr>
            <w:r>
              <w:rPr>
                <w:snapToGrid w:val="0"/>
                <w:sz w:val="28"/>
              </w:rPr>
              <w:t>Поездка в Простоквашино</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 xml:space="preserve">Формирование правильного произношения звуков Р, Рь. Совершенствование аналитико-синтетических навыков, навыка анализа слов со стечением согласных. Игры «Ответь, что я сделал раньше?», «Запомни — повтори», «Скажи наоборот», «Назови профессию», «Подарки для Ромы и Риты». Чистоговорки: </w:t>
            </w:r>
            <w:r>
              <w:rPr>
                <w:i/>
                <w:snapToGrid w:val="0"/>
                <w:sz w:val="28"/>
              </w:rPr>
              <w:t>Ир-ир-ир — мы за мир. Ри-ри-ри — горят фонари</w:t>
            </w:r>
            <w:r>
              <w:rPr>
                <w:snapToGrid w:val="0"/>
                <w:sz w:val="28"/>
              </w:rPr>
              <w:t xml:space="preserve">. Слова и предложения для анализа: </w:t>
            </w:r>
            <w:r>
              <w:rPr>
                <w:i/>
                <w:snapToGrid w:val="0"/>
                <w:sz w:val="28"/>
              </w:rPr>
              <w:t>удар, репа, букварь, ручка, радуга. У Ромы репа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64, 65</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Звуки Л - Р,</w:t>
            </w:r>
          </w:p>
          <w:p w:rsidR="007715CC" w:rsidRDefault="007715CC" w:rsidP="003A40F7">
            <w:pPr>
              <w:shd w:val="clear" w:color="auto" w:fill="FFFFFF"/>
              <w:rPr>
                <w:snapToGrid w:val="0"/>
                <w:sz w:val="28"/>
              </w:rPr>
            </w:pPr>
            <w:r>
              <w:rPr>
                <w:snapToGrid w:val="0"/>
                <w:sz w:val="28"/>
              </w:rPr>
              <w:t>Л' - Р'.</w:t>
            </w:r>
          </w:p>
          <w:p w:rsidR="007715CC" w:rsidRDefault="007715CC" w:rsidP="003A40F7">
            <w:pPr>
              <w:shd w:val="clear" w:color="auto" w:fill="FFFFFF"/>
              <w:rPr>
                <w:snapToGrid w:val="0"/>
                <w:sz w:val="28"/>
              </w:rPr>
            </w:pPr>
            <w:r>
              <w:rPr>
                <w:snapToGrid w:val="0"/>
                <w:sz w:val="28"/>
              </w:rPr>
              <w:lastRenderedPageBreak/>
              <w:t>Мы- туристы</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lastRenderedPageBreak/>
              <w:t xml:space="preserve">Формировать навыки слухо-произносительной дифференциации звуков, анализа слов, преобразования слов. Произнесение слов сложной звукослоговой структуры. Игры «Покажи на картинке», «Хлопни, если </w:t>
            </w:r>
            <w:r>
              <w:rPr>
                <w:snapToGrid w:val="0"/>
                <w:sz w:val="28"/>
              </w:rPr>
              <w:lastRenderedPageBreak/>
              <w:t xml:space="preserve">услышишь звук», «Повтори за мной», «Скажи наоборот», «Подари подарки Рите, Роме, Лене и Луше». Слова для анализа: </w:t>
            </w:r>
            <w:r>
              <w:rPr>
                <w:i/>
                <w:snapToGrid w:val="0"/>
                <w:sz w:val="28"/>
              </w:rPr>
              <w:t>лук, рама, крыло, Лариса</w:t>
            </w:r>
            <w:r>
              <w:rPr>
                <w:snapToGrid w:val="0"/>
                <w:sz w:val="28"/>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Р.л.</w:t>
            </w: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lastRenderedPageBreak/>
              <w:t>66</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Занятие по связной речи</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Составление рассказ по сюжетной картинке «Друзья»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p>
        </w:tc>
      </w:tr>
      <w:tr w:rsidR="007715CC" w:rsidTr="003A40F7">
        <w:tc>
          <w:tcPr>
            <w:tcW w:w="567"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r>
              <w:rPr>
                <w:snapToGrid w:val="0"/>
                <w:sz w:val="28"/>
              </w:rPr>
              <w:t>67</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rPr>
                <w:snapToGrid w:val="0"/>
                <w:sz w:val="28"/>
              </w:rPr>
            </w:pPr>
            <w:r>
              <w:rPr>
                <w:snapToGrid w:val="0"/>
                <w:sz w:val="28"/>
              </w:rPr>
              <w:t>«Прощание со Звукоградом»</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both"/>
              <w:rPr>
                <w:snapToGrid w:val="0"/>
                <w:sz w:val="28"/>
              </w:rPr>
            </w:pPr>
            <w:r>
              <w:rPr>
                <w:snapToGrid w:val="0"/>
                <w:sz w:val="28"/>
              </w:rPr>
              <w:t>Заключительное занятие (открытое) в форме праздника. Приглашаются родители.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7715CC" w:rsidRDefault="007715CC" w:rsidP="003A40F7">
            <w:pPr>
              <w:shd w:val="clear" w:color="auto" w:fill="FFFFFF"/>
              <w:jc w:val="center"/>
              <w:rPr>
                <w:snapToGrid w:val="0"/>
                <w:sz w:val="28"/>
              </w:rPr>
            </w:pPr>
          </w:p>
        </w:tc>
      </w:tr>
    </w:tbl>
    <w:p w:rsidR="007715CC" w:rsidRDefault="007715CC" w:rsidP="007715CC"/>
    <w:p w:rsidR="007715CC" w:rsidRDefault="007715CC" w:rsidP="007715CC">
      <w:pPr>
        <w:shd w:val="clear" w:color="auto" w:fill="FFFFFF"/>
        <w:spacing w:line="360" w:lineRule="auto"/>
        <w:ind w:firstLine="720"/>
        <w:jc w:val="both"/>
        <w:rPr>
          <w:snapToGrid w:val="0"/>
          <w:sz w:val="28"/>
        </w:rPr>
      </w:pPr>
      <w:r>
        <w:rPr>
          <w:b/>
          <w:snapToGrid w:val="0"/>
          <w:sz w:val="28"/>
        </w:rPr>
        <w:t xml:space="preserve">Примечание. </w:t>
      </w:r>
      <w:r>
        <w:rPr>
          <w:snapToGrid w:val="0"/>
          <w:sz w:val="28"/>
        </w:rPr>
        <w:t>Рабочие листы для занятий основного этапа составляются логопедом. Их содержание определяется теми проблемами, которые логопед выявил у детей в процессе обследования. Для составления рабочих листов можно воспользоваться следующими пособиями:</w:t>
      </w:r>
    </w:p>
    <w:p w:rsidR="007715CC" w:rsidRDefault="007715CC" w:rsidP="007715CC">
      <w:pPr>
        <w:shd w:val="clear" w:color="auto" w:fill="FFFFFF"/>
        <w:spacing w:line="360" w:lineRule="auto"/>
        <w:jc w:val="both"/>
        <w:rPr>
          <w:snapToGrid w:val="0"/>
          <w:sz w:val="28"/>
        </w:rPr>
      </w:pPr>
      <w:r>
        <w:rPr>
          <w:snapToGrid w:val="0"/>
          <w:sz w:val="28"/>
        </w:rPr>
        <w:t xml:space="preserve">1. </w:t>
      </w:r>
      <w:r>
        <w:rPr>
          <w:i/>
          <w:snapToGrid w:val="0"/>
          <w:sz w:val="28"/>
        </w:rPr>
        <w:t xml:space="preserve">Коноваленко В.В., Коноваленко С.В. </w:t>
      </w:r>
      <w:r>
        <w:rPr>
          <w:snapToGrid w:val="0"/>
          <w:sz w:val="28"/>
        </w:rPr>
        <w:t>Домашние тетради для закрепления произношения звуков: тетради 1—8 / В.В. Коноваленко, С.В. Коноваленко. — М.: Издательство ГНОМ и Д, 2008.</w:t>
      </w:r>
    </w:p>
    <w:p w:rsidR="007715CC" w:rsidRDefault="007715CC" w:rsidP="007715CC">
      <w:pPr>
        <w:shd w:val="clear" w:color="auto" w:fill="FFFFFF"/>
        <w:spacing w:line="360" w:lineRule="auto"/>
        <w:jc w:val="both"/>
        <w:rPr>
          <w:snapToGrid w:val="0"/>
          <w:sz w:val="28"/>
        </w:rPr>
      </w:pPr>
      <w:r>
        <w:rPr>
          <w:snapToGrid w:val="0"/>
          <w:sz w:val="28"/>
        </w:rPr>
        <w:t>2</w:t>
      </w:r>
      <w:r>
        <w:rPr>
          <w:i/>
          <w:snapToGrid w:val="0"/>
          <w:sz w:val="28"/>
        </w:rPr>
        <w:t xml:space="preserve">. Комарова Л.А. </w:t>
      </w:r>
      <w:r>
        <w:rPr>
          <w:snapToGrid w:val="0"/>
          <w:sz w:val="28"/>
        </w:rPr>
        <w:t>Автоматизация звуков в игровых упражнениях: тетради 1—8 / Л.А. Комарова. — М.: Издательство ГНОМ и Д, 2008.</w:t>
      </w:r>
    </w:p>
    <w:p w:rsidR="007715CC" w:rsidRDefault="007715CC" w:rsidP="007715CC">
      <w:pPr>
        <w:shd w:val="clear" w:color="auto" w:fill="FFFFFF"/>
        <w:spacing w:line="360" w:lineRule="auto"/>
        <w:jc w:val="both"/>
        <w:rPr>
          <w:snapToGrid w:val="0"/>
          <w:sz w:val="28"/>
        </w:rPr>
      </w:pPr>
      <w:r>
        <w:rPr>
          <w:snapToGrid w:val="0"/>
          <w:sz w:val="28"/>
        </w:rPr>
        <w:t xml:space="preserve">3. </w:t>
      </w:r>
      <w:r>
        <w:rPr>
          <w:i/>
          <w:snapToGrid w:val="0"/>
          <w:sz w:val="28"/>
        </w:rPr>
        <w:t xml:space="preserve">Миронова Н.М. </w:t>
      </w:r>
      <w:r>
        <w:rPr>
          <w:snapToGrid w:val="0"/>
          <w:sz w:val="28"/>
        </w:rPr>
        <w:t>Развиваем фонематическое восприятие у детей старшей логогруппы: альбом упражнений / Н.М. Миронова. — М.: Издательство ГНОМ и Д, 2008.</w:t>
      </w:r>
    </w:p>
    <w:p w:rsidR="007715CC" w:rsidRDefault="007715CC" w:rsidP="007715CC">
      <w:pPr>
        <w:shd w:val="clear" w:color="auto" w:fill="FFFFFF"/>
        <w:spacing w:line="360" w:lineRule="auto"/>
        <w:jc w:val="both"/>
        <w:rPr>
          <w:snapToGrid w:val="0"/>
          <w:sz w:val="28"/>
        </w:rPr>
      </w:pPr>
      <w:r>
        <w:rPr>
          <w:snapToGrid w:val="0"/>
          <w:sz w:val="28"/>
        </w:rPr>
        <w:t xml:space="preserve">4. </w:t>
      </w:r>
      <w:r>
        <w:rPr>
          <w:i/>
          <w:snapToGrid w:val="0"/>
          <w:sz w:val="28"/>
        </w:rPr>
        <w:t xml:space="preserve">Миронова Н.М. </w:t>
      </w:r>
      <w:r>
        <w:rPr>
          <w:snapToGrid w:val="0"/>
          <w:sz w:val="28"/>
        </w:rPr>
        <w:t>Развиваем фонематическое восприятие у детей подготовительной к школе логогруппы: альбом упражнений / Н.М. Миронова. — М.: Издательство ГНОМ и Д, 2008.</w:t>
      </w:r>
    </w:p>
    <w:p w:rsidR="007715CC" w:rsidRPr="0030223B" w:rsidRDefault="007715CC" w:rsidP="0030223B">
      <w:pPr>
        <w:contextualSpacing/>
        <w:jc w:val="center"/>
        <w:rPr>
          <w:i/>
          <w:sz w:val="24"/>
          <w:szCs w:val="24"/>
        </w:rPr>
      </w:pPr>
    </w:p>
    <w:p w:rsidR="0030223B" w:rsidRDefault="0030223B" w:rsidP="0030223B">
      <w:pPr>
        <w:pStyle w:val="2"/>
        <w:rPr>
          <w:snapToGrid w:val="0"/>
        </w:rPr>
      </w:pPr>
      <w:r>
        <w:rPr>
          <w:snapToGrid w:val="0"/>
        </w:rPr>
        <w:t xml:space="preserve"> </w:t>
      </w:r>
    </w:p>
    <w:p w:rsidR="0030223B" w:rsidRDefault="0030223B" w:rsidP="0030223B"/>
    <w:p w:rsidR="0030223B" w:rsidRDefault="0030223B" w:rsidP="0030223B"/>
    <w:p w:rsidR="0030223B" w:rsidRDefault="0030223B" w:rsidP="0030223B">
      <w:pPr>
        <w:rPr>
          <w:sz w:val="28"/>
        </w:rPr>
      </w:pPr>
    </w:p>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Default="0030223B" w:rsidP="0030223B"/>
    <w:p w:rsidR="0030223B" w:rsidRPr="00B70C86" w:rsidRDefault="0030223B" w:rsidP="0081460E">
      <w:pPr>
        <w:spacing w:after="0" w:line="240" w:lineRule="auto"/>
        <w:rPr>
          <w:rFonts w:ascii="Times New Roman" w:eastAsia="Times New Roman" w:hAnsi="Times New Roman" w:cs="Times New Roman"/>
          <w:sz w:val="24"/>
          <w:szCs w:val="24"/>
        </w:rPr>
      </w:pPr>
    </w:p>
    <w:p w:rsidR="0081460E" w:rsidRPr="00B70C86" w:rsidRDefault="0081460E" w:rsidP="0081460E">
      <w:pPr>
        <w:shd w:val="clear" w:color="auto" w:fill="FFFFFF"/>
        <w:spacing w:after="0" w:line="360" w:lineRule="auto"/>
        <w:jc w:val="center"/>
        <w:rPr>
          <w:rFonts w:ascii="Times New Roman" w:eastAsia="Times New Roman" w:hAnsi="Times New Roman" w:cs="Times New Roman"/>
          <w:b/>
          <w:bCs/>
          <w:sz w:val="24"/>
          <w:szCs w:val="24"/>
        </w:rPr>
      </w:pPr>
      <w:r w:rsidRPr="00B70C86">
        <w:rPr>
          <w:rFonts w:ascii="Times New Roman" w:eastAsia="Times New Roman" w:hAnsi="Times New Roman" w:cs="Times New Roman"/>
          <w:b/>
          <w:bCs/>
          <w:sz w:val="24"/>
          <w:szCs w:val="24"/>
        </w:rPr>
        <w:t>4.</w:t>
      </w:r>
      <w:r w:rsidRPr="0081460E">
        <w:rPr>
          <w:rFonts w:ascii="Times New Roman" w:eastAsia="Times New Roman" w:hAnsi="Times New Roman" w:cs="Times New Roman"/>
          <w:b/>
          <w:bCs/>
          <w:sz w:val="24"/>
          <w:szCs w:val="24"/>
        </w:rPr>
        <w:t>8</w:t>
      </w:r>
      <w:r w:rsidRPr="00B70C86">
        <w:rPr>
          <w:rFonts w:ascii="Times New Roman" w:eastAsia="Times New Roman" w:hAnsi="Times New Roman" w:cs="Times New Roman"/>
          <w:b/>
          <w:bCs/>
          <w:sz w:val="24"/>
          <w:szCs w:val="24"/>
        </w:rPr>
        <w:t xml:space="preserve">  Список литературы</w:t>
      </w:r>
    </w:p>
    <w:p w:rsidR="0081460E" w:rsidRPr="00B70C86" w:rsidRDefault="0081460E" w:rsidP="0081460E">
      <w:pPr>
        <w:shd w:val="clear" w:color="auto" w:fill="FFFFFF"/>
        <w:spacing w:after="0" w:line="360" w:lineRule="auto"/>
        <w:jc w:val="both"/>
        <w:rPr>
          <w:rFonts w:ascii="Times New Roman" w:hAnsi="Times New Roman" w:cs="Times New Roman"/>
          <w:snapToGrid w:val="0"/>
          <w:sz w:val="24"/>
          <w:szCs w:val="24"/>
        </w:rPr>
      </w:pPr>
      <w:r w:rsidRPr="00B70C86">
        <w:rPr>
          <w:rFonts w:ascii="Times New Roman" w:hAnsi="Times New Roman" w:cs="Times New Roman"/>
          <w:snapToGrid w:val="0"/>
          <w:sz w:val="24"/>
          <w:szCs w:val="24"/>
        </w:rPr>
        <w:t xml:space="preserve"> 1.Агранович З.Е. Сборник домашних заданий в помощь логопедам и родителям / З.Е. Агранович. — </w:t>
      </w:r>
      <w:r w:rsidR="007715CC">
        <w:rPr>
          <w:rFonts w:ascii="Times New Roman" w:hAnsi="Times New Roman" w:cs="Times New Roman"/>
          <w:snapToGrid w:val="0"/>
          <w:sz w:val="24"/>
          <w:szCs w:val="24"/>
        </w:rPr>
        <w:t xml:space="preserve">  </w:t>
      </w:r>
      <w:r w:rsidRPr="00B70C86">
        <w:rPr>
          <w:rFonts w:ascii="Times New Roman" w:hAnsi="Times New Roman" w:cs="Times New Roman"/>
          <w:snapToGrid w:val="0"/>
          <w:sz w:val="24"/>
          <w:szCs w:val="24"/>
        </w:rPr>
        <w:t>СПб.: Детство-Пресс, 2001.</w:t>
      </w:r>
    </w:p>
    <w:p w:rsidR="0081460E" w:rsidRPr="00B70C86" w:rsidRDefault="0081460E" w:rsidP="0081460E">
      <w:pPr>
        <w:shd w:val="clear" w:color="auto" w:fill="FFFFFF"/>
        <w:spacing w:after="0" w:line="360" w:lineRule="auto"/>
        <w:jc w:val="both"/>
        <w:rPr>
          <w:rFonts w:ascii="Times New Roman" w:hAnsi="Times New Roman" w:cs="Times New Roman"/>
          <w:snapToGrid w:val="0"/>
          <w:sz w:val="24"/>
          <w:szCs w:val="24"/>
        </w:rPr>
      </w:pPr>
      <w:r w:rsidRPr="00B70C86">
        <w:rPr>
          <w:rFonts w:ascii="Times New Roman" w:hAnsi="Times New Roman" w:cs="Times New Roman"/>
          <w:snapToGrid w:val="0"/>
          <w:sz w:val="24"/>
          <w:szCs w:val="24"/>
        </w:rPr>
        <w:t>2. Акименко В.М. Новые логопедические технологии: учебно-метод. Пособие/-изд.2-е. Ростов н/Д:Феникс,2009 (Сердце отдаю детям).</w:t>
      </w:r>
    </w:p>
    <w:p w:rsidR="0081460E" w:rsidRPr="00B70C86" w:rsidRDefault="0081460E" w:rsidP="0081460E">
      <w:pPr>
        <w:shd w:val="clear" w:color="auto" w:fill="FFFFFF"/>
        <w:spacing w:after="0" w:line="360" w:lineRule="auto"/>
        <w:jc w:val="both"/>
        <w:rPr>
          <w:rFonts w:ascii="Times New Roman" w:hAnsi="Times New Roman" w:cs="Times New Roman"/>
          <w:snapToGrid w:val="0"/>
          <w:sz w:val="24"/>
          <w:szCs w:val="24"/>
        </w:rPr>
      </w:pPr>
      <w:r w:rsidRPr="00B70C86">
        <w:rPr>
          <w:rFonts w:ascii="Times New Roman" w:hAnsi="Times New Roman" w:cs="Times New Roman"/>
          <w:snapToGrid w:val="0"/>
          <w:sz w:val="24"/>
          <w:szCs w:val="24"/>
        </w:rPr>
        <w:t>3. Анищенко Е.С. Практическое пособие по исправлению звукопроизношения у детей для логопедов и родителей. –М.:АСТ:Астрель, 2007</w:t>
      </w:r>
    </w:p>
    <w:p w:rsidR="0081460E" w:rsidRPr="00B70C86" w:rsidRDefault="0081460E" w:rsidP="0081460E">
      <w:pPr>
        <w:shd w:val="clear" w:color="auto" w:fill="FFFFFF"/>
        <w:spacing w:after="0" w:line="360" w:lineRule="auto"/>
        <w:jc w:val="both"/>
        <w:rPr>
          <w:rFonts w:ascii="Times New Roman" w:hAnsi="Times New Roman" w:cs="Times New Roman"/>
          <w:snapToGrid w:val="0"/>
          <w:sz w:val="24"/>
          <w:szCs w:val="24"/>
        </w:rPr>
      </w:pPr>
      <w:r w:rsidRPr="00B70C86">
        <w:rPr>
          <w:rFonts w:ascii="Times New Roman" w:hAnsi="Times New Roman" w:cs="Times New Roman"/>
          <w:snapToGrid w:val="0"/>
          <w:sz w:val="24"/>
          <w:szCs w:val="24"/>
        </w:rPr>
        <w:t xml:space="preserve"> 4. Бардышева Т.Ю. Моносова Е.Н. Логопедические занятия в детском саду. Подготовительная к школе группа.-М.: Издательство «Скрипторий 2003», 2011.-240с.</w:t>
      </w:r>
    </w:p>
    <w:p w:rsidR="0081460E" w:rsidRPr="00B70C86" w:rsidRDefault="0081460E" w:rsidP="0081460E">
      <w:pPr>
        <w:shd w:val="clear" w:color="auto" w:fill="FFFFFF"/>
        <w:spacing w:after="0" w:line="360" w:lineRule="auto"/>
        <w:jc w:val="both"/>
        <w:rPr>
          <w:rFonts w:ascii="Times New Roman" w:hAnsi="Times New Roman" w:cs="Times New Roman"/>
          <w:snapToGrid w:val="0"/>
          <w:sz w:val="24"/>
          <w:szCs w:val="24"/>
        </w:rPr>
      </w:pPr>
      <w:r w:rsidRPr="00B70C86">
        <w:rPr>
          <w:rFonts w:ascii="Times New Roman" w:hAnsi="Times New Roman" w:cs="Times New Roman"/>
          <w:snapToGrid w:val="0"/>
          <w:sz w:val="24"/>
          <w:szCs w:val="24"/>
        </w:rPr>
        <w:t>5. Бардышева Т.Ю. Моносова Е.Н. Логопедические занятия в детском саду. Старшая группа. – М.: ИЗДАТЕЛЬСТВО «Скрипторий 2003», 2011.-240с.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6. Боровцова, Л.А. Документация учителя-логопеда ДОУ: методическое пособие/ Л.А Боровцова. – М.: Сфера, 2008. – 64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7. Васильева, М.А., Гербова, В.В., Комарова, Т.С. Программа воспитания и обучения в детском саду. — М.: Мозаика-Синтез, 2005. – 208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8. Волкова, Г.А. Методика психолого-логопедического обследования детей с нарушениями речи. Вопросы дифференциальной диагностики. — СПб: Детство-пресс, 2005. – 144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9. Волкова, Л.С. и др. Логопедия: 5-е изд., перераб. и доп. – М.: Гуманитар. изд. центр ВЛАДОС, 2006. – 703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10. Воробьева, Т.А., Крупенчук, О.И. Логопедические упражнения: Артикуляционная гимнастика /Т.А. Воробьева, О.И. Крупенчук. – СПб: Издательский Дом «Литера», 2012. – 64 с.</w:t>
      </w:r>
    </w:p>
    <w:p w:rsidR="0081460E" w:rsidRPr="00B70C86" w:rsidRDefault="0081460E" w:rsidP="0081460E">
      <w:pPr>
        <w:pStyle w:val="60"/>
        <w:shd w:val="clear" w:color="auto" w:fill="auto"/>
        <w:spacing w:before="0" w:line="360" w:lineRule="auto"/>
        <w:ind w:right="40"/>
        <w:jc w:val="left"/>
        <w:rPr>
          <w:rStyle w:val="28pt0pt"/>
          <w:rFonts w:ascii="Times New Roman" w:hAnsi="Times New Roman" w:cs="Times New Roman"/>
          <w:sz w:val="24"/>
          <w:szCs w:val="24"/>
        </w:rPr>
      </w:pPr>
      <w:r w:rsidRPr="00B70C86">
        <w:rPr>
          <w:rStyle w:val="28pt0pt"/>
          <w:rFonts w:ascii="Times New Roman" w:hAnsi="Times New Roman" w:cs="Times New Roman"/>
          <w:sz w:val="24"/>
          <w:szCs w:val="24"/>
        </w:rPr>
        <w:t xml:space="preserve">11.Гадаскина Л.Я. Ивановская О.Г. Эффективное поурочное планирование коррекции произношения звуков на лексическом материале. СПБ.:КАРО, 2009. </w:t>
      </w:r>
    </w:p>
    <w:p w:rsidR="0081460E" w:rsidRPr="00B70C86" w:rsidRDefault="0081460E" w:rsidP="0081460E">
      <w:pPr>
        <w:pStyle w:val="60"/>
        <w:shd w:val="clear" w:color="auto" w:fill="auto"/>
        <w:spacing w:before="0" w:line="360" w:lineRule="auto"/>
        <w:ind w:right="40"/>
        <w:jc w:val="left"/>
        <w:rPr>
          <w:rFonts w:ascii="Times New Roman" w:hAnsi="Times New Roman" w:cs="Times New Roman"/>
          <w:sz w:val="24"/>
          <w:szCs w:val="24"/>
        </w:rPr>
      </w:pPr>
      <w:r w:rsidRPr="00B70C86">
        <w:rPr>
          <w:rStyle w:val="28pt0pt"/>
          <w:rFonts w:ascii="Times New Roman" w:hAnsi="Times New Roman" w:cs="Times New Roman"/>
          <w:sz w:val="24"/>
          <w:szCs w:val="24"/>
        </w:rPr>
        <w:t xml:space="preserve">12.Гомзяк </w:t>
      </w:r>
      <w:bookmarkStart w:id="2" w:name="bookmark2"/>
      <w:r w:rsidRPr="00B70C86">
        <w:rPr>
          <w:rFonts w:ascii="Times New Roman" w:hAnsi="Times New Roman" w:cs="Times New Roman"/>
          <w:sz w:val="24"/>
          <w:szCs w:val="24"/>
        </w:rPr>
        <w:t xml:space="preserve">О. С. Говорим правильо в  5-6 </w:t>
      </w:r>
      <w:bookmarkEnd w:id="2"/>
      <w:r w:rsidRPr="00B70C86">
        <w:rPr>
          <w:rFonts w:ascii="Times New Roman" w:hAnsi="Times New Roman" w:cs="Times New Roman"/>
          <w:sz w:val="24"/>
          <w:szCs w:val="24"/>
        </w:rPr>
        <w:t>лет  Москва Издательство «ГНОМ и Д»2009</w:t>
      </w:r>
    </w:p>
    <w:p w:rsidR="0081460E" w:rsidRPr="00B70C86" w:rsidRDefault="0081460E" w:rsidP="0081460E">
      <w:pPr>
        <w:pStyle w:val="60"/>
        <w:shd w:val="clear" w:color="auto" w:fill="auto"/>
        <w:spacing w:before="0" w:line="360" w:lineRule="auto"/>
        <w:ind w:right="40"/>
        <w:jc w:val="left"/>
        <w:rPr>
          <w:rFonts w:ascii="Times New Roman" w:hAnsi="Times New Roman" w:cs="Times New Roman"/>
          <w:sz w:val="24"/>
          <w:szCs w:val="24"/>
        </w:rPr>
      </w:pPr>
      <w:r w:rsidRPr="00B70C86">
        <w:rPr>
          <w:rFonts w:ascii="Times New Roman" w:hAnsi="Times New Roman" w:cs="Times New Roman"/>
          <w:sz w:val="24"/>
          <w:szCs w:val="24"/>
        </w:rPr>
        <w:t>13.</w:t>
      </w:r>
      <w:r w:rsidRPr="00B70C86">
        <w:rPr>
          <w:rStyle w:val="28pt0pt"/>
          <w:rFonts w:ascii="Times New Roman" w:hAnsi="Times New Roman" w:cs="Times New Roman"/>
          <w:sz w:val="24"/>
          <w:szCs w:val="24"/>
        </w:rPr>
        <w:t xml:space="preserve"> Гомзяк </w:t>
      </w:r>
      <w:r w:rsidRPr="00B70C86">
        <w:rPr>
          <w:rFonts w:ascii="Times New Roman" w:hAnsi="Times New Roman" w:cs="Times New Roman"/>
          <w:sz w:val="24"/>
          <w:szCs w:val="24"/>
        </w:rPr>
        <w:t>О. С. Говорим правильно в 6-7 лет  Москва Издательство «ГНОМ и Д»2009</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14. Грибова, О.Е. Технология организации логопедического обследования. — М.: Айрис-пресс, 2005. – 96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15. Жукова, Н.С. Уроки логопеда: Исправление нарушений речи /Н.С. Жукова. – М.: Эксмо, 2007. – 120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16. Иванова, Ю.В. Дошкольный логопункт: документация, планирование и организация работы. – М.: Издательство ГНОМ и Д, 2008. – 160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17.. Иншакова, О.Б. Альбом для логопеда /О.Б. Иншакова. – М.: Владос, 2003. – 739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18. Йощенко, В.О. сборник примерных форм документов и методических материалов к организации логопедической работы в ДОУ. В.О. Йощенко. – М.: АРКТИ, 2010. – 248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19. Каше, Г.А. Подготовка к школе детей с недостатками речи: Пособие для логопеда. – М.: Просвещение, 1985. – 207с.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20. Коноваленко, В.В. Индивидуально-подгрупповая работа по коррекции звукопроизношения /В.В. Коноваленко, С.В. Коноваленко, М.И. Кременецкая. – 3-е изд. испр. и доп. – М.: Издательство ГНОМ, 2011. – 216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21. Косинова, Е.М. Уроки логопеда: игры для развития речи /Е.М. Косинова. – М: Эксмо: ОЛИСС, 2011. – 192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22. Крупенчук, О.И. пальчиковые игры. /О.И. Крупенчук. – СПб.: Изд. дом «Литера», 2012. – 32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23. Куликовская, Т.А. По ладошке прокачусь. Массажные игры для рук. – М.: Карапуз, 2013. – 20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24. Лопатина, Л.В. Адаптированная основная образовательная программа дошкольного образования (для дошкольников с тяжелыми нарушениями речи) /Л.Б. Баряева, Т.В. Волосовец, О.П. Гаврилушкина, Г.Г. Голубева и др. под ред. Л.В. Лопатиной. – СПб: 2014. – 145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25. Мелкозёрова, Е.В. Рабочая программа коррекционной деятельности по преодолению фонетического и фонетико-фонематического недоразвития речи у детей 5–7 лет общеразвивающего ДОУ, не имеющего в своей структуре специализированных групп. Молодой ученый. – 2015. – №18. – С. 479-490.</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lastRenderedPageBreak/>
        <w:t>26. Микляева, Ю.В. Логопедический массаж и гимнастика. Работа над звукопроизношением. – М.: Айрис-пресс, 2010. – 128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27. Пелымская, Т. Формирование устной речи дошкольников с нарушенным слухом. Т. Пелымская, Н. Шматко. – М.: Владос, 2008. – 224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28.Пожиленко Е.А. Методические рекомендации по постановке у детей звуков [</w:t>
      </w:r>
      <w:r w:rsidRPr="00B70C86">
        <w:rPr>
          <w:rFonts w:ascii="Times New Roman" w:eastAsia="Times New Roman" w:hAnsi="Times New Roman" w:cs="Times New Roman"/>
          <w:sz w:val="24"/>
          <w:szCs w:val="24"/>
          <w:lang w:val="en-US"/>
        </w:rPr>
        <w:t>c</w:t>
      </w:r>
      <w:r w:rsidRPr="00B70C86">
        <w:rPr>
          <w:rFonts w:ascii="Times New Roman" w:eastAsia="Times New Roman" w:hAnsi="Times New Roman" w:cs="Times New Roman"/>
          <w:sz w:val="24"/>
          <w:szCs w:val="24"/>
        </w:rPr>
        <w:t>]. [ш], [р],[л]. Пособие для логопедов.- СПБ.:КАРО 2006.</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29. Рудик О.С. Практическая коррекционная работа с детьми с ОНР. О.С. Рудик. – М.: Владос, 2014. – 320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30. Степанова, О.А. Дошкольная логопедическая служба. — М.: ТЦ Сфера, 2006. – 128 с.</w:t>
      </w:r>
    </w:p>
    <w:p w:rsidR="0081460E" w:rsidRPr="00B70C86" w:rsidRDefault="0081460E" w:rsidP="0081460E">
      <w:pPr>
        <w:spacing w:after="0" w:line="360" w:lineRule="auto"/>
        <w:rPr>
          <w:rFonts w:ascii="Times New Roman" w:eastAsia="Times New Roman" w:hAnsi="Times New Roman" w:cs="Times New Roman"/>
          <w:sz w:val="24"/>
          <w:szCs w:val="24"/>
        </w:rPr>
      </w:pPr>
      <w:r w:rsidRPr="00B70C86">
        <w:rPr>
          <w:rFonts w:ascii="Times New Roman" w:eastAsia="Times New Roman" w:hAnsi="Times New Roman" w:cs="Times New Roman"/>
          <w:sz w:val="24"/>
          <w:szCs w:val="24"/>
        </w:rPr>
        <w:t>31. 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дошкольных образовательных учреждений компенсирующего вида. – М.: Школьная пресса, 2002. – 32 с.</w:t>
      </w:r>
    </w:p>
    <w:p w:rsidR="0081460E" w:rsidRPr="00B70C86" w:rsidRDefault="0081460E" w:rsidP="0081460E">
      <w:pPr>
        <w:spacing w:after="0" w:line="360" w:lineRule="auto"/>
        <w:rPr>
          <w:rFonts w:ascii="Times New Roman" w:eastAsia="Times New Roman" w:hAnsi="Times New Roman" w:cs="Times New Roman"/>
          <w:color w:val="000000"/>
          <w:sz w:val="24"/>
          <w:szCs w:val="24"/>
        </w:rPr>
      </w:pPr>
      <w:r w:rsidRPr="00B70C86">
        <w:rPr>
          <w:rFonts w:ascii="Times New Roman" w:eastAsia="Times New Roman" w:hAnsi="Times New Roman" w:cs="Times New Roman"/>
          <w:sz w:val="24"/>
          <w:szCs w:val="24"/>
        </w:rPr>
        <w:t>32. Филичева, Т.Б., Чиркина, Г.В., Туманова, Т.В. Коррекция нарушений речи: Программы дошкольных образовательных учреждений компенсирующего вида для детей с нарушениями речи. – М.: «Просвещение» 2008. – 272 с.</w:t>
      </w:r>
    </w:p>
    <w:p w:rsidR="007715CC" w:rsidRPr="00662B7B" w:rsidRDefault="007715CC" w:rsidP="007715CC">
      <w:pPr>
        <w:pStyle w:val="Default"/>
        <w:rPr>
          <w:sz w:val="28"/>
          <w:szCs w:val="28"/>
        </w:rPr>
      </w:pPr>
      <w:r>
        <w:rPr>
          <w:bCs/>
          <w:sz w:val="28"/>
          <w:szCs w:val="28"/>
        </w:rPr>
        <w:t xml:space="preserve">33. </w:t>
      </w:r>
      <w:r w:rsidRPr="00662B7B">
        <w:rPr>
          <w:bCs/>
          <w:sz w:val="28"/>
          <w:szCs w:val="28"/>
        </w:rPr>
        <w:t xml:space="preserve">Филичева Т. Б., Туманова Т. В. Дети с фонетико-фонематическим недоразвитием. </w:t>
      </w:r>
      <w:r>
        <w:rPr>
          <w:bCs/>
          <w:sz w:val="28"/>
          <w:szCs w:val="28"/>
        </w:rPr>
        <w:t xml:space="preserve">    </w:t>
      </w:r>
      <w:r w:rsidRPr="00662B7B">
        <w:rPr>
          <w:bCs/>
          <w:sz w:val="28"/>
          <w:szCs w:val="28"/>
        </w:rPr>
        <w:t>Воспитание и обучение. Учебно-методическое пособие для логопедов и воспитателей. - М.:"Издательство ГНОМ и Д", 2000. - 80 с. (Практическая логопедия.)</w:t>
      </w:r>
    </w:p>
    <w:p w:rsidR="0081460E" w:rsidRPr="00B70C86" w:rsidRDefault="0081460E" w:rsidP="007715CC">
      <w:pPr>
        <w:rPr>
          <w:rFonts w:ascii="Times New Roman" w:hAnsi="Times New Roman" w:cs="Times New Roman"/>
          <w:sz w:val="24"/>
          <w:szCs w:val="24"/>
        </w:rPr>
      </w:pPr>
    </w:p>
    <w:p w:rsidR="0081460E" w:rsidRPr="00B70C86" w:rsidRDefault="0081460E" w:rsidP="0081460E">
      <w:pPr>
        <w:rPr>
          <w:rFonts w:ascii="Times New Roman" w:hAnsi="Times New Roman" w:cs="Times New Roman"/>
          <w:sz w:val="24"/>
          <w:szCs w:val="24"/>
        </w:rPr>
      </w:pPr>
    </w:p>
    <w:p w:rsidR="00471133" w:rsidRPr="0081460E" w:rsidRDefault="00471133" w:rsidP="0081460E"/>
    <w:sectPr w:rsidR="00471133" w:rsidRPr="0081460E" w:rsidSect="0081460E">
      <w:pgSz w:w="11906" w:h="16838"/>
      <w:pgMar w:top="1134" w:right="567"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41" w:rsidRDefault="00BC1841" w:rsidP="00BE4F71">
      <w:pPr>
        <w:spacing w:after="0" w:line="240" w:lineRule="auto"/>
      </w:pPr>
      <w:r>
        <w:separator/>
      </w:r>
    </w:p>
  </w:endnote>
  <w:endnote w:type="continuationSeparator" w:id="0">
    <w:p w:rsidR="00BC1841" w:rsidRDefault="00BC1841" w:rsidP="00BE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41" w:rsidRDefault="00BC1841" w:rsidP="00BE4F71">
      <w:pPr>
        <w:spacing w:after="0" w:line="240" w:lineRule="auto"/>
      </w:pPr>
      <w:r>
        <w:separator/>
      </w:r>
    </w:p>
  </w:footnote>
  <w:footnote w:type="continuationSeparator" w:id="0">
    <w:p w:rsidR="00BC1841" w:rsidRDefault="00BC1841" w:rsidP="00BE4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DAA"/>
    <w:multiLevelType w:val="multilevel"/>
    <w:tmpl w:val="0B40DE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A4C2B"/>
    <w:multiLevelType w:val="multilevel"/>
    <w:tmpl w:val="B3CACA6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D251A6"/>
    <w:multiLevelType w:val="hybridMultilevel"/>
    <w:tmpl w:val="83CE032A"/>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3">
    <w:nsid w:val="20883FA5"/>
    <w:multiLevelType w:val="multilevel"/>
    <w:tmpl w:val="C360C4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9600F8"/>
    <w:multiLevelType w:val="hybridMultilevel"/>
    <w:tmpl w:val="B4AA5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80F0524"/>
    <w:multiLevelType w:val="multilevel"/>
    <w:tmpl w:val="BA3402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5262C8"/>
    <w:multiLevelType w:val="multilevel"/>
    <w:tmpl w:val="B4940C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8C0F25"/>
    <w:multiLevelType w:val="hybridMultilevel"/>
    <w:tmpl w:val="FCC82690"/>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8">
    <w:nsid w:val="4130041B"/>
    <w:multiLevelType w:val="multilevel"/>
    <w:tmpl w:val="6B6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3315AA"/>
    <w:multiLevelType w:val="multilevel"/>
    <w:tmpl w:val="99B2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78494B"/>
    <w:multiLevelType w:val="hybridMultilevel"/>
    <w:tmpl w:val="E6CCE6FA"/>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1">
    <w:nsid w:val="589753E2"/>
    <w:multiLevelType w:val="multilevel"/>
    <w:tmpl w:val="7E42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DC5EA4"/>
    <w:multiLevelType w:val="multilevel"/>
    <w:tmpl w:val="E730C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BE4F4A"/>
    <w:multiLevelType w:val="multilevel"/>
    <w:tmpl w:val="FCD4FC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CB465E"/>
    <w:multiLevelType w:val="multilevel"/>
    <w:tmpl w:val="9D00A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6"/>
  </w:num>
  <w:num w:numId="4">
    <w:abstractNumId w:val="3"/>
  </w:num>
  <w:num w:numId="5">
    <w:abstractNumId w:val="0"/>
  </w:num>
  <w:num w:numId="6">
    <w:abstractNumId w:val="5"/>
  </w:num>
  <w:num w:numId="7">
    <w:abstractNumId w:val="1"/>
  </w:num>
  <w:num w:numId="8">
    <w:abstractNumId w:val="13"/>
  </w:num>
  <w:num w:numId="9">
    <w:abstractNumId w:val="11"/>
  </w:num>
  <w:num w:numId="10">
    <w:abstractNumId w:val="8"/>
  </w:num>
  <w:num w:numId="11">
    <w:abstractNumId w:val="2"/>
  </w:num>
  <w:num w:numId="12">
    <w:abstractNumId w:val="7"/>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85BC1"/>
    <w:rsid w:val="000142E9"/>
    <w:rsid w:val="0001561B"/>
    <w:rsid w:val="00034AA3"/>
    <w:rsid w:val="00042BDD"/>
    <w:rsid w:val="00045DEF"/>
    <w:rsid w:val="000C5FAE"/>
    <w:rsid w:val="000C73F8"/>
    <w:rsid w:val="00124571"/>
    <w:rsid w:val="00174B8D"/>
    <w:rsid w:val="00237B8B"/>
    <w:rsid w:val="002471F5"/>
    <w:rsid w:val="00261CBF"/>
    <w:rsid w:val="00284E8D"/>
    <w:rsid w:val="002B0E6F"/>
    <w:rsid w:val="002F00CB"/>
    <w:rsid w:val="002F34B2"/>
    <w:rsid w:val="002F659B"/>
    <w:rsid w:val="0030223B"/>
    <w:rsid w:val="00383831"/>
    <w:rsid w:val="00392DCD"/>
    <w:rsid w:val="003E139F"/>
    <w:rsid w:val="004116C7"/>
    <w:rsid w:val="00453608"/>
    <w:rsid w:val="00471133"/>
    <w:rsid w:val="004734D2"/>
    <w:rsid w:val="00481B34"/>
    <w:rsid w:val="004F4D14"/>
    <w:rsid w:val="0052007F"/>
    <w:rsid w:val="00527CE7"/>
    <w:rsid w:val="005310CB"/>
    <w:rsid w:val="00532A92"/>
    <w:rsid w:val="005528F3"/>
    <w:rsid w:val="00593B27"/>
    <w:rsid w:val="005A5F47"/>
    <w:rsid w:val="005D382C"/>
    <w:rsid w:val="005D5C72"/>
    <w:rsid w:val="00635511"/>
    <w:rsid w:val="00642F4B"/>
    <w:rsid w:val="00655007"/>
    <w:rsid w:val="00671E12"/>
    <w:rsid w:val="00691A9E"/>
    <w:rsid w:val="00727B20"/>
    <w:rsid w:val="00735397"/>
    <w:rsid w:val="00736631"/>
    <w:rsid w:val="007547BE"/>
    <w:rsid w:val="00756215"/>
    <w:rsid w:val="007715CC"/>
    <w:rsid w:val="0079735B"/>
    <w:rsid w:val="007B4138"/>
    <w:rsid w:val="007B49D6"/>
    <w:rsid w:val="0081460E"/>
    <w:rsid w:val="008C7C25"/>
    <w:rsid w:val="0091576A"/>
    <w:rsid w:val="009210F2"/>
    <w:rsid w:val="009477C1"/>
    <w:rsid w:val="00981350"/>
    <w:rsid w:val="00AE2817"/>
    <w:rsid w:val="00B01891"/>
    <w:rsid w:val="00B70C86"/>
    <w:rsid w:val="00B9627E"/>
    <w:rsid w:val="00BC1841"/>
    <w:rsid w:val="00BE4F71"/>
    <w:rsid w:val="00BF60CE"/>
    <w:rsid w:val="00BF7D9D"/>
    <w:rsid w:val="00C023FF"/>
    <w:rsid w:val="00C449FD"/>
    <w:rsid w:val="00CB5890"/>
    <w:rsid w:val="00CC4DE1"/>
    <w:rsid w:val="00CF2DB9"/>
    <w:rsid w:val="00D07ABD"/>
    <w:rsid w:val="00D13943"/>
    <w:rsid w:val="00D63F9B"/>
    <w:rsid w:val="00E05376"/>
    <w:rsid w:val="00E10F31"/>
    <w:rsid w:val="00E454DB"/>
    <w:rsid w:val="00E57109"/>
    <w:rsid w:val="00E85BC1"/>
    <w:rsid w:val="00EA745A"/>
    <w:rsid w:val="00EC3922"/>
    <w:rsid w:val="00ED3263"/>
    <w:rsid w:val="00F23DDA"/>
    <w:rsid w:val="00F70844"/>
    <w:rsid w:val="00F76AAE"/>
    <w:rsid w:val="00F85A89"/>
    <w:rsid w:val="00FE4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71"/>
  </w:style>
  <w:style w:type="paragraph" w:styleId="2">
    <w:name w:val="heading 2"/>
    <w:basedOn w:val="a"/>
    <w:next w:val="a"/>
    <w:link w:val="20"/>
    <w:qFormat/>
    <w:rsid w:val="0030223B"/>
    <w:pPr>
      <w:keepNext/>
      <w:suppressAutoHyphens/>
      <w:spacing w:before="300" w:line="240" w:lineRule="auto"/>
      <w:jc w:val="center"/>
      <w:outlineLvl w:val="1"/>
    </w:pPr>
    <w:rPr>
      <w:rFonts w:ascii="Times New Roman" w:eastAsia="Times New Roman" w:hAnsi="Times New Roman" w:cs="Times New Roman"/>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5BC1"/>
    <w:pPr>
      <w:widowControl w:val="0"/>
      <w:suppressAutoHyphens/>
      <w:spacing w:after="0" w:line="240" w:lineRule="auto"/>
    </w:pPr>
    <w:rPr>
      <w:rFonts w:ascii="Arial" w:eastAsia="SimSun" w:hAnsi="Arial" w:cs="Mangal"/>
      <w:kern w:val="1"/>
      <w:sz w:val="20"/>
      <w:szCs w:val="24"/>
      <w:lang w:eastAsia="hi-IN" w:bidi="hi-IN"/>
    </w:rPr>
  </w:style>
  <w:style w:type="character" w:styleId="a4">
    <w:name w:val="footnote reference"/>
    <w:basedOn w:val="a0"/>
    <w:semiHidden/>
    <w:rsid w:val="00BE4F71"/>
    <w:rPr>
      <w:vertAlign w:val="superscript"/>
    </w:rPr>
  </w:style>
  <w:style w:type="paragraph" w:styleId="a5">
    <w:name w:val="footnote text"/>
    <w:basedOn w:val="a"/>
    <w:link w:val="a6"/>
    <w:semiHidden/>
    <w:rsid w:val="00BE4F71"/>
    <w:pPr>
      <w:spacing w:after="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BE4F71"/>
    <w:rPr>
      <w:rFonts w:ascii="Times New Roman" w:eastAsia="Times New Roman" w:hAnsi="Times New Roman" w:cs="Times New Roman"/>
      <w:sz w:val="20"/>
      <w:szCs w:val="20"/>
    </w:rPr>
  </w:style>
  <w:style w:type="table" w:styleId="a7">
    <w:name w:val="Table Grid"/>
    <w:basedOn w:val="a1"/>
    <w:uiPriority w:val="59"/>
    <w:rsid w:val="00BE4F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rsid w:val="00655007"/>
    <w:rPr>
      <w:rFonts w:ascii="Bookman Old Style" w:eastAsia="Bookman Old Style" w:hAnsi="Bookman Old Style" w:cs="Bookman Old Style"/>
      <w:sz w:val="18"/>
      <w:szCs w:val="18"/>
      <w:shd w:val="clear" w:color="auto" w:fill="FFFFFF"/>
    </w:rPr>
  </w:style>
  <w:style w:type="character" w:customStyle="1" w:styleId="28pt0pt">
    <w:name w:val="Основной текст (2) + 8 pt;Интервал 0 pt"/>
    <w:basedOn w:val="21"/>
    <w:rsid w:val="00655007"/>
    <w:rPr>
      <w:rFonts w:ascii="Bookman Old Style" w:eastAsia="Bookman Old Style" w:hAnsi="Bookman Old Style" w:cs="Bookman Old Style"/>
      <w:color w:val="000000"/>
      <w:spacing w:val="10"/>
      <w:w w:val="100"/>
      <w:position w:val="0"/>
      <w:sz w:val="16"/>
      <w:szCs w:val="16"/>
      <w:shd w:val="clear" w:color="auto" w:fill="FFFFFF"/>
      <w:lang w:val="ru-RU" w:eastAsia="ru-RU" w:bidi="ru-RU"/>
    </w:rPr>
  </w:style>
  <w:style w:type="paragraph" w:customStyle="1" w:styleId="22">
    <w:name w:val="Основной текст (2)"/>
    <w:basedOn w:val="a"/>
    <w:link w:val="21"/>
    <w:rsid w:val="00655007"/>
    <w:pPr>
      <w:widowControl w:val="0"/>
      <w:shd w:val="clear" w:color="auto" w:fill="FFFFFF"/>
      <w:spacing w:after="120" w:line="0" w:lineRule="atLeast"/>
      <w:ind w:hanging="1120"/>
      <w:jc w:val="center"/>
    </w:pPr>
    <w:rPr>
      <w:rFonts w:ascii="Bookman Old Style" w:eastAsia="Bookman Old Style" w:hAnsi="Bookman Old Style" w:cs="Bookman Old Style"/>
      <w:sz w:val="18"/>
      <w:szCs w:val="18"/>
    </w:rPr>
  </w:style>
  <w:style w:type="character" w:customStyle="1" w:styleId="5">
    <w:name w:val="Заголовок №5_"/>
    <w:basedOn w:val="a0"/>
    <w:link w:val="50"/>
    <w:rsid w:val="00655007"/>
    <w:rPr>
      <w:rFonts w:ascii="Bookman Old Style" w:eastAsia="Bookman Old Style" w:hAnsi="Bookman Old Style" w:cs="Bookman Old Style"/>
      <w:b/>
      <w:bCs/>
      <w:sz w:val="36"/>
      <w:szCs w:val="36"/>
      <w:shd w:val="clear" w:color="auto" w:fill="FFFFFF"/>
    </w:rPr>
  </w:style>
  <w:style w:type="paragraph" w:customStyle="1" w:styleId="50">
    <w:name w:val="Заголовок №5"/>
    <w:basedOn w:val="a"/>
    <w:link w:val="5"/>
    <w:rsid w:val="00655007"/>
    <w:pPr>
      <w:widowControl w:val="0"/>
      <w:shd w:val="clear" w:color="auto" w:fill="FFFFFF"/>
      <w:spacing w:before="900" w:after="0" w:line="552" w:lineRule="exact"/>
      <w:jc w:val="center"/>
      <w:outlineLvl w:val="4"/>
    </w:pPr>
    <w:rPr>
      <w:rFonts w:ascii="Bookman Old Style" w:eastAsia="Bookman Old Style" w:hAnsi="Bookman Old Style" w:cs="Bookman Old Style"/>
      <w:b/>
      <w:bCs/>
      <w:sz w:val="36"/>
      <w:szCs w:val="36"/>
    </w:rPr>
  </w:style>
  <w:style w:type="character" w:customStyle="1" w:styleId="23">
    <w:name w:val="Заголовок №2_"/>
    <w:basedOn w:val="a0"/>
    <w:link w:val="24"/>
    <w:rsid w:val="00655007"/>
    <w:rPr>
      <w:rFonts w:ascii="Arial Narrow" w:eastAsia="Arial Narrow" w:hAnsi="Arial Narrow" w:cs="Arial Narrow"/>
      <w:b/>
      <w:bCs/>
      <w:sz w:val="48"/>
      <w:szCs w:val="48"/>
      <w:shd w:val="clear" w:color="auto" w:fill="FFFFFF"/>
    </w:rPr>
  </w:style>
  <w:style w:type="character" w:customStyle="1" w:styleId="6">
    <w:name w:val="Основной текст (6)_"/>
    <w:basedOn w:val="a0"/>
    <w:link w:val="60"/>
    <w:rsid w:val="00655007"/>
    <w:rPr>
      <w:rFonts w:ascii="Bookman Old Style" w:eastAsia="Bookman Old Style" w:hAnsi="Bookman Old Style" w:cs="Bookman Old Style"/>
      <w:sz w:val="16"/>
      <w:szCs w:val="16"/>
      <w:shd w:val="clear" w:color="auto" w:fill="FFFFFF"/>
    </w:rPr>
  </w:style>
  <w:style w:type="paragraph" w:customStyle="1" w:styleId="24">
    <w:name w:val="Заголовок №2"/>
    <w:basedOn w:val="a"/>
    <w:link w:val="23"/>
    <w:rsid w:val="00655007"/>
    <w:pPr>
      <w:widowControl w:val="0"/>
      <w:shd w:val="clear" w:color="auto" w:fill="FFFFFF"/>
      <w:spacing w:after="0" w:line="480" w:lineRule="exact"/>
      <w:outlineLvl w:val="1"/>
    </w:pPr>
    <w:rPr>
      <w:rFonts w:ascii="Arial Narrow" w:eastAsia="Arial Narrow" w:hAnsi="Arial Narrow" w:cs="Arial Narrow"/>
      <w:b/>
      <w:bCs/>
      <w:sz w:val="48"/>
      <w:szCs w:val="48"/>
    </w:rPr>
  </w:style>
  <w:style w:type="paragraph" w:customStyle="1" w:styleId="60">
    <w:name w:val="Основной текст (6)"/>
    <w:basedOn w:val="a"/>
    <w:link w:val="6"/>
    <w:rsid w:val="00655007"/>
    <w:pPr>
      <w:widowControl w:val="0"/>
      <w:shd w:val="clear" w:color="auto" w:fill="FFFFFF"/>
      <w:spacing w:before="2280" w:after="0" w:line="230" w:lineRule="exact"/>
      <w:jc w:val="center"/>
    </w:pPr>
    <w:rPr>
      <w:rFonts w:ascii="Bookman Old Style" w:eastAsia="Bookman Old Style" w:hAnsi="Bookman Old Style" w:cs="Bookman Old Style"/>
      <w:sz w:val="16"/>
      <w:szCs w:val="16"/>
    </w:rPr>
  </w:style>
  <w:style w:type="paragraph" w:styleId="a8">
    <w:name w:val="List Paragraph"/>
    <w:basedOn w:val="a"/>
    <w:uiPriority w:val="34"/>
    <w:qFormat/>
    <w:rsid w:val="002F34B2"/>
    <w:pPr>
      <w:ind w:left="720"/>
      <w:contextualSpacing/>
    </w:pPr>
  </w:style>
  <w:style w:type="paragraph" w:customStyle="1" w:styleId="c8">
    <w:name w:val="c8"/>
    <w:basedOn w:val="a"/>
    <w:rsid w:val="00C449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174B8D"/>
    <w:pPr>
      <w:widowControl w:val="0"/>
      <w:autoSpaceDE w:val="0"/>
      <w:autoSpaceDN w:val="0"/>
      <w:adjustRightInd w:val="0"/>
      <w:spacing w:after="0" w:line="240" w:lineRule="auto"/>
    </w:pPr>
    <w:rPr>
      <w:rFonts w:ascii="Times New Roman" w:hAnsi="Times New Roman" w:cs="Times New Roman"/>
      <w:sz w:val="24"/>
      <w:szCs w:val="24"/>
    </w:rPr>
  </w:style>
  <w:style w:type="character" w:styleId="a9">
    <w:name w:val="Hyperlink"/>
    <w:basedOn w:val="a0"/>
    <w:uiPriority w:val="99"/>
    <w:semiHidden/>
    <w:unhideWhenUsed/>
    <w:rsid w:val="00174B8D"/>
    <w:rPr>
      <w:color w:val="0000FF"/>
      <w:u w:val="single"/>
    </w:rPr>
  </w:style>
  <w:style w:type="character" w:customStyle="1" w:styleId="20">
    <w:name w:val="Заголовок 2 Знак"/>
    <w:basedOn w:val="a0"/>
    <w:link w:val="2"/>
    <w:rsid w:val="0030223B"/>
    <w:rPr>
      <w:rFonts w:ascii="Times New Roman" w:eastAsia="Times New Roman" w:hAnsi="Times New Roman" w:cs="Times New Roman"/>
      <w:b/>
      <w:sz w:val="30"/>
      <w:szCs w:val="20"/>
    </w:rPr>
  </w:style>
  <w:style w:type="paragraph" w:customStyle="1" w:styleId="Default">
    <w:name w:val="Default"/>
    <w:rsid w:val="007715C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a">
    <w:name w:val="Balloon Text"/>
    <w:basedOn w:val="a"/>
    <w:link w:val="ab"/>
    <w:uiPriority w:val="99"/>
    <w:semiHidden/>
    <w:unhideWhenUsed/>
    <w:rsid w:val="00EA74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74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18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85747&amp;date=29.03.2021&amp;demo=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184630&amp;date=29.03.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fourok.ru/go.html?href=http%3A%2F%2Fpandia.ru%2Ftext%2Fcategory%2Fkalendarnie_plani%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61167&amp;date=29.03.2021&amp;demo=1" TargetMode="External"/><Relationship Id="rId5" Type="http://schemas.openxmlformats.org/officeDocument/2006/relationships/settings" Target="settings.xml"/><Relationship Id="rId15" Type="http://schemas.openxmlformats.org/officeDocument/2006/relationships/hyperlink" Target="https://infourok.ru/go.html?href=http%3A%2F%2Fpandia.ru%2Ftext%2Fcategory%2Fraspisaniya_zanyatij%2F" TargetMode="External"/><Relationship Id="rId10" Type="http://schemas.openxmlformats.org/officeDocument/2006/relationships/hyperlink" Target="https://login.consultant.ru/link/?req=doc&amp;base=LAW&amp;n=380476&amp;date=29.03.2021&amp;demo=1&amp;dst=100029&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325102&amp;date=29.03.2021&amp;demo=1" TargetMode="External"/><Relationship Id="rId14" Type="http://schemas.openxmlformats.org/officeDocument/2006/relationships/hyperlink" Target="https://login.consultant.ru/link/?req=doc&amp;base=LAW&amp;n=325763&amp;date=29.03.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8C190-555A-4932-9A7E-E08D1D7A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13994</Words>
  <Characters>79767</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Lenovo</cp:lastModifiedBy>
  <cp:revision>46</cp:revision>
  <cp:lastPrinted>2022-08-23T07:23:00Z</cp:lastPrinted>
  <dcterms:created xsi:type="dcterms:W3CDTF">2021-08-05T18:03:00Z</dcterms:created>
  <dcterms:modified xsi:type="dcterms:W3CDTF">2022-08-25T05:13:00Z</dcterms:modified>
</cp:coreProperties>
</file>