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EAD" w:rsidRPr="00FB1EAD" w:rsidRDefault="00FB1EAD" w:rsidP="00FB1EAD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FB1EAD">
        <w:rPr>
          <w:rFonts w:ascii="Times New Roman" w:eastAsia="Times New Roman" w:hAnsi="Times New Roman" w:cs="Times New Roman"/>
          <w:bCs/>
          <w:color w:val="000000"/>
          <w:lang w:eastAsia="ru-RU"/>
        </w:rPr>
        <w:t>Муниципальное дошкольное образовательное учреждение</w:t>
      </w:r>
    </w:p>
    <w:p w:rsidR="00FB1EAD" w:rsidRPr="00FB1EAD" w:rsidRDefault="00FB1EAD" w:rsidP="00FB1EAD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FB1EAD">
        <w:rPr>
          <w:rFonts w:ascii="Times New Roman" w:eastAsia="Times New Roman" w:hAnsi="Times New Roman" w:cs="Times New Roman"/>
          <w:bCs/>
          <w:color w:val="000000"/>
          <w:lang w:eastAsia="ru-RU"/>
        </w:rPr>
        <w:t>«Центр развития ребенка - Детский сад № 30» города Магнитогорска</w:t>
      </w:r>
    </w:p>
    <w:p w:rsidR="00FB1EAD" w:rsidRPr="00FB1EAD" w:rsidRDefault="00FB1EAD" w:rsidP="00FB1EAD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C74E5" w:rsidRPr="00FB1EAD" w:rsidRDefault="009C74E5" w:rsidP="00FB1EAD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Cs/>
          <w:color w:val="000000"/>
          <w:lang w:eastAsia="ru-RU"/>
        </w:rPr>
        <w:t>Проект по адаптации младшего дошкольного возраста к условиям ДОУ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Cs/>
          <w:color w:val="000000"/>
          <w:lang w:eastAsia="ru-RU"/>
        </w:rPr>
        <w:t>«В детский сад с улыбкой»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Руководители проекта:</w:t>
      </w:r>
    </w:p>
    <w:p w:rsidR="009C74E5" w:rsidRPr="00FB1EAD" w:rsidRDefault="009C74E5" w:rsidP="009C74E5">
      <w:pPr>
        <w:spacing w:before="180" w:after="18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Воспитатель группы раннего возраста -</w:t>
      </w:r>
    </w:p>
    <w:p w:rsidR="009C74E5" w:rsidRPr="00FB1EAD" w:rsidRDefault="009C74E5" w:rsidP="009C74E5">
      <w:pPr>
        <w:spacing w:before="180" w:after="18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Пеньдюрина</w:t>
      </w:r>
      <w:proofErr w:type="spellEnd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 xml:space="preserve"> О. П., </w:t>
      </w:r>
    </w:p>
    <w:p w:rsidR="009C74E5" w:rsidRPr="00FB1EAD" w:rsidRDefault="009C74E5" w:rsidP="009C74E5">
      <w:pPr>
        <w:spacing w:before="180" w:after="18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 xml:space="preserve">Психолог </w:t>
      </w:r>
      <w:proofErr w:type="spellStart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Андрюшечкина</w:t>
      </w:r>
      <w:proofErr w:type="spellEnd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 xml:space="preserve"> С</w:t>
      </w:r>
      <w:proofErr w:type="gramStart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 xml:space="preserve"> .</w:t>
      </w:r>
      <w:proofErr w:type="gramEnd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 xml:space="preserve"> З.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Участники проекта:</w:t>
      </w:r>
    </w:p>
    <w:p w:rsidR="009C74E5" w:rsidRPr="00FB1EAD" w:rsidRDefault="009C74E5" w:rsidP="009C74E5">
      <w:pPr>
        <w:spacing w:before="180" w:after="18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Дети группа раннего возраста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  <w:r w:rsidRPr="00FB1EA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Пояснительная записка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Детский сад – новый период в жизни ребёнка. Не все дети сразу принимают незнакомых людей, новую обстановку. Случается, что и родители, отдавшие своего ребенка в сад, начинают разочаровываться при виде детских слез, капризов, отказов идти в сад, болезни, претензии и обиды в адрес сотрудников, которые напрямую взаимодействуют с их детьми.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 период адаптации у ребёнка происходит перестройка ранее сформированных привычек и уклада жизни. Ребенок подвергается эмоциональному стрессу при предъявлении нового помещения, новых игрушек, новых людей, новых правил.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Предполагаемый проект – адаптационный проект к условиям детского сада детей 1,5-2 лет, учитывающий психологические, физиологические и социальные особенности детей этого возраста.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Ведущей деятельностью в раннем дошкольном возрасте является игра, поэтому прое</w:t>
      </w:r>
      <w:proofErr w:type="gramStart"/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кт стр</w:t>
      </w:r>
      <w:proofErr w:type="gramEnd"/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оится на основе игровых упражнений. 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Готовность к детскому саду зависит от готовности родителей оставлять свое чадо на некоторое время в детском саду. Тревожные матери испытывают трудности с этим. Они настолько тревожны, что это проецируют на ребёнка своё состояние.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Цель проекта</w:t>
      </w: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: оказание помощи детям в процессе адаптации к ДОУ.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Задачи: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lastRenderedPageBreak/>
        <w:t>- преодоление стрессовых состояний у детей раннего возраста в период адаптации к детскому саду;</w:t>
      </w:r>
    </w:p>
    <w:p w:rsidR="009C74E5" w:rsidRPr="00FB1EAD" w:rsidRDefault="009C74E5" w:rsidP="009C74E5">
      <w:pPr>
        <w:spacing w:before="90" w:after="9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снятие эмоционального и мышечного напряжения;</w:t>
      </w:r>
    </w:p>
    <w:p w:rsidR="009C74E5" w:rsidRPr="00FB1EAD" w:rsidRDefault="009C74E5" w:rsidP="009C74E5">
      <w:pPr>
        <w:spacing w:before="90" w:after="9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снижение импульсивности, излишней двигательной ак</w:t>
      </w: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тивности, тревоги, агрессии;</w:t>
      </w:r>
    </w:p>
    <w:p w:rsidR="009C74E5" w:rsidRPr="00FB1EAD" w:rsidRDefault="009C74E5" w:rsidP="009C74E5">
      <w:pPr>
        <w:spacing w:before="90" w:after="9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развитие внимания, восприятия, речи, воображения;</w:t>
      </w:r>
    </w:p>
    <w:p w:rsidR="009C74E5" w:rsidRPr="00FB1EAD" w:rsidRDefault="009C74E5" w:rsidP="009C74E5">
      <w:pPr>
        <w:spacing w:before="90" w:after="9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развитие чувства ритма, общей мелкой моторики, координации движений;</w:t>
      </w:r>
    </w:p>
    <w:p w:rsidR="009C74E5" w:rsidRPr="00FB1EAD" w:rsidRDefault="009C74E5" w:rsidP="009C74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развитие навыков взаимодействия детей друг с другом с учетом возрастных и индивидуальных особенностей каждого ребёнка;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развитие игровых навыков, произвольного поведения;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формирование активной позиции родителей по отношению к процессу адаптации детей.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Срок реализации проекта:</w:t>
      </w: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краткосрочный (месяц). На сроки проекта влияют следующие факты – адаптационный период может затянуться с учетом индивидуальности ребёнка и особенности семейных отношений; дата поступления в детский сад; заболеваемость/посещаемость.</w:t>
      </w:r>
    </w:p>
    <w:p w:rsidR="009C74E5" w:rsidRPr="00FB1EAD" w:rsidRDefault="009C74E5" w:rsidP="009C74E5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Работа с детьми:</w:t>
      </w:r>
    </w:p>
    <w:p w:rsidR="009C74E5" w:rsidRPr="00FB1EAD" w:rsidRDefault="009C74E5" w:rsidP="009C74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Знакомство детей с детским садом, друг с другом. Ежедневно, последовательно без </w:t>
      </w:r>
      <w:proofErr w:type="spellStart"/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назидательства</w:t>
      </w:r>
      <w:proofErr w:type="spellEnd"/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вводить правила поведения в группе и приучения к режиму дня.</w:t>
      </w:r>
    </w:p>
    <w:p w:rsidR="009C74E5" w:rsidRPr="00FB1EAD" w:rsidRDefault="009C74E5" w:rsidP="009C74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Развитие культурно-гигиенических навыков.</w:t>
      </w:r>
    </w:p>
    <w:p w:rsidR="009C74E5" w:rsidRPr="00FB1EAD" w:rsidRDefault="009C74E5" w:rsidP="009C74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Снятие эмоционального напряжения в течение дня, работа по профилактике стрессовых ситуаций и тревожности.</w:t>
      </w:r>
    </w:p>
    <w:p w:rsidR="009C74E5" w:rsidRPr="00FB1EAD" w:rsidRDefault="009C74E5" w:rsidP="009C74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Развитие эмоциональной сферы, коммуникабельности.</w:t>
      </w:r>
    </w:p>
    <w:p w:rsidR="009C74E5" w:rsidRPr="00FB1EAD" w:rsidRDefault="009C74E5" w:rsidP="009C74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Дидактические игры, которые не только развивают, но и позволяют оценить коммуникативные способности и уровни нервно-психического развития.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Работа с родителями:</w:t>
      </w:r>
    </w:p>
    <w:p w:rsidR="009C74E5" w:rsidRPr="00FB1EAD" w:rsidRDefault="009C74E5" w:rsidP="009C74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Консультирование - повышение психолого-педагогической компетенции родителей в вопросах воспитания, обучения и развития детей раннего возраста в период адаптации.</w:t>
      </w:r>
    </w:p>
    <w:p w:rsidR="009C74E5" w:rsidRPr="00FB1EAD" w:rsidRDefault="009C74E5" w:rsidP="009C74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Проведение родительских собраний.</w:t>
      </w:r>
    </w:p>
    <w:p w:rsidR="009C74E5" w:rsidRPr="00FB1EAD" w:rsidRDefault="009C74E5" w:rsidP="009C74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lang w:eastAsia="ru-RU"/>
        </w:rPr>
        <w:t>Актуальность проекта:</w:t>
      </w:r>
    </w:p>
    <w:p w:rsidR="009C74E5" w:rsidRPr="00FB1EAD" w:rsidRDefault="009C74E5" w:rsidP="009C7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 xml:space="preserve">Каждое дошкольное образовательное учреждение, реализует в своей деятельности, прежде всего, линию дифференциации и </w:t>
      </w:r>
      <w:proofErr w:type="spellStart"/>
      <w:r w:rsidRPr="00FB1EAD">
        <w:rPr>
          <w:rFonts w:ascii="Times New Roman" w:eastAsia="Times New Roman" w:hAnsi="Times New Roman" w:cs="Times New Roman"/>
          <w:lang w:eastAsia="ru-RU"/>
        </w:rPr>
        <w:t>гуманизации</w:t>
      </w:r>
      <w:proofErr w:type="spellEnd"/>
      <w:r w:rsidRPr="00FB1EAD">
        <w:rPr>
          <w:rFonts w:ascii="Times New Roman" w:eastAsia="Times New Roman" w:hAnsi="Times New Roman" w:cs="Times New Roman"/>
          <w:lang w:eastAsia="ru-RU"/>
        </w:rPr>
        <w:t xml:space="preserve"> (во имя ребёнка, для ребёнка), учитывает интересы, потребности самих детей. Это и задаёт критерии отбора нововведений и их синтеза, а также позволяет рассматривать самые разнообразные комбинации соотношений, изменений в содержании, технологии, организации образовательной деятельности дошкольного образовательного учреждения.</w:t>
      </w:r>
    </w:p>
    <w:p w:rsidR="009C74E5" w:rsidRPr="00FB1EAD" w:rsidRDefault="009C74E5" w:rsidP="009C7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Общеизвестно, степень адаптации ребёнка к детскому саду определяет его психическое и физическое здоровье. Резкое предъявление нового помещения, новых игрушек, новых людей, новых правил жизни — это и эмоциональный, и информационный стресс. Малыш может воспринять это как отчуждение, лишение родительской любви, внимания и защиты. Очень важно, чтобы этот переход был органичным и не травмирующим для ребёнка</w:t>
      </w:r>
    </w:p>
    <w:p w:rsidR="009C74E5" w:rsidRPr="00FB1EAD" w:rsidRDefault="009C74E5" w:rsidP="009C7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lastRenderedPageBreak/>
        <w:t xml:space="preserve">Традиционно под адаптацией понимается процесс вхождения человека в новую для него среду и приспособление к её условиям. Это универсальное явление всего живого, которое можно наблюдать как в растительном, так и в животном мире. Адаптация является активным процессом, приводящим </w:t>
      </w:r>
      <w:proofErr w:type="gramStart"/>
      <w:r w:rsidRPr="00FB1EAD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Pr="00FB1EAD">
        <w:rPr>
          <w:rFonts w:ascii="Times New Roman" w:eastAsia="Times New Roman" w:hAnsi="Times New Roman" w:cs="Times New Roman"/>
          <w:lang w:eastAsia="ru-RU"/>
        </w:rPr>
        <w:t xml:space="preserve"> позитивным (</w:t>
      </w:r>
      <w:proofErr w:type="spellStart"/>
      <w:r w:rsidRPr="00FB1EAD">
        <w:rPr>
          <w:rFonts w:ascii="Times New Roman" w:eastAsia="Times New Roman" w:hAnsi="Times New Roman" w:cs="Times New Roman"/>
          <w:lang w:eastAsia="ru-RU"/>
        </w:rPr>
        <w:t>адаптированность</w:t>
      </w:r>
      <w:proofErr w:type="spellEnd"/>
      <w:r w:rsidRPr="00FB1EAD">
        <w:rPr>
          <w:rFonts w:ascii="Times New Roman" w:eastAsia="Times New Roman" w:hAnsi="Times New Roman" w:cs="Times New Roman"/>
          <w:lang w:eastAsia="ru-RU"/>
        </w:rPr>
        <w:t>, т.е. совокупность всех полезных изменений организма и психики) результатом, или негативным (стресс). При этом выделяются два основных критерия успешной адаптации: внутренний комфорт (эмоциональная удовлетворённость) и внешняя адекватность поведения (способность легко и точно выполнять новые требования). С приходом в ясли у ребёнка начинается новый этап в его жизни.</w:t>
      </w:r>
    </w:p>
    <w:p w:rsidR="009C74E5" w:rsidRPr="00FB1EAD" w:rsidRDefault="009C74E5" w:rsidP="009C7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Проект по адаптации детей раннего и младшего дошкольного возраста к условиям детского сада направлен на сохранение и укрепление физического и психологического развития детей дошкольного возраста. В результате осуществления нашего проекта задействованы педагог-психолог, воспитатели групп младшего возраста, родители, что будет способствовать их сплочению. И одно из главных направлений проекта, помощь детям в прохождении довольно сложного периода жизни по приспособлению к новым условиям жизнедеятельности. Мы хотим, чтобы ребёнок чувствовал себя в этот период комфортно и ходил в детский сад с удовольствием. Длительность этого проекта составляет 1 месяц.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Актуальность проблемы адаптации обусловлена: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- повышением возрастного порога начала посещения ребенком дошкольного учреждения;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- организацией образовательного процесса в дошкольных учреждениях, изменение в жизни ребенка социальных условий;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- своеобразием межличностных взаимоотношений взрослых и детей, с уровнем привязанности ребенка к матери;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- индивидуальными особенностями ребенка: возрастными, психологическими, психофизиологическими, нейрофизиологическими, психогенетическими.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Тип проекта: информационно-творческий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Предполагаемый результат: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Благоприятный адаптационный период детей раннего возраста;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Снижение заболеваемости у детей в период адаптации к условиям детского сада;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Привлечение родителей детей раннего дошкольного возраста к осознанному воспитанию своих детей, совместно с педагогической службой ДОУ;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Повышение психолого-педагогической компетенции родителей в вопросах воспитания, обучения и развития детей раннего возраста в период адаптации;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Становление партнерских, доверительных отношений между ДОУ и семьями воспитанников;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 Создание открытой системы взаимодействия участников образовательного процесса.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p w:rsidR="009C74E5" w:rsidRPr="00FB1EAD" w:rsidRDefault="009C74E5" w:rsidP="009C74E5">
      <w:pPr>
        <w:spacing w:before="90" w:after="9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Этапы реализации проекта:</w:t>
      </w:r>
    </w:p>
    <w:p w:rsidR="009C74E5" w:rsidRPr="00FB1EAD" w:rsidRDefault="009C74E5" w:rsidP="009C74E5">
      <w:pPr>
        <w:spacing w:before="90" w:after="9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/>
        </w:rPr>
        <w:t>1. Организационный этап:</w:t>
      </w:r>
    </w:p>
    <w:p w:rsidR="009C74E5" w:rsidRPr="00FB1EAD" w:rsidRDefault="009C74E5" w:rsidP="009C74E5">
      <w:pPr>
        <w:numPr>
          <w:ilvl w:val="0"/>
          <w:numId w:val="1"/>
        </w:numPr>
        <w:spacing w:before="4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lastRenderedPageBreak/>
        <w:t>подбор методической, художественной литературы, иллюстрационных материалов, дидактических игр;</w:t>
      </w:r>
    </w:p>
    <w:p w:rsidR="009C74E5" w:rsidRPr="00FB1EAD" w:rsidRDefault="009C74E5" w:rsidP="009C74E5">
      <w:pPr>
        <w:numPr>
          <w:ilvl w:val="0"/>
          <w:numId w:val="1"/>
        </w:numPr>
        <w:spacing w:before="4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разработка конспектов адаптационных занятий, совместных мероприятий с родителями и консультаций для родителей;</w:t>
      </w:r>
    </w:p>
    <w:p w:rsidR="009C74E5" w:rsidRPr="00FB1EAD" w:rsidRDefault="009C74E5" w:rsidP="009C74E5">
      <w:pPr>
        <w:numPr>
          <w:ilvl w:val="0"/>
          <w:numId w:val="1"/>
        </w:numPr>
        <w:spacing w:before="4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пополнение предметно-развивающей среды групп младшего возраста;</w:t>
      </w:r>
    </w:p>
    <w:p w:rsidR="009C74E5" w:rsidRPr="00FB1EAD" w:rsidRDefault="009C74E5" w:rsidP="009C74E5">
      <w:pPr>
        <w:numPr>
          <w:ilvl w:val="0"/>
          <w:numId w:val="1"/>
        </w:numPr>
        <w:spacing w:before="4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разработка информационного материала для родительского уголка о проведении проекта «Мои первые шаги»;</w:t>
      </w:r>
    </w:p>
    <w:p w:rsidR="009C74E5" w:rsidRPr="00FB1EAD" w:rsidRDefault="009C74E5" w:rsidP="009C74E5">
      <w:pPr>
        <w:numPr>
          <w:ilvl w:val="0"/>
          <w:numId w:val="1"/>
        </w:numPr>
        <w:spacing w:before="4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разработка анкет для родителей;</w:t>
      </w:r>
    </w:p>
    <w:p w:rsidR="009C74E5" w:rsidRPr="00FB1EAD" w:rsidRDefault="009C74E5" w:rsidP="009C74E5">
      <w:pPr>
        <w:numPr>
          <w:ilvl w:val="0"/>
          <w:numId w:val="1"/>
        </w:numPr>
        <w:spacing w:before="4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составление перспективного плана мероприятий проекта.</w:t>
      </w:r>
    </w:p>
    <w:p w:rsidR="009C74E5" w:rsidRPr="00FB1EAD" w:rsidRDefault="009C74E5" w:rsidP="009C74E5">
      <w:pPr>
        <w:spacing w:before="90" w:after="9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/>
        </w:rPr>
        <w:t>2. Основной этап:</w:t>
      </w:r>
    </w:p>
    <w:p w:rsidR="009C74E5" w:rsidRPr="00FB1EAD" w:rsidRDefault="009C74E5" w:rsidP="009C74E5">
      <w:pPr>
        <w:numPr>
          <w:ilvl w:val="0"/>
          <w:numId w:val="2"/>
        </w:numPr>
        <w:spacing w:before="4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реализация проекта в соответствии с планом.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3. Итоговый этап:</w:t>
      </w:r>
    </w:p>
    <w:p w:rsidR="009C74E5" w:rsidRPr="00FB1EAD" w:rsidRDefault="009C74E5" w:rsidP="009C74E5">
      <w:pPr>
        <w:numPr>
          <w:ilvl w:val="0"/>
          <w:numId w:val="3"/>
        </w:numPr>
        <w:spacing w:before="4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анализ проведенной работы;</w:t>
      </w:r>
    </w:p>
    <w:p w:rsidR="009C74E5" w:rsidRPr="00FB1EAD" w:rsidRDefault="009C74E5" w:rsidP="009C74E5">
      <w:pPr>
        <w:numPr>
          <w:ilvl w:val="0"/>
          <w:numId w:val="3"/>
        </w:numPr>
        <w:spacing w:before="4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публикация проекта на интернет-сайте.</w:t>
      </w:r>
    </w:p>
    <w:p w:rsidR="009C74E5" w:rsidRPr="00FB1EAD" w:rsidRDefault="009C74E5" w:rsidP="009C74E5">
      <w:pPr>
        <w:spacing w:before="90" w:after="9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План проекта</w:t>
      </w:r>
    </w:p>
    <w:p w:rsidR="009C74E5" w:rsidRPr="00FB1EAD" w:rsidRDefault="009C74E5" w:rsidP="009C74E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W w:w="6659" w:type="dxa"/>
        <w:tblBorders>
          <w:top w:val="single" w:sz="8" w:space="0" w:color="B9C2CB"/>
          <w:left w:val="single" w:sz="8" w:space="0" w:color="B9C2CB"/>
          <w:bottom w:val="single" w:sz="8" w:space="0" w:color="B9C2CB"/>
          <w:right w:val="single" w:sz="8" w:space="0" w:color="B9C2CB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37"/>
        <w:gridCol w:w="5222"/>
      </w:tblGrid>
      <w:tr w:rsidR="009C74E5" w:rsidRPr="00FB1EAD" w:rsidTr="009C74E5"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период</w:t>
            </w:r>
          </w:p>
        </w:tc>
        <w:tc>
          <w:tcPr>
            <w:tcW w:w="3921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vAlign w:val="center"/>
            <w:hideMark/>
          </w:tcPr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Содержание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C74E5" w:rsidRPr="00FB1EAD" w:rsidTr="009C74E5">
        <w:tc>
          <w:tcPr>
            <w:tcW w:w="1079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Август</w:t>
            </w:r>
          </w:p>
        </w:tc>
        <w:tc>
          <w:tcPr>
            <w:tcW w:w="3921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vAlign w:val="center"/>
            <w:hideMark/>
          </w:tcPr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Заключение договора с родителями;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Экскурсия родителей по ДОУ, знакомство родителей с группой и воспитателями;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Праздник « Здравствуй, детский сад»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Организационное родительское собрание;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Анкета «Готов ли ваш ребенок к поступлению в ДОУ»;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Анкета для родителей (социальная);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Лист адаптации ребенка;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Рекомендации родителям «Период адаптации детей раннего возраста к условиям ДОУ»;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 Занятие « Знакомство»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Игра «Доброе утро»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Игра «Хоровод».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proofErr w:type="spellStart"/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Потешка</w:t>
            </w:r>
            <w:proofErr w:type="spellEnd"/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«Прыгай веселей».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«Игра с собачкой»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Игра «Ладушки – хлопушки»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Релаксация (слушание спокойной расслабляющей музыки).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C74E5" w:rsidRPr="00FB1EAD" w:rsidTr="009C74E5">
        <w:tc>
          <w:tcPr>
            <w:tcW w:w="1079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21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vAlign w:val="center"/>
            <w:hideMark/>
          </w:tcPr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Консультация для родителей «В царстве упрямства и капризов»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 Занятие «Мячики»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Приветствие.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Стихотворение «Мой веселый звонкий мяч».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 Игра «Прятки с мячом»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proofErr w:type="spellStart"/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Потешка</w:t>
            </w:r>
            <w:proofErr w:type="spellEnd"/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«Друг веселый, мячик мой»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Игра «Наш мячик»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Релаксация «Мячики отдыхают»;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Игровая деятельность: Кукольный театр « Колобок», «Репка», пальчиковые игры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Релаксация</w:t>
            </w:r>
          </w:p>
          <w:p w:rsidR="009C74E5" w:rsidRPr="00FB1EAD" w:rsidRDefault="009C74E5" w:rsidP="009C74E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lang w:eastAsia="ru-RU"/>
        </w:rPr>
        <w:lastRenderedPageBreak/>
        <w:t> 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Список литературы: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 xml:space="preserve">1. Адаптация ребенка к условиям детского сада: управление процессом, диагностика. Рекомендации/ </w:t>
      </w:r>
      <w:proofErr w:type="spellStart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авт</w:t>
      </w:r>
      <w:proofErr w:type="gramStart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.с</w:t>
      </w:r>
      <w:proofErr w:type="gramEnd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ост</w:t>
      </w:r>
      <w:proofErr w:type="spellEnd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 xml:space="preserve"> Соколовская Н.В.-Волгоград: Учитель,2011.-188с.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2. Лапина И..В. Адаптация детей при поступлении в детский сад: программа психолого-педагогического сопровождения, комплексные занятия. Волгоград: Учитель, 2012. -127с.</w:t>
      </w:r>
    </w:p>
    <w:p w:rsidR="009C74E5" w:rsidRPr="00FB1EAD" w:rsidRDefault="009C74E5" w:rsidP="009C74E5">
      <w:pPr>
        <w:spacing w:before="180" w:after="180" w:line="240" w:lineRule="auto"/>
        <w:rPr>
          <w:rFonts w:ascii="Times New Roman" w:eastAsia="Times New Roman" w:hAnsi="Times New Roman" w:cs="Times New Roman"/>
          <w:lang w:eastAsia="ru-RU"/>
        </w:rPr>
      </w:pPr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proofErr w:type="spellStart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>Роньжина</w:t>
      </w:r>
      <w:proofErr w:type="spellEnd"/>
      <w:r w:rsidRPr="00FB1EAD">
        <w:rPr>
          <w:rFonts w:ascii="Times New Roman" w:eastAsia="Times New Roman" w:hAnsi="Times New Roman" w:cs="Times New Roman"/>
          <w:color w:val="000000"/>
          <w:lang w:eastAsia="ru-RU"/>
        </w:rPr>
        <w:t xml:space="preserve"> А.С. Занятия психолога с детьми 2-4х лет в период адаптации к дошкольному учреждению. – М.: ООО «Национальный книжный центр», 2012. – 72с.</w:t>
      </w:r>
    </w:p>
    <w:p w:rsidR="00826495" w:rsidRDefault="00B943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B20EE4" wp14:editId="13C4DA7C">
            <wp:extent cx="1495425" cy="323728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323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24E78B" wp14:editId="4ED373DF">
            <wp:extent cx="1509185" cy="3267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899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E730FA" wp14:editId="672115FE">
            <wp:extent cx="1509152" cy="3267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963" cy="326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ABE959" wp14:editId="4EE9DF59">
            <wp:extent cx="1465186" cy="31718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216" cy="31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A7FF1C" wp14:editId="3B80FD1F">
            <wp:extent cx="1447800" cy="313418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633" cy="31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FA">
        <w:rPr>
          <w:noProof/>
          <w:lang w:eastAsia="ru-RU"/>
        </w:rPr>
        <w:drawing>
          <wp:inline distT="0" distB="0" distL="0" distR="0" wp14:anchorId="76696B33" wp14:editId="235CF357">
            <wp:extent cx="2914650" cy="1346387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0709" cy="1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33EF6A" wp14:editId="0D748250">
            <wp:extent cx="3008437" cy="1389711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0001" cy="139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AD" w:rsidRDefault="00FB1EAD">
      <w:pPr>
        <w:rPr>
          <w:noProof/>
          <w:lang w:eastAsia="ru-RU"/>
        </w:rPr>
      </w:pPr>
    </w:p>
    <w:p w:rsidR="00FB1EAD" w:rsidRDefault="00FB1EAD">
      <w:pPr>
        <w:rPr>
          <w:noProof/>
          <w:lang w:eastAsia="ru-RU"/>
        </w:rPr>
      </w:pPr>
    </w:p>
    <w:p w:rsidR="00FB1EAD" w:rsidRDefault="00FB1EAD" w:rsidP="00FB1EAD">
      <w:pPr>
        <w:jc w:val="center"/>
        <w:rPr>
          <w:noProof/>
          <w:lang w:eastAsia="ru-RU"/>
        </w:rPr>
      </w:pPr>
    </w:p>
    <w:p w:rsidR="00FB1EAD" w:rsidRDefault="00FB1EAD" w:rsidP="00FB1EAD">
      <w:pPr>
        <w:jc w:val="center"/>
        <w:rPr>
          <w:noProof/>
          <w:lang w:eastAsia="ru-RU"/>
        </w:rPr>
      </w:pPr>
      <w:bookmarkStart w:id="0" w:name="_GoBack"/>
      <w:bookmarkEnd w:id="0"/>
      <w:r w:rsidRPr="00FB1EAD">
        <w:rPr>
          <w:noProof/>
          <w:lang w:eastAsia="ru-RU"/>
        </w:rPr>
        <w:t>Магнитогорск</w:t>
      </w:r>
      <w:r>
        <w:rPr>
          <w:noProof/>
          <w:lang w:eastAsia="ru-RU"/>
        </w:rPr>
        <w:t xml:space="preserve"> 2022</w:t>
      </w:r>
    </w:p>
    <w:sectPr w:rsidR="00FB1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12F4C"/>
    <w:multiLevelType w:val="multilevel"/>
    <w:tmpl w:val="7A6E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427511"/>
    <w:multiLevelType w:val="multilevel"/>
    <w:tmpl w:val="BC3A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3E1855"/>
    <w:multiLevelType w:val="multilevel"/>
    <w:tmpl w:val="756E9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581"/>
    <w:rsid w:val="00017BCF"/>
    <w:rsid w:val="00027DFA"/>
    <w:rsid w:val="00055733"/>
    <w:rsid w:val="00065556"/>
    <w:rsid w:val="000F0D33"/>
    <w:rsid w:val="000F4522"/>
    <w:rsid w:val="001759AE"/>
    <w:rsid w:val="00176C58"/>
    <w:rsid w:val="001A3F7E"/>
    <w:rsid w:val="001E7774"/>
    <w:rsid w:val="00222CF4"/>
    <w:rsid w:val="00295BA1"/>
    <w:rsid w:val="002A188A"/>
    <w:rsid w:val="002E50BE"/>
    <w:rsid w:val="0035280C"/>
    <w:rsid w:val="003744A9"/>
    <w:rsid w:val="003C3CD6"/>
    <w:rsid w:val="00430152"/>
    <w:rsid w:val="00446457"/>
    <w:rsid w:val="004F76AB"/>
    <w:rsid w:val="005C1EDE"/>
    <w:rsid w:val="005F1581"/>
    <w:rsid w:val="006028AF"/>
    <w:rsid w:val="00614F79"/>
    <w:rsid w:val="0063396C"/>
    <w:rsid w:val="006B33FC"/>
    <w:rsid w:val="0071002E"/>
    <w:rsid w:val="00751EA1"/>
    <w:rsid w:val="007552FE"/>
    <w:rsid w:val="00780CCB"/>
    <w:rsid w:val="00791C45"/>
    <w:rsid w:val="007E4E2E"/>
    <w:rsid w:val="00813581"/>
    <w:rsid w:val="00826495"/>
    <w:rsid w:val="00860118"/>
    <w:rsid w:val="00891B85"/>
    <w:rsid w:val="0090187A"/>
    <w:rsid w:val="00961C8F"/>
    <w:rsid w:val="009A0705"/>
    <w:rsid w:val="009C74E5"/>
    <w:rsid w:val="00A751C6"/>
    <w:rsid w:val="00A75599"/>
    <w:rsid w:val="00AB3302"/>
    <w:rsid w:val="00B250E8"/>
    <w:rsid w:val="00B35140"/>
    <w:rsid w:val="00B360B7"/>
    <w:rsid w:val="00B53A26"/>
    <w:rsid w:val="00B9438D"/>
    <w:rsid w:val="00BB4220"/>
    <w:rsid w:val="00C20197"/>
    <w:rsid w:val="00C6481E"/>
    <w:rsid w:val="00CB69F2"/>
    <w:rsid w:val="00D8158D"/>
    <w:rsid w:val="00D84A3A"/>
    <w:rsid w:val="00DD564B"/>
    <w:rsid w:val="00E10CFA"/>
    <w:rsid w:val="00E76FA4"/>
    <w:rsid w:val="00E87847"/>
    <w:rsid w:val="00E9679B"/>
    <w:rsid w:val="00EC5CB6"/>
    <w:rsid w:val="00F03F79"/>
    <w:rsid w:val="00F31A9E"/>
    <w:rsid w:val="00F85541"/>
    <w:rsid w:val="00F8717A"/>
    <w:rsid w:val="00FB1EAD"/>
    <w:rsid w:val="00FF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9C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C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9C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C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7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4</cp:revision>
  <dcterms:created xsi:type="dcterms:W3CDTF">2022-08-16T18:35:00Z</dcterms:created>
  <dcterms:modified xsi:type="dcterms:W3CDTF">2022-08-16T19:14:00Z</dcterms:modified>
</cp:coreProperties>
</file>