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7CA97" w14:textId="6A63B5F8" w:rsidR="004D4DC5" w:rsidRPr="004D4DC5" w:rsidRDefault="00FE49FF" w:rsidP="0004632F">
      <w:pPr>
        <w:jc w:val="center"/>
        <w:rPr>
          <w:rFonts w:ascii="Times New Roman" w:hAnsi="Times New Roman" w:cs="Times New Roman"/>
          <w:b/>
          <w:color w:val="0070C0"/>
          <w:sz w:val="24"/>
          <w:szCs w:val="24"/>
        </w:rPr>
      </w:pPr>
      <w:r w:rsidRPr="00FE49FF">
        <w:rPr>
          <w:rFonts w:ascii="Times New Roman" w:hAnsi="Times New Roman" w:cs="Times New Roman"/>
          <w:b/>
          <w:color w:val="0070C0"/>
          <w:sz w:val="24"/>
          <w:szCs w:val="24"/>
        </w:rPr>
        <w:t>Проектная деятельность –</w:t>
      </w:r>
      <w:r>
        <w:rPr>
          <w:rFonts w:ascii="Times New Roman" w:hAnsi="Times New Roman" w:cs="Times New Roman"/>
          <w:b/>
          <w:color w:val="0070C0"/>
          <w:sz w:val="24"/>
          <w:szCs w:val="24"/>
        </w:rPr>
        <w:t xml:space="preserve"> </w:t>
      </w:r>
      <w:r w:rsidRPr="00FE49FF">
        <w:rPr>
          <w:rFonts w:ascii="Times New Roman" w:hAnsi="Times New Roman" w:cs="Times New Roman"/>
          <w:b/>
          <w:color w:val="0070C0"/>
          <w:sz w:val="24"/>
          <w:szCs w:val="24"/>
        </w:rPr>
        <w:t>творческий и самостоятельный вид конструктивной деятельности школьников</w:t>
      </w:r>
      <w:r>
        <w:rPr>
          <w:rFonts w:ascii="Times New Roman" w:hAnsi="Times New Roman" w:cs="Times New Roman"/>
          <w:b/>
          <w:color w:val="0070C0"/>
          <w:sz w:val="24"/>
          <w:szCs w:val="24"/>
        </w:rPr>
        <w:t>.</w:t>
      </w:r>
    </w:p>
    <w:p w14:paraId="4623CAF0" w14:textId="77777777" w:rsidR="004D4DC5" w:rsidRPr="004D4DC5" w:rsidRDefault="00A02D02" w:rsidP="004D4DC5">
      <w:pPr>
        <w:spacing w:line="240" w:lineRule="auto"/>
        <w:ind w:firstLine="708"/>
        <w:jc w:val="both"/>
        <w:rPr>
          <w:rFonts w:ascii="Times New Roman" w:hAnsi="Times New Roman" w:cs="Times New Roman"/>
          <w:b/>
          <w:i/>
          <w:color w:val="4F81BD" w:themeColor="accent1"/>
          <w:sz w:val="24"/>
          <w:szCs w:val="24"/>
        </w:rPr>
      </w:pPr>
      <w:r w:rsidRPr="004D4DC5">
        <w:rPr>
          <w:rFonts w:ascii="Times New Roman" w:hAnsi="Times New Roman" w:cs="Times New Roman"/>
          <w:b/>
          <w:i/>
          <w:color w:val="4F81BD" w:themeColor="accent1"/>
          <w:sz w:val="24"/>
          <w:szCs w:val="24"/>
        </w:rPr>
        <w:t>Если учитель имеет только любовь к делу, он</w:t>
      </w:r>
      <w:r w:rsidR="00B14E34" w:rsidRPr="004D4DC5">
        <w:rPr>
          <w:rFonts w:ascii="Times New Roman" w:hAnsi="Times New Roman" w:cs="Times New Roman"/>
          <w:b/>
          <w:i/>
          <w:color w:val="4F81BD" w:themeColor="accent1"/>
          <w:sz w:val="24"/>
          <w:szCs w:val="24"/>
        </w:rPr>
        <w:t xml:space="preserve"> </w:t>
      </w:r>
      <w:r w:rsidRPr="004D4DC5">
        <w:rPr>
          <w:rFonts w:ascii="Times New Roman" w:hAnsi="Times New Roman" w:cs="Times New Roman"/>
          <w:b/>
          <w:i/>
          <w:color w:val="4F81BD" w:themeColor="accent1"/>
          <w:sz w:val="24"/>
          <w:szCs w:val="24"/>
        </w:rPr>
        <w:t>будет хороший учитель. Если учитель имеет только любовь к ученикам, как отец, мать он</w:t>
      </w:r>
      <w:r w:rsidR="00B14E34" w:rsidRPr="004D4DC5">
        <w:rPr>
          <w:rFonts w:ascii="Times New Roman" w:hAnsi="Times New Roman" w:cs="Times New Roman"/>
          <w:b/>
          <w:i/>
          <w:color w:val="4F81BD" w:themeColor="accent1"/>
          <w:sz w:val="24"/>
          <w:szCs w:val="24"/>
        </w:rPr>
        <w:t xml:space="preserve"> </w:t>
      </w:r>
      <w:r w:rsidRPr="004D4DC5">
        <w:rPr>
          <w:rFonts w:ascii="Times New Roman" w:hAnsi="Times New Roman" w:cs="Times New Roman"/>
          <w:b/>
          <w:i/>
          <w:color w:val="4F81BD" w:themeColor="accent1"/>
          <w:sz w:val="24"/>
          <w:szCs w:val="24"/>
        </w:rPr>
        <w:t>будет лучше того учителя, который прочел все книги, но не имеет любви ни к делу, ни к ученикам. Если учитель соединяет в себе любовь к делу и к ученикам, он совершенный учитель.</w:t>
      </w:r>
    </w:p>
    <w:p w14:paraId="662D28FC" w14:textId="77777777" w:rsidR="00A02D02" w:rsidRPr="004D4DC5" w:rsidRDefault="00A02D02" w:rsidP="004D4DC5">
      <w:pPr>
        <w:spacing w:line="240" w:lineRule="auto"/>
        <w:ind w:firstLine="708"/>
        <w:jc w:val="right"/>
        <w:rPr>
          <w:rFonts w:ascii="Times New Roman" w:hAnsi="Times New Roman" w:cs="Times New Roman"/>
          <w:b/>
          <w:i/>
          <w:color w:val="4F81BD" w:themeColor="accent1"/>
          <w:sz w:val="24"/>
          <w:szCs w:val="24"/>
        </w:rPr>
      </w:pPr>
      <w:r w:rsidRPr="004D4DC5">
        <w:rPr>
          <w:rFonts w:ascii="Times New Roman" w:hAnsi="Times New Roman" w:cs="Times New Roman"/>
          <w:b/>
          <w:i/>
          <w:color w:val="4F81BD" w:themeColor="accent1"/>
          <w:sz w:val="24"/>
          <w:szCs w:val="24"/>
        </w:rPr>
        <w:t xml:space="preserve">Л. </w:t>
      </w:r>
      <w:proofErr w:type="spellStart"/>
      <w:r w:rsidRPr="004D4DC5">
        <w:rPr>
          <w:rFonts w:ascii="Times New Roman" w:hAnsi="Times New Roman" w:cs="Times New Roman"/>
          <w:b/>
          <w:i/>
          <w:color w:val="4F81BD" w:themeColor="accent1"/>
          <w:sz w:val="24"/>
          <w:szCs w:val="24"/>
        </w:rPr>
        <w:t>Н.Толстой</w:t>
      </w:r>
      <w:proofErr w:type="spellEnd"/>
    </w:p>
    <w:p w14:paraId="6D8A368B" w14:textId="77777777" w:rsidR="00A02D02" w:rsidRPr="004D4DC5" w:rsidRDefault="00A02D02" w:rsidP="00E352A2">
      <w:pPr>
        <w:spacing w:after="0"/>
        <w:ind w:firstLine="708"/>
        <w:contextualSpacing/>
        <w:jc w:val="both"/>
        <w:rPr>
          <w:rFonts w:ascii="Times New Roman" w:hAnsi="Times New Roman" w:cs="Times New Roman"/>
          <w:sz w:val="24"/>
          <w:szCs w:val="24"/>
        </w:rPr>
      </w:pPr>
      <w:r w:rsidRPr="004D4DC5">
        <w:rPr>
          <w:rFonts w:ascii="Times New Roman" w:hAnsi="Times New Roman" w:cs="Times New Roman"/>
          <w:sz w:val="24"/>
          <w:szCs w:val="24"/>
        </w:rPr>
        <w:t xml:space="preserve">Эти слова Л. Н. Толстого относятся ко всем учителям. Учительство </w:t>
      </w:r>
      <w:r w:rsidR="004D4DC5" w:rsidRPr="004D4DC5">
        <w:rPr>
          <w:rFonts w:ascii="Times New Roman" w:hAnsi="Times New Roman" w:cs="Times New Roman"/>
          <w:sz w:val="24"/>
          <w:szCs w:val="24"/>
        </w:rPr>
        <w:t>— это</w:t>
      </w:r>
      <w:r w:rsidRPr="004D4DC5">
        <w:rPr>
          <w:rFonts w:ascii="Times New Roman" w:hAnsi="Times New Roman" w:cs="Times New Roman"/>
          <w:sz w:val="24"/>
          <w:szCs w:val="24"/>
        </w:rPr>
        <w:t xml:space="preserve"> состояние души, это жизнь. Школа</w:t>
      </w:r>
      <w:r w:rsidR="004D4DC5" w:rsidRPr="004D4DC5">
        <w:rPr>
          <w:rFonts w:ascii="Times New Roman" w:hAnsi="Times New Roman" w:cs="Times New Roman"/>
          <w:sz w:val="24"/>
          <w:szCs w:val="24"/>
        </w:rPr>
        <w:t xml:space="preserve"> — это</w:t>
      </w:r>
      <w:r w:rsidRPr="004D4DC5">
        <w:rPr>
          <w:rFonts w:ascii="Times New Roman" w:hAnsi="Times New Roman" w:cs="Times New Roman"/>
          <w:sz w:val="24"/>
          <w:szCs w:val="24"/>
        </w:rPr>
        <w:t xml:space="preserve"> второй дом, приходя в него, каждый день стараешься отдать детям все то, чему тебя научила жизнь.</w:t>
      </w:r>
    </w:p>
    <w:p w14:paraId="6A5B5B05" w14:textId="77777777" w:rsidR="00A02D02" w:rsidRPr="004D4DC5" w:rsidRDefault="00A02D02" w:rsidP="00E352A2">
      <w:pPr>
        <w:spacing w:after="0"/>
        <w:ind w:firstLine="708"/>
        <w:contextualSpacing/>
        <w:jc w:val="both"/>
        <w:rPr>
          <w:rFonts w:ascii="Times New Roman" w:hAnsi="Times New Roman" w:cs="Times New Roman"/>
          <w:sz w:val="24"/>
          <w:szCs w:val="24"/>
        </w:rPr>
      </w:pPr>
      <w:r w:rsidRPr="004D4DC5">
        <w:rPr>
          <w:rFonts w:ascii="Times New Roman" w:hAnsi="Times New Roman" w:cs="Times New Roman"/>
          <w:sz w:val="24"/>
          <w:szCs w:val="24"/>
        </w:rPr>
        <w:t>Для того чтобы стать хорошим учителем одного желания и старания мало. Надо терпеливо и последовательно овладевать педагогическим мастерством, изучать психические особенности школьников, учитывать особенности детей…</w:t>
      </w:r>
    </w:p>
    <w:p w14:paraId="4DBFB7A4" w14:textId="77777777" w:rsidR="00A02D02" w:rsidRPr="004D4DC5" w:rsidRDefault="00A02D02" w:rsidP="00B14E34">
      <w:pPr>
        <w:spacing w:after="0"/>
        <w:ind w:firstLine="708"/>
        <w:contextualSpacing/>
        <w:jc w:val="both"/>
        <w:rPr>
          <w:rFonts w:ascii="Times New Roman" w:hAnsi="Times New Roman" w:cs="Times New Roman"/>
          <w:sz w:val="24"/>
          <w:szCs w:val="24"/>
        </w:rPr>
      </w:pPr>
      <w:r w:rsidRPr="004D4DC5">
        <w:rPr>
          <w:rFonts w:ascii="Times New Roman" w:hAnsi="Times New Roman" w:cs="Times New Roman"/>
          <w:sz w:val="24"/>
          <w:szCs w:val="24"/>
        </w:rPr>
        <w:t>Уроки технологии – это уроки жизни.</w:t>
      </w:r>
      <w:r w:rsidR="00D7577F" w:rsidRPr="004D4DC5">
        <w:rPr>
          <w:rFonts w:ascii="Times New Roman" w:hAnsi="Times New Roman" w:cs="Times New Roman"/>
          <w:sz w:val="24"/>
          <w:szCs w:val="24"/>
        </w:rPr>
        <w:t xml:space="preserve"> Этот школьный предмет дает дев</w:t>
      </w:r>
      <w:r w:rsidRPr="004D4DC5">
        <w:rPr>
          <w:rFonts w:ascii="Times New Roman" w:hAnsi="Times New Roman" w:cs="Times New Roman"/>
          <w:sz w:val="24"/>
          <w:szCs w:val="24"/>
        </w:rPr>
        <w:t>ч</w:t>
      </w:r>
      <w:r w:rsidR="00C7490F" w:rsidRPr="004D4DC5">
        <w:rPr>
          <w:rFonts w:ascii="Times New Roman" w:hAnsi="Times New Roman" w:cs="Times New Roman"/>
          <w:sz w:val="24"/>
          <w:szCs w:val="24"/>
        </w:rPr>
        <w:t>он</w:t>
      </w:r>
      <w:r w:rsidRPr="004D4DC5">
        <w:rPr>
          <w:rFonts w:ascii="Times New Roman" w:hAnsi="Times New Roman" w:cs="Times New Roman"/>
          <w:sz w:val="24"/>
          <w:szCs w:val="24"/>
        </w:rPr>
        <w:t xml:space="preserve">кам и мальчишкам необходимые знания и умения, которые необходимы каждый день в обыденной жизни. </w:t>
      </w:r>
    </w:p>
    <w:p w14:paraId="4EF4ECD6" w14:textId="77777777" w:rsidR="00A02D02" w:rsidRPr="004D4DC5" w:rsidRDefault="00A02D02" w:rsidP="00B14E34">
      <w:pPr>
        <w:spacing w:after="0"/>
        <w:ind w:firstLine="708"/>
        <w:contextualSpacing/>
        <w:jc w:val="both"/>
        <w:rPr>
          <w:rFonts w:ascii="Times New Roman" w:hAnsi="Times New Roman" w:cs="Times New Roman"/>
          <w:sz w:val="24"/>
          <w:szCs w:val="24"/>
        </w:rPr>
      </w:pPr>
      <w:r w:rsidRPr="004D4DC5">
        <w:rPr>
          <w:rFonts w:ascii="Times New Roman" w:hAnsi="Times New Roman" w:cs="Times New Roman"/>
          <w:sz w:val="24"/>
          <w:szCs w:val="24"/>
        </w:rPr>
        <w:t>В наш тяжелый век, когда у родителей не хватает время посидеть со своей дочерью или сыном, научить или передать ей свои умения, этот предмет просто необходим. В нашей школе есть все условия для проведения уроков технологии и развития самостоятельности и творческих способностей у детей.</w:t>
      </w:r>
      <w:r w:rsidR="00B14E34" w:rsidRPr="004D4DC5">
        <w:rPr>
          <w:rFonts w:ascii="Times New Roman" w:hAnsi="Times New Roman" w:cs="Times New Roman"/>
          <w:sz w:val="24"/>
          <w:szCs w:val="24"/>
        </w:rPr>
        <w:t xml:space="preserve"> </w:t>
      </w:r>
      <w:r w:rsidRPr="004D4DC5">
        <w:rPr>
          <w:rFonts w:ascii="Times New Roman" w:hAnsi="Times New Roman" w:cs="Times New Roman"/>
          <w:sz w:val="24"/>
          <w:szCs w:val="24"/>
        </w:rPr>
        <w:t xml:space="preserve">Бесталанных детей нет. Важно только </w:t>
      </w:r>
      <w:r w:rsidR="004D4DC5" w:rsidRPr="004D4DC5">
        <w:rPr>
          <w:rFonts w:ascii="Times New Roman" w:hAnsi="Times New Roman" w:cs="Times New Roman"/>
          <w:sz w:val="24"/>
          <w:szCs w:val="24"/>
        </w:rPr>
        <w:t>вовремя</w:t>
      </w:r>
      <w:r w:rsidRPr="004D4DC5">
        <w:rPr>
          <w:rFonts w:ascii="Times New Roman" w:hAnsi="Times New Roman" w:cs="Times New Roman"/>
          <w:sz w:val="24"/>
          <w:szCs w:val="24"/>
        </w:rPr>
        <w:t xml:space="preserve"> научить их, раскрыть свои способности, поверить в себя. И это задача каждого учителя.</w:t>
      </w:r>
    </w:p>
    <w:p w14:paraId="252EBAEA" w14:textId="77777777" w:rsidR="00D7577F" w:rsidRPr="004D4DC5" w:rsidRDefault="00A02D02" w:rsidP="00B14E34">
      <w:pPr>
        <w:spacing w:after="0"/>
        <w:ind w:firstLine="708"/>
        <w:contextualSpacing/>
        <w:jc w:val="both"/>
        <w:rPr>
          <w:rFonts w:ascii="Times New Roman" w:hAnsi="Times New Roman" w:cs="Times New Roman"/>
          <w:sz w:val="24"/>
          <w:szCs w:val="24"/>
        </w:rPr>
      </w:pPr>
      <w:r w:rsidRPr="004D4DC5">
        <w:rPr>
          <w:rFonts w:ascii="Times New Roman" w:hAnsi="Times New Roman" w:cs="Times New Roman"/>
          <w:sz w:val="24"/>
          <w:szCs w:val="24"/>
        </w:rPr>
        <w:t xml:space="preserve">Развитие самостоятельности и творческой способности учащихся в обучении постепенно становится одной из важнейших задач педагогики. Это вызвало следующими причинами: </w:t>
      </w:r>
    </w:p>
    <w:p w14:paraId="0CC56F70" w14:textId="77777777" w:rsidR="00D7577F" w:rsidRPr="004D4DC5" w:rsidRDefault="00A02D02" w:rsidP="00E352A2">
      <w:pPr>
        <w:pStyle w:val="a3"/>
        <w:numPr>
          <w:ilvl w:val="0"/>
          <w:numId w:val="2"/>
        </w:numPr>
        <w:spacing w:after="0"/>
        <w:ind w:left="0"/>
        <w:jc w:val="both"/>
        <w:rPr>
          <w:rFonts w:ascii="Times New Roman" w:hAnsi="Times New Roman" w:cs="Times New Roman"/>
          <w:sz w:val="24"/>
          <w:szCs w:val="24"/>
        </w:rPr>
      </w:pPr>
      <w:r w:rsidRPr="004D4DC5">
        <w:rPr>
          <w:rFonts w:ascii="Times New Roman" w:hAnsi="Times New Roman" w:cs="Times New Roman"/>
          <w:sz w:val="24"/>
          <w:szCs w:val="24"/>
        </w:rPr>
        <w:t>необходимость воспитания личности, готовой к самостоятельной и ответственной взрослой жизни является требованием времени и особо подчеркивается во всех документах по модернизации образования (Концепция модернизации российского образования, Стратегия модернизации содержания общего образования и другие документы);</w:t>
      </w:r>
    </w:p>
    <w:p w14:paraId="0D50D9A8" w14:textId="77777777" w:rsidR="00A02D02" w:rsidRPr="004D4DC5" w:rsidRDefault="00A02D02" w:rsidP="00E352A2">
      <w:pPr>
        <w:pStyle w:val="a3"/>
        <w:numPr>
          <w:ilvl w:val="0"/>
          <w:numId w:val="2"/>
        </w:numPr>
        <w:spacing w:after="0"/>
        <w:ind w:left="0"/>
        <w:jc w:val="both"/>
        <w:rPr>
          <w:rFonts w:ascii="Times New Roman" w:hAnsi="Times New Roman" w:cs="Times New Roman"/>
          <w:sz w:val="24"/>
          <w:szCs w:val="24"/>
        </w:rPr>
      </w:pPr>
      <w:r w:rsidRPr="004D4DC5">
        <w:rPr>
          <w:rFonts w:ascii="Times New Roman" w:hAnsi="Times New Roman" w:cs="Times New Roman"/>
          <w:sz w:val="24"/>
          <w:szCs w:val="24"/>
        </w:rPr>
        <w:t xml:space="preserve"> все без исключения современные методы и технологии обучения предполагают активное участие обучаемых в учебном процессе и их самостоятельность в обучении (модульное обучение, метод проектов, технологии открытого образования и др.).</w:t>
      </w:r>
    </w:p>
    <w:p w14:paraId="71BABDD2" w14:textId="77777777" w:rsidR="00A02D02" w:rsidRPr="004D4DC5" w:rsidRDefault="00A02D02" w:rsidP="00E352A2">
      <w:pPr>
        <w:spacing w:after="0"/>
        <w:ind w:firstLine="360"/>
        <w:contextualSpacing/>
        <w:jc w:val="both"/>
        <w:rPr>
          <w:rFonts w:ascii="Times New Roman" w:hAnsi="Times New Roman" w:cs="Times New Roman"/>
          <w:sz w:val="24"/>
          <w:szCs w:val="24"/>
        </w:rPr>
      </w:pPr>
      <w:r w:rsidRPr="004D4DC5">
        <w:rPr>
          <w:rFonts w:ascii="Times New Roman" w:hAnsi="Times New Roman" w:cs="Times New Roman"/>
          <w:sz w:val="24"/>
          <w:szCs w:val="24"/>
        </w:rPr>
        <w:t>Формирование самостоятельности личности возможно только при смене приоритетов в образовании - с усвоения готовых знаний на самостоятельную познавательную деятельность каждого ученика с учетом его особенностей и возможностей.</w:t>
      </w:r>
    </w:p>
    <w:p w14:paraId="24111F8C" w14:textId="77777777" w:rsidR="00A02D02" w:rsidRPr="004D4DC5" w:rsidRDefault="00A02D02" w:rsidP="00E352A2">
      <w:pPr>
        <w:spacing w:after="0"/>
        <w:jc w:val="both"/>
        <w:rPr>
          <w:rFonts w:ascii="Times New Roman" w:hAnsi="Times New Roman" w:cs="Times New Roman"/>
          <w:sz w:val="24"/>
          <w:szCs w:val="24"/>
        </w:rPr>
      </w:pPr>
      <w:r w:rsidRPr="004D4DC5">
        <w:rPr>
          <w:rFonts w:ascii="Times New Roman" w:hAnsi="Times New Roman" w:cs="Times New Roman"/>
          <w:sz w:val="24"/>
          <w:szCs w:val="24"/>
        </w:rPr>
        <w:t>Внедрение метода проектов в учебный процесс по технологии позволяет:</w:t>
      </w:r>
    </w:p>
    <w:p w14:paraId="3FF3F3E2" w14:textId="77777777" w:rsidR="00D7577F" w:rsidRPr="004D4DC5" w:rsidRDefault="00A02D02" w:rsidP="00E352A2">
      <w:pPr>
        <w:pStyle w:val="a3"/>
        <w:numPr>
          <w:ilvl w:val="0"/>
          <w:numId w:val="3"/>
        </w:numPr>
        <w:spacing w:after="0"/>
        <w:ind w:left="0"/>
        <w:jc w:val="both"/>
        <w:rPr>
          <w:rFonts w:ascii="Times New Roman" w:hAnsi="Times New Roman" w:cs="Times New Roman"/>
          <w:sz w:val="24"/>
          <w:szCs w:val="24"/>
        </w:rPr>
      </w:pPr>
      <w:r w:rsidRPr="004D4DC5">
        <w:rPr>
          <w:rFonts w:ascii="Times New Roman" w:hAnsi="Times New Roman" w:cs="Times New Roman"/>
          <w:sz w:val="24"/>
          <w:szCs w:val="24"/>
        </w:rPr>
        <w:t>активно развивать личностные качества и способности учащихся;</w:t>
      </w:r>
    </w:p>
    <w:p w14:paraId="0CDFFD85" w14:textId="77777777" w:rsidR="00D7577F" w:rsidRPr="004D4DC5" w:rsidRDefault="00A02D02" w:rsidP="00E352A2">
      <w:pPr>
        <w:pStyle w:val="a3"/>
        <w:numPr>
          <w:ilvl w:val="0"/>
          <w:numId w:val="3"/>
        </w:numPr>
        <w:spacing w:after="0"/>
        <w:ind w:left="0"/>
        <w:jc w:val="both"/>
        <w:rPr>
          <w:rFonts w:ascii="Times New Roman" w:hAnsi="Times New Roman" w:cs="Times New Roman"/>
          <w:sz w:val="24"/>
          <w:szCs w:val="24"/>
        </w:rPr>
      </w:pPr>
      <w:r w:rsidRPr="004D4DC5">
        <w:rPr>
          <w:rFonts w:ascii="Times New Roman" w:hAnsi="Times New Roman" w:cs="Times New Roman"/>
          <w:sz w:val="24"/>
          <w:szCs w:val="24"/>
        </w:rPr>
        <w:t xml:space="preserve">повысить </w:t>
      </w:r>
      <w:r w:rsidR="00D7577F" w:rsidRPr="004D4DC5">
        <w:rPr>
          <w:rFonts w:ascii="Times New Roman" w:hAnsi="Times New Roman" w:cs="Times New Roman"/>
          <w:sz w:val="24"/>
          <w:szCs w:val="24"/>
        </w:rPr>
        <w:t>творческую способность</w:t>
      </w:r>
      <w:r w:rsidRPr="004D4DC5">
        <w:rPr>
          <w:rFonts w:ascii="Times New Roman" w:hAnsi="Times New Roman" w:cs="Times New Roman"/>
          <w:sz w:val="24"/>
          <w:szCs w:val="24"/>
        </w:rPr>
        <w:t xml:space="preserve"> и самостоятельность учащихся;</w:t>
      </w:r>
    </w:p>
    <w:p w14:paraId="080D97AF" w14:textId="77777777" w:rsidR="00D7577F" w:rsidRPr="004D4DC5" w:rsidRDefault="00A02D02" w:rsidP="00E352A2">
      <w:pPr>
        <w:pStyle w:val="a3"/>
        <w:numPr>
          <w:ilvl w:val="0"/>
          <w:numId w:val="3"/>
        </w:numPr>
        <w:spacing w:after="0"/>
        <w:ind w:left="0"/>
        <w:jc w:val="both"/>
        <w:rPr>
          <w:rFonts w:ascii="Times New Roman" w:hAnsi="Times New Roman" w:cs="Times New Roman"/>
          <w:sz w:val="24"/>
          <w:szCs w:val="24"/>
        </w:rPr>
      </w:pPr>
      <w:r w:rsidRPr="004D4DC5">
        <w:rPr>
          <w:rFonts w:ascii="Times New Roman" w:hAnsi="Times New Roman" w:cs="Times New Roman"/>
          <w:sz w:val="24"/>
          <w:szCs w:val="24"/>
        </w:rPr>
        <w:t>усилить уверенность учащихся в собственных силах (в ходе работы над проектом обеспечивается максимальная самостоятельность учащихся от идеи до воплощения);</w:t>
      </w:r>
    </w:p>
    <w:p w14:paraId="0C80C92D" w14:textId="77777777" w:rsidR="00D7577F" w:rsidRPr="004D4DC5" w:rsidRDefault="00A02D02" w:rsidP="00E352A2">
      <w:pPr>
        <w:pStyle w:val="a3"/>
        <w:numPr>
          <w:ilvl w:val="0"/>
          <w:numId w:val="3"/>
        </w:numPr>
        <w:spacing w:after="0"/>
        <w:ind w:left="0"/>
        <w:jc w:val="both"/>
        <w:rPr>
          <w:rFonts w:ascii="Times New Roman" w:hAnsi="Times New Roman" w:cs="Times New Roman"/>
          <w:sz w:val="24"/>
          <w:szCs w:val="24"/>
        </w:rPr>
      </w:pPr>
      <w:r w:rsidRPr="004D4DC5">
        <w:rPr>
          <w:rFonts w:ascii="Times New Roman" w:hAnsi="Times New Roman" w:cs="Times New Roman"/>
          <w:sz w:val="24"/>
          <w:szCs w:val="24"/>
        </w:rPr>
        <w:t>поднять имидж учителя (использование в обучении передовых педагогических технологий);</w:t>
      </w:r>
    </w:p>
    <w:p w14:paraId="43B28A74" w14:textId="77777777" w:rsidR="00A02D02" w:rsidRPr="004D4DC5" w:rsidRDefault="00A02D02" w:rsidP="00E352A2">
      <w:pPr>
        <w:pStyle w:val="a3"/>
        <w:numPr>
          <w:ilvl w:val="0"/>
          <w:numId w:val="3"/>
        </w:numPr>
        <w:spacing w:after="0"/>
        <w:ind w:left="0"/>
        <w:jc w:val="both"/>
        <w:rPr>
          <w:rFonts w:ascii="Times New Roman" w:hAnsi="Times New Roman" w:cs="Times New Roman"/>
          <w:sz w:val="24"/>
          <w:szCs w:val="24"/>
        </w:rPr>
      </w:pPr>
      <w:r w:rsidRPr="004D4DC5">
        <w:rPr>
          <w:rFonts w:ascii="Times New Roman" w:hAnsi="Times New Roman" w:cs="Times New Roman"/>
          <w:sz w:val="24"/>
          <w:szCs w:val="24"/>
        </w:rPr>
        <w:lastRenderedPageBreak/>
        <w:t>включить в процесс обучения учащихся их родных и близких (помощь в поиске информации, разработке, оценке объектов проектирования).</w:t>
      </w:r>
    </w:p>
    <w:p w14:paraId="33766C71" w14:textId="77777777" w:rsidR="00A02D02" w:rsidRPr="004D4DC5" w:rsidRDefault="00A02D02" w:rsidP="00E352A2">
      <w:pPr>
        <w:spacing w:after="0"/>
        <w:ind w:firstLine="432"/>
        <w:jc w:val="both"/>
        <w:rPr>
          <w:rFonts w:ascii="Times New Roman" w:hAnsi="Times New Roman" w:cs="Times New Roman"/>
          <w:sz w:val="24"/>
          <w:szCs w:val="24"/>
        </w:rPr>
      </w:pPr>
      <w:r w:rsidRPr="004D4DC5">
        <w:rPr>
          <w:rFonts w:ascii="Times New Roman" w:hAnsi="Times New Roman" w:cs="Times New Roman"/>
          <w:sz w:val="24"/>
          <w:szCs w:val="24"/>
        </w:rPr>
        <w:t xml:space="preserve">Исключительное влияние на мотивацию деятельности оказывает предоставление учащимся права на самостоятельный выбор </w:t>
      </w:r>
      <w:r w:rsidR="00C31F9F" w:rsidRPr="004D4DC5">
        <w:rPr>
          <w:rFonts w:ascii="Times New Roman" w:hAnsi="Times New Roman" w:cs="Times New Roman"/>
          <w:sz w:val="24"/>
          <w:szCs w:val="24"/>
        </w:rPr>
        <w:t xml:space="preserve">темы </w:t>
      </w:r>
      <w:r w:rsidRPr="004D4DC5">
        <w:rPr>
          <w:rFonts w:ascii="Times New Roman" w:hAnsi="Times New Roman" w:cs="Times New Roman"/>
          <w:sz w:val="24"/>
          <w:szCs w:val="24"/>
        </w:rPr>
        <w:t xml:space="preserve">проектирования и организацию труда. Главным результатом работы над проектом будут актуализация и приобретение новых знаний, навыков и умений и их творческое применение в новых условиях. </w:t>
      </w:r>
    </w:p>
    <w:p w14:paraId="612AFEE5" w14:textId="77777777" w:rsidR="00C31F9F" w:rsidRPr="004D4DC5" w:rsidRDefault="00A02D02" w:rsidP="00B14E34">
      <w:pPr>
        <w:spacing w:after="0"/>
        <w:ind w:firstLine="432"/>
        <w:jc w:val="both"/>
        <w:rPr>
          <w:rFonts w:ascii="Times New Roman" w:hAnsi="Times New Roman" w:cs="Times New Roman"/>
          <w:sz w:val="24"/>
          <w:szCs w:val="24"/>
        </w:rPr>
      </w:pPr>
      <w:r w:rsidRPr="004D4DC5">
        <w:rPr>
          <w:rFonts w:ascii="Times New Roman" w:hAnsi="Times New Roman" w:cs="Times New Roman"/>
          <w:sz w:val="24"/>
          <w:szCs w:val="24"/>
        </w:rPr>
        <w:t>Работа над проектом осуществляется в несколько этапов и обычно выходит за рамки учебной деятельности на уроках</w:t>
      </w:r>
      <w:r w:rsidR="00B14E34" w:rsidRPr="004D4DC5">
        <w:rPr>
          <w:rFonts w:ascii="Times New Roman" w:hAnsi="Times New Roman" w:cs="Times New Roman"/>
          <w:sz w:val="24"/>
          <w:szCs w:val="24"/>
        </w:rPr>
        <w:t>.</w:t>
      </w:r>
      <w:r w:rsidRPr="004D4DC5">
        <w:rPr>
          <w:rFonts w:ascii="Times New Roman" w:hAnsi="Times New Roman" w:cs="Times New Roman"/>
          <w:sz w:val="24"/>
          <w:szCs w:val="24"/>
        </w:rPr>
        <w:t xml:space="preserve"> </w:t>
      </w:r>
      <w:r w:rsidR="00C31F9F" w:rsidRPr="004D4DC5">
        <w:rPr>
          <w:rFonts w:ascii="Times New Roman" w:hAnsi="Times New Roman" w:cs="Times New Roman"/>
          <w:sz w:val="24"/>
          <w:szCs w:val="24"/>
        </w:rPr>
        <w:t>В процессе выполнения творческих проектов – целенаправленная проектная деятельность имеет прямым и главным результатом изменение самого субъекта.</w:t>
      </w:r>
    </w:p>
    <w:p w14:paraId="49817AD9" w14:textId="77777777" w:rsidR="00C31F9F" w:rsidRPr="004D4DC5" w:rsidRDefault="00C31F9F" w:rsidP="00B14E34">
      <w:pPr>
        <w:spacing w:after="0"/>
        <w:ind w:firstLine="708"/>
        <w:jc w:val="both"/>
        <w:rPr>
          <w:rFonts w:ascii="Times New Roman" w:hAnsi="Times New Roman" w:cs="Times New Roman"/>
          <w:sz w:val="24"/>
          <w:szCs w:val="24"/>
        </w:rPr>
      </w:pPr>
      <w:r w:rsidRPr="004D4DC5">
        <w:rPr>
          <w:rFonts w:ascii="Times New Roman" w:hAnsi="Times New Roman" w:cs="Times New Roman"/>
          <w:sz w:val="24"/>
          <w:szCs w:val="24"/>
        </w:rPr>
        <w:t xml:space="preserve">Логика построения деятельности учащихся при выполнении проектов должна соответствовать общей структуре проектирования. Выделяют следующие стадии проектной деятельности: </w:t>
      </w:r>
    </w:p>
    <w:p w14:paraId="0752A0A4" w14:textId="77777777" w:rsidR="00C31F9F" w:rsidRPr="004D4DC5" w:rsidRDefault="00C31F9F" w:rsidP="00C31F9F">
      <w:pPr>
        <w:spacing w:after="0"/>
        <w:jc w:val="both"/>
        <w:rPr>
          <w:rFonts w:ascii="Times New Roman" w:hAnsi="Times New Roman" w:cs="Times New Roman"/>
          <w:b/>
          <w:i/>
          <w:color w:val="0070C0"/>
          <w:sz w:val="24"/>
          <w:szCs w:val="24"/>
        </w:rPr>
      </w:pPr>
      <w:r w:rsidRPr="004D4DC5">
        <w:rPr>
          <w:rFonts w:ascii="Times New Roman" w:hAnsi="Times New Roman" w:cs="Times New Roman"/>
          <w:b/>
          <w:i/>
          <w:color w:val="0070C0"/>
          <w:sz w:val="24"/>
          <w:szCs w:val="24"/>
        </w:rPr>
        <w:t>1. Краткая формулировка задачи</w:t>
      </w:r>
    </w:p>
    <w:p w14:paraId="07E963D6" w14:textId="77777777" w:rsidR="00C31F9F" w:rsidRPr="004D4DC5" w:rsidRDefault="00C31F9F" w:rsidP="00B14E34">
      <w:pPr>
        <w:spacing w:after="0"/>
        <w:ind w:firstLine="708"/>
        <w:jc w:val="both"/>
        <w:rPr>
          <w:rFonts w:ascii="Times New Roman" w:hAnsi="Times New Roman" w:cs="Times New Roman"/>
          <w:sz w:val="24"/>
          <w:szCs w:val="24"/>
        </w:rPr>
      </w:pPr>
      <w:r w:rsidRPr="004D4DC5">
        <w:rPr>
          <w:rFonts w:ascii="Times New Roman" w:hAnsi="Times New Roman" w:cs="Times New Roman"/>
          <w:sz w:val="24"/>
          <w:szCs w:val="24"/>
        </w:rPr>
        <w:t xml:space="preserve">Автор ставит цель проекта, которая должна быть короткой и простой. </w:t>
      </w:r>
    </w:p>
    <w:p w14:paraId="1FA7BB52" w14:textId="77777777" w:rsidR="00C31F9F" w:rsidRPr="004D4DC5" w:rsidRDefault="00C31F9F" w:rsidP="00530EEF">
      <w:pPr>
        <w:spacing w:after="0"/>
        <w:contextualSpacing/>
        <w:jc w:val="both"/>
        <w:rPr>
          <w:rFonts w:ascii="Times New Roman" w:hAnsi="Times New Roman" w:cs="Times New Roman"/>
          <w:b/>
          <w:i/>
          <w:sz w:val="24"/>
          <w:szCs w:val="24"/>
        </w:rPr>
      </w:pPr>
      <w:r w:rsidRPr="004D4DC5">
        <w:rPr>
          <w:rFonts w:ascii="Times New Roman" w:hAnsi="Times New Roman" w:cs="Times New Roman"/>
          <w:sz w:val="24"/>
          <w:szCs w:val="24"/>
        </w:rPr>
        <w:t xml:space="preserve">Краткая формулировка задачи начинается со слов «Разработать и изготовить». Она должна включать в себя информацию о том, для кого данное изделие будет разработано и изготовлено и почему оно этому человеку необходимо. Иногда изделие создается для конкретного человека, и тогда задача формулируется так: «Всем нравится получать подарки ко дню рождения. Моя краткая формулировка задачи - </w:t>
      </w:r>
      <w:r w:rsidRPr="004D4DC5">
        <w:rPr>
          <w:rFonts w:ascii="Times New Roman" w:hAnsi="Times New Roman" w:cs="Times New Roman"/>
          <w:b/>
          <w:i/>
          <w:sz w:val="24"/>
          <w:szCs w:val="24"/>
        </w:rPr>
        <w:t xml:space="preserve">разработать и изготовить подарок для моей </w:t>
      </w:r>
      <w:r w:rsidR="004D4DC5" w:rsidRPr="004D4DC5">
        <w:rPr>
          <w:rFonts w:ascii="Times New Roman" w:hAnsi="Times New Roman" w:cs="Times New Roman"/>
          <w:b/>
          <w:i/>
          <w:sz w:val="24"/>
          <w:szCs w:val="24"/>
        </w:rPr>
        <w:t>мамы</w:t>
      </w:r>
      <w:r w:rsidRPr="004D4DC5">
        <w:rPr>
          <w:rFonts w:ascii="Times New Roman" w:hAnsi="Times New Roman" w:cs="Times New Roman"/>
          <w:sz w:val="24"/>
          <w:szCs w:val="24"/>
        </w:rPr>
        <w:t xml:space="preserve">». В других случаях в краткой формулировке задачи может быть заложена ориентация на определенную категорию или группу людей: «Всем детям для развития и развлечения нужны игрушки. Моя краткая формулировка задачи — </w:t>
      </w:r>
      <w:r w:rsidRPr="004D4DC5">
        <w:rPr>
          <w:rFonts w:ascii="Times New Roman" w:hAnsi="Times New Roman" w:cs="Times New Roman"/>
          <w:b/>
          <w:i/>
          <w:sz w:val="24"/>
          <w:szCs w:val="24"/>
        </w:rPr>
        <w:t>разработать и изготовить маленькую мягкую игрушку для детей</w:t>
      </w:r>
      <w:r w:rsidR="004D4DC5" w:rsidRPr="004D4DC5">
        <w:rPr>
          <w:rFonts w:ascii="Times New Roman" w:hAnsi="Times New Roman" w:cs="Times New Roman"/>
          <w:b/>
          <w:i/>
          <w:sz w:val="24"/>
          <w:szCs w:val="24"/>
        </w:rPr>
        <w:t xml:space="preserve"> 4</w:t>
      </w:r>
      <w:r w:rsidRPr="004D4DC5">
        <w:rPr>
          <w:rFonts w:ascii="Times New Roman" w:hAnsi="Times New Roman" w:cs="Times New Roman"/>
          <w:b/>
          <w:i/>
          <w:sz w:val="24"/>
          <w:szCs w:val="24"/>
        </w:rPr>
        <w:t>-5 лет».</w:t>
      </w:r>
    </w:p>
    <w:p w14:paraId="00CA0392" w14:textId="77777777" w:rsidR="00530EEF" w:rsidRPr="004D4DC5" w:rsidRDefault="00C31F9F" w:rsidP="00530EEF">
      <w:pPr>
        <w:spacing w:after="0"/>
        <w:contextualSpacing/>
        <w:jc w:val="both"/>
        <w:rPr>
          <w:rFonts w:ascii="Times New Roman" w:hAnsi="Times New Roman" w:cs="Times New Roman"/>
          <w:b/>
          <w:i/>
          <w:color w:val="0070C0"/>
          <w:sz w:val="24"/>
          <w:szCs w:val="24"/>
        </w:rPr>
      </w:pPr>
      <w:r w:rsidRPr="004D4DC5">
        <w:rPr>
          <w:rFonts w:ascii="Times New Roman" w:hAnsi="Times New Roman" w:cs="Times New Roman"/>
          <w:b/>
          <w:i/>
          <w:color w:val="0070C0"/>
          <w:sz w:val="24"/>
          <w:szCs w:val="24"/>
        </w:rPr>
        <w:t>2. Исследование и анализ</w:t>
      </w:r>
    </w:p>
    <w:p w14:paraId="60F7B627" w14:textId="77777777" w:rsidR="00C31F9F" w:rsidRPr="004D4DC5" w:rsidRDefault="00C31F9F" w:rsidP="00B14E34">
      <w:pPr>
        <w:spacing w:after="0"/>
        <w:ind w:firstLine="708"/>
        <w:contextualSpacing/>
        <w:jc w:val="both"/>
        <w:rPr>
          <w:rFonts w:ascii="Times New Roman" w:hAnsi="Times New Roman" w:cs="Times New Roman"/>
          <w:b/>
          <w:i/>
          <w:color w:val="0070C0"/>
          <w:sz w:val="24"/>
          <w:szCs w:val="24"/>
        </w:rPr>
      </w:pPr>
      <w:r w:rsidRPr="004D4DC5">
        <w:rPr>
          <w:rFonts w:ascii="Times New Roman" w:hAnsi="Times New Roman" w:cs="Times New Roman"/>
          <w:sz w:val="24"/>
          <w:szCs w:val="24"/>
        </w:rPr>
        <w:t xml:space="preserve">Цель исследования </w:t>
      </w:r>
      <w:r w:rsidR="004D4DC5" w:rsidRPr="004D4DC5">
        <w:rPr>
          <w:rFonts w:ascii="Times New Roman" w:hAnsi="Times New Roman" w:cs="Times New Roman"/>
          <w:sz w:val="24"/>
          <w:szCs w:val="24"/>
        </w:rPr>
        <w:t xml:space="preserve">- </w:t>
      </w:r>
      <w:r w:rsidRPr="004D4DC5">
        <w:rPr>
          <w:rFonts w:ascii="Times New Roman" w:hAnsi="Times New Roman" w:cs="Times New Roman"/>
          <w:sz w:val="24"/>
          <w:szCs w:val="24"/>
        </w:rPr>
        <w:t xml:space="preserve">более глубоко понять, каковы потребности. Учащийся исследует потребности человека, которому предназначено разрабатываемое изделие, </w:t>
      </w:r>
      <w:r w:rsidR="00B14E34" w:rsidRPr="004D4DC5">
        <w:rPr>
          <w:rFonts w:ascii="Times New Roman" w:hAnsi="Times New Roman" w:cs="Times New Roman"/>
          <w:sz w:val="24"/>
          <w:szCs w:val="24"/>
        </w:rPr>
        <w:t>аналоги,</w:t>
      </w:r>
      <w:r w:rsidRPr="004D4DC5">
        <w:rPr>
          <w:rFonts w:ascii="Times New Roman" w:hAnsi="Times New Roman" w:cs="Times New Roman"/>
          <w:sz w:val="24"/>
          <w:szCs w:val="24"/>
        </w:rPr>
        <w:t xml:space="preserve"> имеющиеся на рынке (дизайн анализ), технологию производства в промышленности, возможный способ производства в школьных условиях, доступность материалов и оборудования.</w:t>
      </w:r>
    </w:p>
    <w:p w14:paraId="1A13E644" w14:textId="77777777" w:rsidR="00C31F9F" w:rsidRPr="004D4DC5" w:rsidRDefault="00C31F9F" w:rsidP="00530EEF">
      <w:pPr>
        <w:spacing w:after="0"/>
        <w:contextualSpacing/>
        <w:jc w:val="both"/>
        <w:rPr>
          <w:rFonts w:ascii="Times New Roman" w:hAnsi="Times New Roman" w:cs="Times New Roman"/>
          <w:b/>
          <w:i/>
          <w:color w:val="0070C0"/>
          <w:sz w:val="24"/>
          <w:szCs w:val="24"/>
        </w:rPr>
      </w:pPr>
      <w:r w:rsidRPr="004D4DC5">
        <w:rPr>
          <w:rFonts w:ascii="Times New Roman" w:hAnsi="Times New Roman" w:cs="Times New Roman"/>
          <w:b/>
          <w:i/>
          <w:color w:val="0070C0"/>
          <w:sz w:val="24"/>
          <w:szCs w:val="24"/>
        </w:rPr>
        <w:t>3. Дизайн-спецификация</w:t>
      </w:r>
    </w:p>
    <w:p w14:paraId="08757375" w14:textId="77777777" w:rsidR="00C31F9F" w:rsidRPr="004D4DC5" w:rsidRDefault="00C31F9F" w:rsidP="00530EEF">
      <w:pPr>
        <w:spacing w:after="0"/>
        <w:ind w:firstLine="708"/>
        <w:contextualSpacing/>
        <w:jc w:val="both"/>
        <w:rPr>
          <w:rFonts w:ascii="Times New Roman" w:hAnsi="Times New Roman" w:cs="Times New Roman"/>
          <w:sz w:val="24"/>
          <w:szCs w:val="24"/>
        </w:rPr>
      </w:pPr>
      <w:r w:rsidRPr="004D4DC5">
        <w:rPr>
          <w:rFonts w:ascii="Times New Roman" w:hAnsi="Times New Roman" w:cs="Times New Roman"/>
          <w:sz w:val="24"/>
          <w:szCs w:val="24"/>
        </w:rPr>
        <w:t>Детальный перечень критериев, которым должно соответствовать изделие для того, чтобы быть качественным. Написание хорошей дизайн спецификации - возможно наиболее важная часть процесса проектирования и изготовления.</w:t>
      </w:r>
    </w:p>
    <w:p w14:paraId="1CDAFE30" w14:textId="77777777" w:rsidR="00C31F9F" w:rsidRPr="004D4DC5" w:rsidRDefault="00C31F9F" w:rsidP="00530EEF">
      <w:pPr>
        <w:spacing w:after="0"/>
        <w:contextualSpacing/>
        <w:jc w:val="both"/>
        <w:rPr>
          <w:rFonts w:ascii="Times New Roman" w:hAnsi="Times New Roman" w:cs="Times New Roman"/>
          <w:b/>
          <w:i/>
          <w:color w:val="0070C0"/>
          <w:sz w:val="24"/>
          <w:szCs w:val="24"/>
        </w:rPr>
      </w:pPr>
      <w:r w:rsidRPr="004D4DC5">
        <w:rPr>
          <w:rFonts w:ascii="Times New Roman" w:hAnsi="Times New Roman" w:cs="Times New Roman"/>
          <w:b/>
          <w:i/>
          <w:color w:val="0070C0"/>
          <w:sz w:val="24"/>
          <w:szCs w:val="24"/>
        </w:rPr>
        <w:t>4.  Первоначальные идеи</w:t>
      </w:r>
    </w:p>
    <w:p w14:paraId="18563123" w14:textId="77777777" w:rsidR="00C31F9F" w:rsidRPr="004D4DC5" w:rsidRDefault="00C31F9F" w:rsidP="00B14E34">
      <w:pPr>
        <w:spacing w:after="0"/>
        <w:ind w:firstLine="708"/>
        <w:contextualSpacing/>
        <w:jc w:val="both"/>
        <w:rPr>
          <w:rFonts w:ascii="Times New Roman" w:hAnsi="Times New Roman" w:cs="Times New Roman"/>
          <w:sz w:val="24"/>
          <w:szCs w:val="24"/>
        </w:rPr>
      </w:pPr>
      <w:r w:rsidRPr="004D4DC5">
        <w:rPr>
          <w:rFonts w:ascii="Times New Roman" w:hAnsi="Times New Roman" w:cs="Times New Roman"/>
          <w:sz w:val="24"/>
          <w:szCs w:val="24"/>
        </w:rPr>
        <w:t>Учащийся представ</w:t>
      </w:r>
      <w:r w:rsidR="001E5C23" w:rsidRPr="004D4DC5">
        <w:rPr>
          <w:rFonts w:ascii="Times New Roman" w:hAnsi="Times New Roman" w:cs="Times New Roman"/>
          <w:sz w:val="24"/>
          <w:szCs w:val="24"/>
        </w:rPr>
        <w:t>ляет</w:t>
      </w:r>
      <w:r w:rsidRPr="004D4DC5">
        <w:rPr>
          <w:rFonts w:ascii="Times New Roman" w:hAnsi="Times New Roman" w:cs="Times New Roman"/>
          <w:sz w:val="24"/>
          <w:szCs w:val="24"/>
        </w:rPr>
        <w:t xml:space="preserve"> широкий спектр эскизов с комментариями (или описанием идей, в случае работы с пищевыми продуктами). Идеи </w:t>
      </w:r>
      <w:r w:rsidR="001E5C23" w:rsidRPr="004D4DC5">
        <w:rPr>
          <w:rFonts w:ascii="Times New Roman" w:hAnsi="Times New Roman" w:cs="Times New Roman"/>
          <w:sz w:val="24"/>
          <w:szCs w:val="24"/>
        </w:rPr>
        <w:t>могут</w:t>
      </w:r>
      <w:r w:rsidRPr="004D4DC5">
        <w:rPr>
          <w:rFonts w:ascii="Times New Roman" w:hAnsi="Times New Roman" w:cs="Times New Roman"/>
          <w:sz w:val="24"/>
          <w:szCs w:val="24"/>
        </w:rPr>
        <w:t xml:space="preserve"> быть разнообразны и на их выработку нельзя тратить много времени.</w:t>
      </w:r>
      <w:r w:rsidR="00B14E34" w:rsidRPr="004D4DC5">
        <w:rPr>
          <w:rFonts w:ascii="Times New Roman" w:hAnsi="Times New Roman" w:cs="Times New Roman"/>
          <w:sz w:val="24"/>
          <w:szCs w:val="24"/>
        </w:rPr>
        <w:t xml:space="preserve"> </w:t>
      </w:r>
      <w:r w:rsidRPr="004D4DC5">
        <w:rPr>
          <w:rFonts w:ascii="Times New Roman" w:hAnsi="Times New Roman" w:cs="Times New Roman"/>
          <w:sz w:val="24"/>
          <w:szCs w:val="24"/>
        </w:rPr>
        <w:t>Эти идеи представляют собой начальные размышления учащихся о том, какого рода изделие они могут изготовить. Чаще всего для изделий, сделанных из дерева, металла, картона и ткани, первоначальные идеи изображают в виде эскизов на бумаге. Учащиеся, выполняющие проект, должны зарисовать, по крайне мере, три первоначальные идеи.</w:t>
      </w:r>
    </w:p>
    <w:p w14:paraId="3DA7B9F2" w14:textId="77777777" w:rsidR="00530EEF" w:rsidRPr="004D4DC5" w:rsidRDefault="00C31F9F" w:rsidP="00530EEF">
      <w:pPr>
        <w:spacing w:after="0"/>
        <w:contextualSpacing/>
        <w:jc w:val="both"/>
        <w:rPr>
          <w:rFonts w:ascii="Times New Roman" w:hAnsi="Times New Roman" w:cs="Times New Roman"/>
          <w:b/>
          <w:i/>
          <w:color w:val="0070C0"/>
          <w:sz w:val="24"/>
          <w:szCs w:val="24"/>
        </w:rPr>
      </w:pPr>
      <w:r w:rsidRPr="004D4DC5">
        <w:rPr>
          <w:rFonts w:ascii="Times New Roman" w:hAnsi="Times New Roman" w:cs="Times New Roman"/>
          <w:b/>
          <w:i/>
          <w:color w:val="0070C0"/>
          <w:sz w:val="24"/>
          <w:szCs w:val="24"/>
        </w:rPr>
        <w:t>5. Выбор лучшей идеи</w:t>
      </w:r>
    </w:p>
    <w:p w14:paraId="66955586" w14:textId="77777777" w:rsidR="00C31F9F" w:rsidRPr="004D4DC5" w:rsidRDefault="00C31F9F" w:rsidP="00B14E34">
      <w:pPr>
        <w:spacing w:after="0"/>
        <w:ind w:firstLine="708"/>
        <w:contextualSpacing/>
        <w:jc w:val="both"/>
        <w:rPr>
          <w:rFonts w:ascii="Times New Roman" w:hAnsi="Times New Roman" w:cs="Times New Roman"/>
          <w:b/>
          <w:i/>
          <w:color w:val="0070C0"/>
          <w:sz w:val="24"/>
          <w:szCs w:val="24"/>
        </w:rPr>
      </w:pPr>
      <w:r w:rsidRPr="004D4DC5">
        <w:rPr>
          <w:rFonts w:ascii="Times New Roman" w:hAnsi="Times New Roman" w:cs="Times New Roman"/>
          <w:sz w:val="24"/>
          <w:szCs w:val="24"/>
        </w:rPr>
        <w:t>Учащийся, выполняющий проект, оцени</w:t>
      </w:r>
      <w:r w:rsidR="001E5C23" w:rsidRPr="004D4DC5">
        <w:rPr>
          <w:rFonts w:ascii="Times New Roman" w:hAnsi="Times New Roman" w:cs="Times New Roman"/>
          <w:sz w:val="24"/>
          <w:szCs w:val="24"/>
        </w:rPr>
        <w:t>вае</w:t>
      </w:r>
      <w:r w:rsidRPr="004D4DC5">
        <w:rPr>
          <w:rFonts w:ascii="Times New Roman" w:hAnsi="Times New Roman" w:cs="Times New Roman"/>
          <w:sz w:val="24"/>
          <w:szCs w:val="24"/>
        </w:rPr>
        <w:t>т свои первоначальные идеи и выб</w:t>
      </w:r>
      <w:r w:rsidR="001E5C23" w:rsidRPr="004D4DC5">
        <w:rPr>
          <w:rFonts w:ascii="Times New Roman" w:hAnsi="Times New Roman" w:cs="Times New Roman"/>
          <w:sz w:val="24"/>
          <w:szCs w:val="24"/>
        </w:rPr>
        <w:t>и</w:t>
      </w:r>
      <w:r w:rsidRPr="004D4DC5">
        <w:rPr>
          <w:rFonts w:ascii="Times New Roman" w:hAnsi="Times New Roman" w:cs="Times New Roman"/>
          <w:sz w:val="24"/>
          <w:szCs w:val="24"/>
        </w:rPr>
        <w:t>ра</w:t>
      </w:r>
      <w:r w:rsidR="001E5C23" w:rsidRPr="004D4DC5">
        <w:rPr>
          <w:rFonts w:ascii="Times New Roman" w:hAnsi="Times New Roman" w:cs="Times New Roman"/>
          <w:sz w:val="24"/>
          <w:szCs w:val="24"/>
        </w:rPr>
        <w:t>ет</w:t>
      </w:r>
      <w:r w:rsidRPr="004D4DC5">
        <w:rPr>
          <w:rFonts w:ascii="Times New Roman" w:hAnsi="Times New Roman" w:cs="Times New Roman"/>
          <w:sz w:val="24"/>
          <w:szCs w:val="24"/>
        </w:rPr>
        <w:t xml:space="preserve"> в процессе обсуждения с учителем ту идею, которая будет прорабатываться дальше. В </w:t>
      </w:r>
      <w:r w:rsidRPr="004D4DC5">
        <w:rPr>
          <w:rFonts w:ascii="Times New Roman" w:hAnsi="Times New Roman" w:cs="Times New Roman"/>
          <w:sz w:val="24"/>
          <w:szCs w:val="24"/>
        </w:rPr>
        <w:lastRenderedPageBreak/>
        <w:t>дальнейшем ее надо будет детально продумать. Именно в процессе проработки учащийся в большинстве случаев проводит эксперименты или осуществляет практическую работу с материалами.</w:t>
      </w:r>
    </w:p>
    <w:p w14:paraId="09FEE301" w14:textId="77777777" w:rsidR="00C31F9F" w:rsidRPr="004D4DC5" w:rsidRDefault="00C31F9F" w:rsidP="00530EEF">
      <w:pPr>
        <w:spacing w:after="0"/>
        <w:contextualSpacing/>
        <w:jc w:val="both"/>
        <w:rPr>
          <w:rFonts w:ascii="Times New Roman" w:hAnsi="Times New Roman" w:cs="Times New Roman"/>
          <w:b/>
          <w:i/>
          <w:color w:val="0070C0"/>
          <w:sz w:val="24"/>
          <w:szCs w:val="24"/>
        </w:rPr>
      </w:pPr>
      <w:r w:rsidRPr="004D4DC5">
        <w:rPr>
          <w:rFonts w:ascii="Times New Roman" w:hAnsi="Times New Roman" w:cs="Times New Roman"/>
          <w:b/>
          <w:i/>
          <w:color w:val="0070C0"/>
          <w:sz w:val="24"/>
          <w:szCs w:val="24"/>
        </w:rPr>
        <w:t>6. Проработка идеи и отражение этого процесса на дизайн</w:t>
      </w:r>
      <w:r w:rsidR="00ED64BC" w:rsidRPr="004D4DC5">
        <w:rPr>
          <w:rFonts w:ascii="Times New Roman" w:hAnsi="Times New Roman" w:cs="Times New Roman"/>
          <w:b/>
          <w:i/>
          <w:color w:val="0070C0"/>
          <w:sz w:val="24"/>
          <w:szCs w:val="24"/>
        </w:rPr>
        <w:t xml:space="preserve"> -</w:t>
      </w:r>
      <w:r w:rsidRPr="004D4DC5">
        <w:rPr>
          <w:rFonts w:ascii="Times New Roman" w:hAnsi="Times New Roman" w:cs="Times New Roman"/>
          <w:b/>
          <w:i/>
          <w:color w:val="0070C0"/>
          <w:sz w:val="24"/>
          <w:szCs w:val="24"/>
        </w:rPr>
        <w:t xml:space="preserve"> листах</w:t>
      </w:r>
    </w:p>
    <w:p w14:paraId="1257515E" w14:textId="77777777" w:rsidR="00C31F9F" w:rsidRPr="004D4DC5" w:rsidRDefault="00C31F9F" w:rsidP="00B14E34">
      <w:pPr>
        <w:spacing w:after="0"/>
        <w:ind w:firstLine="708"/>
        <w:contextualSpacing/>
        <w:jc w:val="both"/>
        <w:rPr>
          <w:rFonts w:ascii="Times New Roman" w:hAnsi="Times New Roman" w:cs="Times New Roman"/>
          <w:sz w:val="24"/>
          <w:szCs w:val="24"/>
        </w:rPr>
      </w:pPr>
      <w:r w:rsidRPr="004D4DC5">
        <w:rPr>
          <w:rFonts w:ascii="Times New Roman" w:hAnsi="Times New Roman" w:cs="Times New Roman"/>
          <w:sz w:val="24"/>
          <w:szCs w:val="24"/>
        </w:rPr>
        <w:t>В процессе проработки выбранной идеи посредством дальнейшего обдумывания, исследования, экспериментов учащийся записыва</w:t>
      </w:r>
      <w:r w:rsidR="001E5C23" w:rsidRPr="004D4DC5">
        <w:rPr>
          <w:rFonts w:ascii="Times New Roman" w:hAnsi="Times New Roman" w:cs="Times New Roman"/>
          <w:sz w:val="24"/>
          <w:szCs w:val="24"/>
        </w:rPr>
        <w:t>е</w:t>
      </w:r>
      <w:r w:rsidRPr="004D4DC5">
        <w:rPr>
          <w:rFonts w:ascii="Times New Roman" w:hAnsi="Times New Roman" w:cs="Times New Roman"/>
          <w:sz w:val="24"/>
          <w:szCs w:val="24"/>
        </w:rPr>
        <w:t>т все решения, принятые в процессе проработки и все</w:t>
      </w:r>
      <w:r w:rsidR="001E5C23" w:rsidRPr="004D4DC5">
        <w:rPr>
          <w:rFonts w:ascii="Times New Roman" w:hAnsi="Times New Roman" w:cs="Times New Roman"/>
          <w:sz w:val="24"/>
          <w:szCs w:val="24"/>
        </w:rPr>
        <w:t xml:space="preserve"> </w:t>
      </w:r>
      <w:r w:rsidRPr="004D4DC5">
        <w:rPr>
          <w:rFonts w:ascii="Times New Roman" w:hAnsi="Times New Roman" w:cs="Times New Roman"/>
          <w:sz w:val="24"/>
          <w:szCs w:val="24"/>
        </w:rPr>
        <w:t>причины</w:t>
      </w:r>
      <w:r w:rsidR="001E5C23" w:rsidRPr="004D4DC5">
        <w:rPr>
          <w:rFonts w:ascii="Times New Roman" w:hAnsi="Times New Roman" w:cs="Times New Roman"/>
          <w:sz w:val="24"/>
          <w:szCs w:val="24"/>
        </w:rPr>
        <w:t>,</w:t>
      </w:r>
      <w:r w:rsidRPr="004D4DC5">
        <w:rPr>
          <w:rFonts w:ascii="Times New Roman" w:hAnsi="Times New Roman" w:cs="Times New Roman"/>
          <w:sz w:val="24"/>
          <w:szCs w:val="24"/>
        </w:rPr>
        <w:t xml:space="preserve"> по которым эти решения были приняты. Эти мысли </w:t>
      </w:r>
      <w:r w:rsidR="001E5C23" w:rsidRPr="004D4DC5">
        <w:rPr>
          <w:rFonts w:ascii="Times New Roman" w:hAnsi="Times New Roman" w:cs="Times New Roman"/>
          <w:sz w:val="24"/>
          <w:szCs w:val="24"/>
        </w:rPr>
        <w:t xml:space="preserve">автор проекта </w:t>
      </w:r>
      <w:r w:rsidRPr="004D4DC5">
        <w:rPr>
          <w:rFonts w:ascii="Times New Roman" w:hAnsi="Times New Roman" w:cs="Times New Roman"/>
          <w:sz w:val="24"/>
          <w:szCs w:val="24"/>
        </w:rPr>
        <w:t>отраж</w:t>
      </w:r>
      <w:r w:rsidR="001E5C23" w:rsidRPr="004D4DC5">
        <w:rPr>
          <w:rFonts w:ascii="Times New Roman" w:hAnsi="Times New Roman" w:cs="Times New Roman"/>
          <w:sz w:val="24"/>
          <w:szCs w:val="24"/>
        </w:rPr>
        <w:t>ает</w:t>
      </w:r>
      <w:r w:rsidRPr="004D4DC5">
        <w:rPr>
          <w:rFonts w:ascii="Times New Roman" w:hAnsi="Times New Roman" w:cs="Times New Roman"/>
          <w:sz w:val="24"/>
          <w:szCs w:val="24"/>
        </w:rPr>
        <w:t xml:space="preserve"> в виде эскизов на дизайн листах в процессе работы. (Это практически невозможно записать после того, как все сделано). Завершением этой стадии может быть чертеж</w:t>
      </w:r>
      <w:r w:rsidR="001E5C23" w:rsidRPr="004D4DC5">
        <w:rPr>
          <w:rFonts w:ascii="Times New Roman" w:hAnsi="Times New Roman" w:cs="Times New Roman"/>
          <w:sz w:val="24"/>
          <w:szCs w:val="24"/>
        </w:rPr>
        <w:t xml:space="preserve">, </w:t>
      </w:r>
      <w:r w:rsidRPr="004D4DC5">
        <w:rPr>
          <w:rFonts w:ascii="Times New Roman" w:hAnsi="Times New Roman" w:cs="Times New Roman"/>
          <w:sz w:val="24"/>
          <w:szCs w:val="24"/>
        </w:rPr>
        <w:t>рецепты</w:t>
      </w:r>
      <w:r w:rsidR="001E5C23" w:rsidRPr="004D4DC5">
        <w:rPr>
          <w:rFonts w:ascii="Times New Roman" w:hAnsi="Times New Roman" w:cs="Times New Roman"/>
          <w:sz w:val="24"/>
          <w:szCs w:val="24"/>
        </w:rPr>
        <w:t xml:space="preserve">, </w:t>
      </w:r>
      <w:r w:rsidRPr="004D4DC5">
        <w:rPr>
          <w:rFonts w:ascii="Times New Roman" w:hAnsi="Times New Roman" w:cs="Times New Roman"/>
          <w:sz w:val="24"/>
          <w:szCs w:val="24"/>
        </w:rPr>
        <w:t>компьютерная распечатка</w:t>
      </w:r>
      <w:r w:rsidR="001E5C23" w:rsidRPr="004D4DC5">
        <w:rPr>
          <w:rFonts w:ascii="Times New Roman" w:hAnsi="Times New Roman" w:cs="Times New Roman"/>
          <w:sz w:val="24"/>
          <w:szCs w:val="24"/>
        </w:rPr>
        <w:t xml:space="preserve">, </w:t>
      </w:r>
      <w:r w:rsidRPr="004D4DC5">
        <w:rPr>
          <w:rFonts w:ascii="Times New Roman" w:hAnsi="Times New Roman" w:cs="Times New Roman"/>
          <w:sz w:val="24"/>
          <w:szCs w:val="24"/>
        </w:rPr>
        <w:t>модель.</w:t>
      </w:r>
    </w:p>
    <w:p w14:paraId="3AD938DF" w14:textId="77777777" w:rsidR="00C31F9F" w:rsidRPr="004D4DC5" w:rsidRDefault="00C31F9F" w:rsidP="00530EEF">
      <w:pPr>
        <w:spacing w:after="0"/>
        <w:contextualSpacing/>
        <w:jc w:val="both"/>
        <w:rPr>
          <w:rFonts w:ascii="Times New Roman" w:hAnsi="Times New Roman" w:cs="Times New Roman"/>
          <w:b/>
          <w:i/>
          <w:color w:val="0070C0"/>
          <w:sz w:val="24"/>
          <w:szCs w:val="24"/>
        </w:rPr>
      </w:pPr>
      <w:r w:rsidRPr="004D4DC5">
        <w:rPr>
          <w:rFonts w:ascii="Times New Roman" w:hAnsi="Times New Roman" w:cs="Times New Roman"/>
          <w:b/>
          <w:i/>
          <w:color w:val="0070C0"/>
          <w:sz w:val="24"/>
          <w:szCs w:val="24"/>
        </w:rPr>
        <w:t>7. Технология изготовление изделия</w:t>
      </w:r>
    </w:p>
    <w:p w14:paraId="3A67A5EB" w14:textId="77777777" w:rsidR="00C31F9F" w:rsidRPr="004D4DC5" w:rsidRDefault="00C31F9F" w:rsidP="00530EEF">
      <w:pPr>
        <w:spacing w:after="0"/>
        <w:contextualSpacing/>
        <w:jc w:val="both"/>
        <w:rPr>
          <w:rFonts w:ascii="Times New Roman" w:hAnsi="Times New Roman" w:cs="Times New Roman"/>
          <w:sz w:val="24"/>
          <w:szCs w:val="24"/>
        </w:rPr>
      </w:pPr>
      <w:r w:rsidRPr="004D4DC5">
        <w:rPr>
          <w:rFonts w:ascii="Times New Roman" w:hAnsi="Times New Roman" w:cs="Times New Roman"/>
          <w:sz w:val="24"/>
          <w:szCs w:val="24"/>
        </w:rPr>
        <w:t>Учащийся приобретает необходимые навыки для того, чтобы изготовить то, что он разработал. Снова, на этой стадии может быть использовано экспериментирование. Учащиеся изготавливают то, что они разработали. На этой стадии они могут изменить свой дизайн, если при изготовлении они встречаются с серьезными трудностями. Часто бывает так, что учащимся приходится упрощать разработанный вариант.</w:t>
      </w:r>
    </w:p>
    <w:p w14:paraId="3554F938" w14:textId="77777777" w:rsidR="00C31F9F" w:rsidRPr="004D4DC5" w:rsidRDefault="00C31F9F" w:rsidP="00530EEF">
      <w:pPr>
        <w:spacing w:after="0"/>
        <w:contextualSpacing/>
        <w:jc w:val="both"/>
        <w:rPr>
          <w:rFonts w:ascii="Times New Roman" w:hAnsi="Times New Roman" w:cs="Times New Roman"/>
          <w:sz w:val="24"/>
          <w:szCs w:val="24"/>
        </w:rPr>
      </w:pPr>
      <w:r w:rsidRPr="004D4DC5">
        <w:rPr>
          <w:rFonts w:ascii="Times New Roman" w:hAnsi="Times New Roman" w:cs="Times New Roman"/>
          <w:sz w:val="24"/>
          <w:szCs w:val="24"/>
        </w:rPr>
        <w:t>Изделие спроектировано и изготовлено для того, чтобы удовлетворить потребности определенного человека или группы людей, поэтому изделие должно быть испытано в реальной ситуации. Насколько хорошо оно удовлетворяет эти потребности? Учащиеся испытывают изделие и затем оценивают, насколько сделанное ими изделие удачно. Самооценка должна включать несколько эскизов, показывающих, как изделие может быть улучшено. Помимо этого, учащийся должен оценить свою деятельность во время выполнения проекта, указав, как бы он улучшил процесс выполнения проекта в следующий раз.</w:t>
      </w:r>
    </w:p>
    <w:p w14:paraId="17E9B2D0" w14:textId="77777777" w:rsidR="001E5C23" w:rsidRPr="004D4DC5" w:rsidRDefault="00C31F9F" w:rsidP="00530EEF">
      <w:pPr>
        <w:spacing w:after="0"/>
        <w:contextualSpacing/>
        <w:jc w:val="both"/>
        <w:rPr>
          <w:rFonts w:ascii="Times New Roman" w:hAnsi="Times New Roman" w:cs="Times New Roman"/>
          <w:b/>
          <w:i/>
          <w:color w:val="4F81BD" w:themeColor="accent1"/>
          <w:sz w:val="24"/>
          <w:szCs w:val="24"/>
        </w:rPr>
      </w:pPr>
      <w:r w:rsidRPr="004D4DC5">
        <w:rPr>
          <w:rFonts w:ascii="Times New Roman" w:hAnsi="Times New Roman" w:cs="Times New Roman"/>
          <w:b/>
          <w:i/>
          <w:color w:val="0070C0"/>
          <w:sz w:val="24"/>
          <w:szCs w:val="24"/>
        </w:rPr>
        <w:t>8. Самооценка</w:t>
      </w:r>
      <w:r w:rsidR="001E5C23" w:rsidRPr="004D4DC5">
        <w:rPr>
          <w:rFonts w:ascii="Times New Roman" w:hAnsi="Times New Roman" w:cs="Times New Roman"/>
          <w:b/>
          <w:i/>
          <w:color w:val="0070C0"/>
          <w:sz w:val="24"/>
          <w:szCs w:val="24"/>
        </w:rPr>
        <w:t xml:space="preserve"> </w:t>
      </w:r>
      <w:r w:rsidRPr="004D4DC5">
        <w:rPr>
          <w:rFonts w:ascii="Times New Roman" w:hAnsi="Times New Roman" w:cs="Times New Roman"/>
          <w:b/>
          <w:i/>
          <w:color w:val="4F81BD" w:themeColor="accent1"/>
          <w:sz w:val="24"/>
          <w:szCs w:val="24"/>
        </w:rPr>
        <w:t>изделия</w:t>
      </w:r>
    </w:p>
    <w:p w14:paraId="7B7D8464" w14:textId="77777777" w:rsidR="00C31F9F" w:rsidRPr="004D4DC5" w:rsidRDefault="00C31F9F" w:rsidP="001E5C23">
      <w:pPr>
        <w:spacing w:after="0"/>
        <w:contextualSpacing/>
        <w:jc w:val="both"/>
        <w:rPr>
          <w:rFonts w:ascii="Times New Roman" w:hAnsi="Times New Roman" w:cs="Times New Roman"/>
          <w:b/>
          <w:i/>
          <w:color w:val="0070C0"/>
          <w:sz w:val="24"/>
          <w:szCs w:val="24"/>
        </w:rPr>
      </w:pPr>
      <w:r w:rsidRPr="004D4DC5">
        <w:rPr>
          <w:rFonts w:ascii="Times New Roman" w:hAnsi="Times New Roman" w:cs="Times New Roman"/>
          <w:sz w:val="24"/>
          <w:szCs w:val="24"/>
        </w:rPr>
        <w:t xml:space="preserve"> </w:t>
      </w:r>
      <w:r w:rsidR="001E5C23" w:rsidRPr="004D4DC5">
        <w:rPr>
          <w:rFonts w:ascii="Times New Roman" w:hAnsi="Times New Roman" w:cs="Times New Roman"/>
          <w:sz w:val="24"/>
          <w:szCs w:val="24"/>
        </w:rPr>
        <w:tab/>
        <w:t xml:space="preserve">После выполнения проекта, </w:t>
      </w:r>
      <w:r w:rsidRPr="004D4DC5">
        <w:rPr>
          <w:rFonts w:ascii="Times New Roman" w:hAnsi="Times New Roman" w:cs="Times New Roman"/>
          <w:sz w:val="24"/>
          <w:szCs w:val="24"/>
        </w:rPr>
        <w:t xml:space="preserve">учащиеся должны провести испытание и </w:t>
      </w:r>
      <w:r w:rsidR="001E5C23" w:rsidRPr="004D4DC5">
        <w:rPr>
          <w:rFonts w:ascii="Times New Roman" w:hAnsi="Times New Roman" w:cs="Times New Roman"/>
          <w:sz w:val="24"/>
          <w:szCs w:val="24"/>
        </w:rPr>
        <w:t xml:space="preserve">выполнить </w:t>
      </w:r>
      <w:r w:rsidRPr="004D4DC5">
        <w:rPr>
          <w:rFonts w:ascii="Times New Roman" w:hAnsi="Times New Roman" w:cs="Times New Roman"/>
          <w:sz w:val="24"/>
          <w:szCs w:val="24"/>
        </w:rPr>
        <w:t>самооценку изделия по отношению к критериям, написанным в дизайн спецификации. Дополнительные комментарии могут быть получены от внешних экспертов (особенно важна оценка специалистов). Ключевой вопрос «Удовлетворяет ли изделие потребности описанные в краткой формулировке задачи?». Предложить возможные варианты улучшения изделия.</w:t>
      </w:r>
      <w:r w:rsidR="001E5C23" w:rsidRPr="004D4DC5">
        <w:rPr>
          <w:rFonts w:ascii="Times New Roman" w:hAnsi="Times New Roman" w:cs="Times New Roman"/>
          <w:b/>
          <w:i/>
          <w:color w:val="0070C0"/>
          <w:sz w:val="24"/>
          <w:szCs w:val="24"/>
        </w:rPr>
        <w:t xml:space="preserve"> </w:t>
      </w:r>
      <w:r w:rsidRPr="004D4DC5">
        <w:rPr>
          <w:rFonts w:ascii="Times New Roman" w:hAnsi="Times New Roman" w:cs="Times New Roman"/>
          <w:sz w:val="24"/>
          <w:szCs w:val="24"/>
        </w:rPr>
        <w:t>В завершении всего обучаемые оформляют результаты проектных исследований, защищают свой проект перед одноклассниками.</w:t>
      </w:r>
      <w:r w:rsidR="001E5C23" w:rsidRPr="004D4DC5">
        <w:rPr>
          <w:rFonts w:ascii="Times New Roman" w:hAnsi="Times New Roman" w:cs="Times New Roman"/>
          <w:sz w:val="24"/>
          <w:szCs w:val="24"/>
        </w:rPr>
        <w:t xml:space="preserve"> </w:t>
      </w:r>
      <w:r w:rsidRPr="004D4DC5">
        <w:rPr>
          <w:rFonts w:ascii="Times New Roman" w:hAnsi="Times New Roman" w:cs="Times New Roman"/>
          <w:sz w:val="24"/>
          <w:szCs w:val="24"/>
        </w:rPr>
        <w:t>Но, каковы бы ни были опыт учащихся и их возраст, какова бы ни была сложность учебного проекта, степень активности – самостоятельности можно представить в следующей схеме:</w:t>
      </w:r>
    </w:p>
    <w:p w14:paraId="194CDE53" w14:textId="77777777" w:rsidR="00E352A2" w:rsidRPr="004D4DC5" w:rsidRDefault="00E352A2" w:rsidP="00975990">
      <w:pPr>
        <w:spacing w:after="0"/>
        <w:contextualSpacing/>
        <w:jc w:val="both"/>
        <w:rPr>
          <w:sz w:val="24"/>
          <w:szCs w:val="24"/>
        </w:rPr>
      </w:pPr>
    </w:p>
    <w:p w14:paraId="34F9E281" w14:textId="77777777" w:rsidR="00E352A2" w:rsidRPr="004D4DC5" w:rsidRDefault="00000000" w:rsidP="00975990">
      <w:pPr>
        <w:spacing w:after="0"/>
        <w:contextualSpacing/>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w14:anchorId="692B7657">
          <v:group id="Группа 22" o:spid="_x0000_s1026" style="width:267.55pt;height:297.1pt;mso-position-horizontal-relative:char;mso-position-vertical-relative:line" coordsize="36004,58937">
            <v:shape id="5-конечная звезда 3" o:spid="_x0000_s1027" style="position:absolute;top:2095;width:13239;height:13240;visibility:visible;v-text-anchor:middle" coordsize="1323975,13239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CEsMA&#10;AADaAAAADwAAAGRycy9kb3ducmV2LnhtbESPQWsCMRSE74L/ITyhN83aFpHVKCJYemu1VTw+Ns9k&#10;dfOybFJ321/fCILHYWa+YebLzlXiSk0oPSsYjzIQxIXXJRsF31+b4RREiMgaK8+k4JcCLBf93hxz&#10;7Vve0nUXjUgQDjkqsDHWuZShsOQwjHxNnLyTbxzGJBsjdYNtgrtKPmfZRDosOS1YrGltqbjsfpwC&#10;Y44U29fPfbX/OL7VW3s+nP7OSj0NutUMRKQuPsL39rtW8AK3K+kG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CEsMAAADaAAAADwAAAAAAAAAAAAAAAACYAgAAZHJzL2Rv&#10;d25yZXYueG1sUEsFBgAAAAAEAAQA9QAAAIgDAAAAAA==&#10;" adj="-11796480,,5400" path="m1,505712r505715,4l661988,,818259,505716r505715,-4l914840,818258r156277,505714l661988,1011420,252858,1323972,409135,818258,1,505712xe" fillcolor="#4f81bd [3204]" strokecolor="#243f60 [1604]" strokeweight="2pt">
              <v:stroke joinstyle="miter"/>
              <v:formulas/>
              <v:path arrowok="t" o:connecttype="custom" o:connectlocs="1,505712;505716,505716;661988,0;818259,505716;1323974,505712;914840,818258;1071117,1323972;661988,1011420;252858,1323972;409135,818258;1,505712" o:connectangles="0,0,0,0,0,0,0,0,0,0,0" textboxrect="0,0,1323975,1323975"/>
              <v:textbox style="mso-next-textbox:#5-конечная звезда 3">
                <w:txbxContent>
                  <w:p w14:paraId="2E729A89" w14:textId="77777777" w:rsidR="00C31F9F" w:rsidRPr="009150A5" w:rsidRDefault="00C31F9F" w:rsidP="00C31F9F">
                    <w:pPr>
                      <w:jc w:val="center"/>
                      <w:rPr>
                        <w:sz w:val="32"/>
                      </w:rPr>
                    </w:pPr>
                  </w:p>
                </w:txbxContent>
              </v:textbox>
            </v:shape>
            <v:shape id="5-конечная звезда 4" o:spid="_x0000_s1028" style="position:absolute;top:41814;width:13239;height:13240;visibility:visible;v-text-anchor:middle" coordsize="1323975,13239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YaZsMA&#10;AADaAAAADwAAAGRycy9kb3ducmV2LnhtbESPQWsCMRSE74X+h/AKvdVsRaSsZkUKLd6storHx+Zt&#10;srp5WTbR3fbXG0HocZiZb5j5YnCNuFAXas8KXkcZCOLS65qNgp/vj5c3ECEia2w8k4JfCrAoHh/m&#10;mGvf84Yu22hEgnDIUYGNsc2lDKUlh2HkW+LkVb5zGJPsjNQd9gnuGjnOsql0WHNasNjSu6XytD07&#10;BcYcKPaTr12zWx8+24097qu/o1LPT8NyBiLSEP/D9/ZKK5jA7Uq6AbK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YaZsMAAADaAAAADwAAAAAAAAAAAAAAAACYAgAAZHJzL2Rv&#10;d25yZXYueG1sUEsFBgAAAAAEAAQA9QAAAIgDAAAAAA==&#10;" adj="-11796480,,5400" path="m1,505712r505715,4l661988,,818259,505716r505715,-4l914840,818258r156277,505714l661988,1011420,252858,1323972,409135,818258,1,505712xe" fillcolor="#4f81bd [3204]" strokecolor="#243f60 [1604]" strokeweight="2pt">
              <v:stroke joinstyle="miter"/>
              <v:formulas/>
              <v:path arrowok="t" o:connecttype="custom" o:connectlocs="1,505712;505716,505716;661988,0;818259,505716;1323974,505712;914840,818258;1071117,1323972;661988,1011420;252858,1323972;409135,818258;1,505712" o:connectangles="0,0,0,0,0,0,0,0,0,0,0" textboxrect="0,0,1323975,1323975"/>
              <v:textbox style="mso-next-textbox:#5-конечная звезда 4">
                <w:txbxContent>
                  <w:p w14:paraId="6212B377" w14:textId="77777777" w:rsidR="00C31F9F" w:rsidRPr="009150A5" w:rsidRDefault="00C31F9F" w:rsidP="00C31F9F">
                    <w:pPr>
                      <w:jc w:val="center"/>
                      <w:rPr>
                        <w:sz w:val="32"/>
                      </w:rPr>
                    </w:pPr>
                  </w:p>
                </w:txbxContent>
              </v:textbox>
            </v:shape>
            <v:shape id="5-конечная звезда 5" o:spid="_x0000_s1029" style="position:absolute;left:22764;top:21050;width:13240;height:13240;visibility:visible;v-text-anchor:middle" coordsize="1323975,13239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q//cMA&#10;AADaAAAADwAAAGRycy9kb3ducmV2LnhtbESPQWsCMRSE74L/ITyhN81aWpHVKCJYemu1VTw+Ns9k&#10;dfOybFJ321/fCILHYWa+YebLzlXiSk0oPSsYjzIQxIXXJRsF31+b4RREiMgaK8+k4JcCLBf93hxz&#10;7Vve0nUXjUgQDjkqsDHWuZShsOQwjHxNnLyTbxzGJBsjdYNtgrtKPmfZRDosOS1YrGltqbjsfpwC&#10;Y44U25fPfbX/OL7VW3s+nP7OSj0NutUMRKQuPsL39rtW8Aq3K+kG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q//cMAAADaAAAADwAAAAAAAAAAAAAAAACYAgAAZHJzL2Rv&#10;d25yZXYueG1sUEsFBgAAAAAEAAQA9QAAAIgDAAAAAA==&#10;" adj="-11796480,,5400" path="m1,505712r505715,4l661988,,818259,505716r505715,-4l914840,818258r156277,505714l661988,1011420,252858,1323972,409135,818258,1,505712xe" fillcolor="#4f81bd [3204]" strokecolor="#243f60 [1604]" strokeweight="2pt">
              <v:stroke joinstyle="miter"/>
              <v:formulas/>
              <v:path arrowok="t" o:connecttype="custom" o:connectlocs="1,505712;505716,505716;661988,0;818259,505716;1323974,505712;914840,818258;1071117,1323972;661988,1011420;252858,1323972;409135,818258;1,505712" o:connectangles="0,0,0,0,0,0,0,0,0,0,0" textboxrect="0,0,1323975,1323975"/>
              <v:textbox style="mso-next-textbox:#5-конечная звезда 5">
                <w:txbxContent>
                  <w:p w14:paraId="62F874B0" w14:textId="77777777" w:rsidR="00C31F9F" w:rsidRPr="009150A5" w:rsidRDefault="00C31F9F" w:rsidP="00C31F9F">
                    <w:pPr>
                      <w:jc w:val="center"/>
                      <w:rPr>
                        <w:sz w:val="32"/>
                      </w:rPr>
                    </w:pPr>
                  </w:p>
                </w:txbxContent>
              </v:textbox>
            </v:shape>
            <v:shape id="5-конечная звезда 6" o:spid="_x0000_s1030" style="position:absolute;left:24764;top:4953;width:7335;height:7253;visibility:visible;v-text-anchor:middle" coordsize="733425,72537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yz4MMA&#10;AADaAAAADwAAAGRycy9kb3ducmV2LnhtbESPzWrDMBCE74W8g9hCbrUc04TUtRxCwTT01iSQ9rZY&#10;6x9qrYykJs7bV4VAjsPMfMMUm8kM4kzO95YVLJIUBHFtdc+tguOhelqD8AFZ42CZFFzJw6acPRSY&#10;a3vhTzrvQysihH2OCroQxlxKX3dk0Cd2JI5eY53BEKVrpXZ4iXAzyCxNV9Jgz3Ghw5HeOqp/9r9G&#10;wdf34lA9p256PzUf5F6uS85OS6Xmj9P2FUSgKdzDt/ZOK1jB/5V4A2T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Uyz4MMAAADaAAAADwAAAAAAAAAAAAAAAACYAgAAZHJzL2Rv&#10;d25yZXYueG1sUEsFBgAAAAAEAAQA9QAAAIgDAAAAAA==&#10;" adj="-11796480,,5400" path="m1,277067r280144,2l366713,r86567,277069l733424,277067,506782,448303r86571,277068l366713,554132,140072,725371,226643,448303,1,277067xe" fillcolor="#4f81bd [3204]" strokecolor="#243f60 [1604]" strokeweight="2pt">
              <v:stroke joinstyle="miter"/>
              <v:formulas/>
              <v:path arrowok="t" o:connecttype="custom" o:connectlocs="1,277067;280145,277069;366713,0;453280,277069;733424,277067;506782,448303;593353,725371;366713,554132;140072,725371;226643,448303;1,277067" o:connectangles="0,0,0,0,0,0,0,0,0,0,0" textboxrect="0,0,733425,725373"/>
              <v:textbox style="mso-next-textbox:#5-конечная звезда 6">
                <w:txbxContent>
                  <w:p w14:paraId="7A9A3853" w14:textId="77777777" w:rsidR="00C31F9F" w:rsidRPr="009150A5" w:rsidRDefault="00C31F9F" w:rsidP="00C31F9F">
                    <w:pPr>
                      <w:jc w:val="center"/>
                      <w:rPr>
                        <w:sz w:val="32"/>
                      </w:rPr>
                    </w:pPr>
                  </w:p>
                </w:txbxContent>
              </v:textbox>
            </v:shape>
            <v:shape id="5-конечная звезда 8" o:spid="_x0000_s1031" style="position:absolute;left:24765;top:43338;width:8286;height:8287;visibility:visible;v-text-anchor:middle" coordsize="828675,8286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cur78A&#10;AADaAAAADwAAAGRycy9kb3ducmV2LnhtbERPyWrDMBC9F/IPYgK9lFpqUoJxo4QQKITest0Hayrb&#10;tUZGkhO3X18dCj0+3r7eTq4XNwqx9azhpVAgiGtvWrYaLuf35xJETMgGe8+k4ZsibDezhzVWxt/5&#10;SLdTsiKHcKxQQ5PSUEkZ64YcxsIPxJn79MFhyjBYaQLec7jr5UKplXTYcm5ocKB9Q/XXaXQaxjN2&#10;XZeeli6Mtjz+XNXrx1Jp/Tifdm8gEk3pX/znPhgNeWu+km+A3P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3Jy6vvwAAANoAAAAPAAAAAAAAAAAAAAAAAJgCAABkcnMvZG93bnJl&#10;di54bWxQSwUGAAAAAAQABAD1AAAAhAMAAAAA&#10;" adj="-11796480,,5400" path="m1,316525r316526,2l414338,r97810,316527l828674,316525,572598,512147r97814,316526l414338,633047,158263,828673,256077,512147,1,316525xe" fillcolor="#4f81bd [3204]" strokecolor="#243f60 [1604]" strokeweight="2pt">
              <v:stroke joinstyle="miter"/>
              <v:formulas/>
              <v:path arrowok="t" o:connecttype="custom" o:connectlocs="1,316525;316527,316527;414338,0;512148,316527;828674,316525;572598,512147;670412,828673;414338,633047;158263,828673;256077,512147;1,316525" o:connectangles="0,0,0,0,0,0,0,0,0,0,0" textboxrect="0,0,828675,828675"/>
              <v:textbox style="mso-next-textbox:#5-конечная звезда 8">
                <w:txbxContent>
                  <w:p w14:paraId="20E4971E" w14:textId="77777777" w:rsidR="00C31F9F" w:rsidRPr="009150A5" w:rsidRDefault="00C31F9F" w:rsidP="00C31F9F">
                    <w:pPr>
                      <w:jc w:val="center"/>
                      <w:rPr>
                        <w:sz w:val="32"/>
                      </w:rPr>
                    </w:pPr>
                  </w:p>
                </w:txbxContent>
              </v:textbox>
            </v:shape>
            <v:shape id="5-конечная звезда 9" o:spid="_x0000_s1032" style="position:absolute;left:2667;top:23526;width:7524;height:7668;visibility:visible;v-text-anchor:middle" coordsize="752475,7668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tQfcMA&#10;AADaAAAADwAAAGRycy9kb3ducmV2LnhtbESPwW7CMBBE70j9B2sr9QZOS9NCihNBpQKHXkj5gFW8&#10;JBbxOopdkv59jYTEcTQzbzSrYrStuFDvjWMFz7MEBHHltOFawfHna7oA4QOyxtYxKfgjD0X+MFlh&#10;pt3AB7qUoRYRwj5DBU0IXSalrxqy6GeuI47eyfUWQ5R9LXWPQ4TbVr4kyZu0aDguNNjRZ0PVufy1&#10;Ct6/9bzcHV6r85bSjT2mZr9eGKWeHsf1B4hAY7iHb+29VrCE65V4A2T+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tQfcMAAADaAAAADwAAAAAAAAAAAAAAAACYAgAAZHJzL2Rv&#10;d25yZXYueG1sUEsFBgAAAAAEAAQA9QAAAIgDAAAAAA==&#10;" adj="-11796480,,5400" path="m1,292900r287420,2l376238,r88816,292902l752474,292900,519945,473921r88820,292900l376238,585797,143710,766821,232530,473921,1,292900xe" fillcolor="#4f81bd [3204]" strokecolor="#243f60 [1604]" strokeweight="2pt">
              <v:stroke joinstyle="miter"/>
              <v:formulas/>
              <v:path arrowok="t" o:connecttype="custom" o:connectlocs="1,292900;287421,292902;376238,0;465054,292902;752474,292900;519945,473921;608765,766821;376238,585797;143710,766821;232530,473921;1,292900" o:connectangles="0,0,0,0,0,0,0,0,0,0,0" textboxrect="0,0,752475,766823"/>
              <v:textbox style="mso-next-textbox:#5-конечная звезда 9">
                <w:txbxContent>
                  <w:p w14:paraId="40487031" w14:textId="77777777" w:rsidR="00C31F9F" w:rsidRPr="009150A5" w:rsidRDefault="00C31F9F" w:rsidP="00C31F9F">
                    <w:pPr>
                      <w:jc w:val="center"/>
                      <w:rPr>
                        <w:sz w:val="32"/>
                      </w:rPr>
                    </w:pPr>
                  </w:p>
                </w:txbxContent>
              </v:textbox>
            </v:shape>
            <v:shapetype id="_x0000_t202" coordsize="21600,21600" o:spt="202" path="m,l,21600r21600,l21600,xe">
              <v:stroke joinstyle="miter"/>
              <v:path gradientshapeok="t" o:connecttype="rect"/>
            </v:shapetype>
            <v:shape id="Поле 10" o:spid="_x0000_s1033" type="#_x0000_t202" style="position:absolute;left:3238;top:15906;width:6953;height:31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drYsEA&#10;AADbAAAADwAAAGRycy9kb3ducmV2LnhtbESPQUsDMRCF74L/IUzBm83Wg6xr06JSRfBkW3oeNtMk&#10;uJksSdyu/945CN5meG/e+2a9neOgJsolJDawWjagiPtkAzsDx8PrbQuqVGSLQ2Iy8EMFtpvrqzV2&#10;Nl34k6Z9dUpCuHRowNc6dlqX3lPEskwjsWjnlCNWWbPTNuNFwuOg75rmXkcMLA0eR3rx1H/tv6OB&#10;3bN7cH2L2e9aG8I0n84f7s2Ym8X89Aiq0lz/zX/X71bwhV5+kQH0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Xa2LBAAAA2wAAAA8AAAAAAAAAAAAAAAAAmAIAAGRycy9kb3du&#10;cmV2LnhtbFBLBQYAAAAABAAEAPUAAACGAwAAAAA=&#10;" fillcolor="white [3201]" strokeweight=".5pt">
              <v:textbox style="mso-next-textbox:#Поле 10">
                <w:txbxContent>
                  <w:p w14:paraId="720C7C5F" w14:textId="77777777" w:rsidR="00C31F9F" w:rsidRPr="00B14E34" w:rsidRDefault="00C31F9F" w:rsidP="00C31F9F">
                    <w:pPr>
                      <w:rPr>
                        <w:color w:val="365F91" w:themeColor="accent1" w:themeShade="BF"/>
                        <w:sz w:val="18"/>
                        <w:szCs w:val="18"/>
                      </w:rPr>
                    </w:pPr>
                    <w:r w:rsidRPr="00B14E34">
                      <w:rPr>
                        <w:color w:val="365F91" w:themeColor="accent1" w:themeShade="BF"/>
                        <w:sz w:val="18"/>
                        <w:szCs w:val="18"/>
                      </w:rPr>
                      <w:t>Учитель</w:t>
                    </w:r>
                  </w:p>
                </w:txbxContent>
              </v:textbox>
            </v:shape>
            <v:shape id="Поле 11" o:spid="_x0000_s1034" type="#_x0000_t202" style="position:absolute;left:3238;top:55721;width:6953;height:32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vO+b8A&#10;AADbAAAADwAAAGRycy9kb3ducmV2LnhtbERPTWsCMRC9F/ofwhR6q1l7KNvVKFq0CD1VxfOwGZPg&#10;ZrIkcd3+e1Mo9DaP9znz5eg7MVBMLrCC6aQCQdwG7dgoOB62LzWIlJE1doFJwQ8lWC4eH+bY6HDj&#10;bxr22YgSwqlBBTbnvpEytZY8pknoiQt3DtFjLjAaqSPeSrjv5GtVvUmPjkuDxZ4+LLWX/dUr2KzN&#10;u2lrjHZTa+eG8XT+Mp9KPT+NqxmITGP+F/+5d7rMn8LvL+UAubg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G875vwAAANsAAAAPAAAAAAAAAAAAAAAAAJgCAABkcnMvZG93bnJl&#10;di54bWxQSwUGAAAAAAQABAD1AAAAhAMAAAAA&#10;" fillcolor="white [3201]" strokeweight=".5pt">
              <v:textbox style="mso-next-textbox:#Поле 11">
                <w:txbxContent>
                  <w:p w14:paraId="44827AEB" w14:textId="77777777" w:rsidR="00C31F9F" w:rsidRPr="00B14E34" w:rsidRDefault="00C31F9F" w:rsidP="00C31F9F">
                    <w:pPr>
                      <w:rPr>
                        <w:color w:val="365F91" w:themeColor="accent1" w:themeShade="BF"/>
                        <w:sz w:val="18"/>
                        <w:szCs w:val="18"/>
                      </w:rPr>
                    </w:pPr>
                    <w:r w:rsidRPr="00B14E34">
                      <w:rPr>
                        <w:color w:val="365F91" w:themeColor="accent1" w:themeShade="BF"/>
                        <w:sz w:val="18"/>
                        <w:szCs w:val="18"/>
                      </w:rPr>
                      <w:t>Учите</w:t>
                    </w:r>
                    <w:r w:rsidR="00975990" w:rsidRPr="00B14E34">
                      <w:rPr>
                        <w:color w:val="365F91" w:themeColor="accent1" w:themeShade="BF"/>
                        <w:sz w:val="18"/>
                        <w:szCs w:val="18"/>
                      </w:rPr>
                      <w:t>л</w:t>
                    </w:r>
                    <w:r w:rsidRPr="00B14E34">
                      <w:rPr>
                        <w:color w:val="365F91" w:themeColor="accent1" w:themeShade="BF"/>
                        <w:sz w:val="18"/>
                        <w:szCs w:val="18"/>
                      </w:rPr>
                      <w:t>ь</w:t>
                    </w:r>
                  </w:p>
                </w:txbxContent>
              </v:textbox>
            </v:shape>
            <v:shape id="Поле 12" o:spid="_x0000_s1035" type="#_x0000_t202" style="position:absolute;left:3238;top:32289;width:6953;height:30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Qjr8A&#10;AADbAAAADwAAAGRycy9kb3ducmV2LnhtbERPTWsCMRC9F/ofwgi91aweynY1ihZbhJ6qpedhMybB&#10;zWRJ0nX7701B8DaP9znL9eg7MVBMLrCC2bQCQdwG7dgo+D6+P9cgUkbW2AUmBX+UYL16fFhio8OF&#10;v2g4ZCNKCKcGFdic+0bK1FrymKahJy7cKUSPucBopI54KeG+k/OqepEeHZcGiz29WWrPh1+vYLc1&#10;r6atMdpdrZ0bxp/Tp/lQ6mkybhYgMo35Lr6597rMn8P/L+UAubo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yVCOvwAAANsAAAAPAAAAAAAAAAAAAAAAAJgCAABkcnMvZG93bnJl&#10;di54bWxQSwUGAAAAAAQABAD1AAAAhAMAAAAA&#10;" fillcolor="white [3201]" strokeweight=".5pt">
              <v:textbox style="mso-next-textbox:#Поле 12">
                <w:txbxContent>
                  <w:p w14:paraId="44A2E89F" w14:textId="77777777" w:rsidR="00C31F9F" w:rsidRPr="00B14E34" w:rsidRDefault="00C31F9F" w:rsidP="00C31F9F">
                    <w:pPr>
                      <w:rPr>
                        <w:color w:val="365F91" w:themeColor="accent1" w:themeShade="BF"/>
                        <w:sz w:val="18"/>
                        <w:szCs w:val="18"/>
                      </w:rPr>
                    </w:pPr>
                    <w:r w:rsidRPr="004D4DC5">
                      <w:rPr>
                        <w:color w:val="365F91" w:themeColor="accent1" w:themeShade="BF"/>
                        <w:sz w:val="16"/>
                        <w:szCs w:val="16"/>
                      </w:rPr>
                      <w:t>Учител</w:t>
                    </w:r>
                    <w:r w:rsidRPr="00B14E34">
                      <w:rPr>
                        <w:color w:val="365F91" w:themeColor="accent1" w:themeShade="BF"/>
                        <w:sz w:val="18"/>
                        <w:szCs w:val="18"/>
                      </w:rPr>
                      <w:t>ь</w:t>
                    </w:r>
                  </w:p>
                </w:txbxContent>
              </v:textbox>
            </v:shape>
            <v:shape id="Поле 14" o:spid="_x0000_s1036" type="#_x0000_t202" style="position:absolute;left:25431;top:14287;width:6954;height:32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xtYb8A&#10;AADbAAAADwAAAGRycy9kb3ducmV2LnhtbERPTWsCMRC9F/ofwhR6q9mWIu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bG1hvwAAANsAAAAPAAAAAAAAAAAAAAAAAJgCAABkcnMvZG93bnJl&#10;di54bWxQSwUGAAAAAAQABAD1AAAAhAMAAAAA&#10;" fillcolor="white [3201]" strokeweight=".5pt">
              <v:textbox style="mso-next-textbox:#Поле 14">
                <w:txbxContent>
                  <w:p w14:paraId="2C3AB0C3" w14:textId="77777777" w:rsidR="00C31F9F" w:rsidRPr="00B14E34" w:rsidRDefault="00C31F9F" w:rsidP="00C31F9F">
                    <w:pPr>
                      <w:jc w:val="center"/>
                      <w:rPr>
                        <w:color w:val="365F91" w:themeColor="accent1" w:themeShade="BF"/>
                        <w:sz w:val="18"/>
                        <w:szCs w:val="18"/>
                      </w:rPr>
                    </w:pPr>
                    <w:r w:rsidRPr="00B14E34">
                      <w:rPr>
                        <w:color w:val="365F91" w:themeColor="accent1" w:themeShade="BF"/>
                        <w:sz w:val="18"/>
                        <w:szCs w:val="18"/>
                      </w:rPr>
                      <w:t>Ученик</w:t>
                    </w:r>
                  </w:p>
                </w:txbxContent>
              </v:textbox>
            </v:shape>
            <v:shape id="Поле 15" o:spid="_x0000_s1037" type="#_x0000_t202" style="position:absolute;left:25145;top:52578;width:6953;height:3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DI+r8A&#10;AADbAAAADwAAAGRycy9kb3ducmV2LnhtbERPTWsCMRC9F/ofwhR6q9kWKu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IMj6vwAAANsAAAAPAAAAAAAAAAAAAAAAAJgCAABkcnMvZG93bnJl&#10;di54bWxQSwUGAAAAAAQABAD1AAAAhAMAAAAA&#10;" fillcolor="white [3201]" strokeweight=".5pt">
              <v:textbox style="mso-next-textbox:#Поле 15">
                <w:txbxContent>
                  <w:p w14:paraId="152B49E1" w14:textId="77777777" w:rsidR="00C31F9F" w:rsidRPr="00B14E34" w:rsidRDefault="00C31F9F" w:rsidP="00C31F9F">
                    <w:pPr>
                      <w:jc w:val="center"/>
                      <w:rPr>
                        <w:color w:val="365F91" w:themeColor="accent1" w:themeShade="BF"/>
                        <w:sz w:val="18"/>
                        <w:szCs w:val="18"/>
                      </w:rPr>
                    </w:pPr>
                    <w:r w:rsidRPr="00B14E34">
                      <w:rPr>
                        <w:color w:val="365F91" w:themeColor="accent1" w:themeShade="BF"/>
                        <w:sz w:val="18"/>
                        <w:szCs w:val="18"/>
                      </w:rPr>
                      <w:t>Учени</w:t>
                    </w:r>
                    <w:r w:rsidR="00975990" w:rsidRPr="00B14E34">
                      <w:rPr>
                        <w:color w:val="365F91" w:themeColor="accent1" w:themeShade="BF"/>
                        <w:sz w:val="18"/>
                        <w:szCs w:val="18"/>
                      </w:rPr>
                      <w:t>к</w:t>
                    </w:r>
                  </w:p>
                </w:txbxContent>
              </v:textbox>
            </v:shape>
            <v:shape id="Поле 16" o:spid="_x0000_s1038" type="#_x0000_t202" style="position:absolute;left:26097;top:34290;width:6953;height:31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Wjb8A&#10;AADbAAAADwAAAGRycy9kb3ducmV2LnhtbERPTWsCMRC9F/ofwgjeatYeZLsaRYsthZ6qpedhMybB&#10;zWRJ0nX9901B8DaP9zmrzeg7MVBMLrCC+awCQdwG7dgo+D6+PdUgUkbW2AUmBVdKsFk/Pqyw0eHC&#10;XzQcshElhFODCmzOfSNlai15TLPQExfuFKLHXGA0Uke8lHDfyeeqWkiPjkuDxZ5eLbXnw69XsN+Z&#10;F9PWGO2+1s4N48/p07wrNZ2M2yWITGO+i2/uD13mL+D/l3KAXP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8laNvwAAANsAAAAPAAAAAAAAAAAAAAAAAJgCAABkcnMvZG93bnJl&#10;di54bWxQSwUGAAAAAAQABAD1AAAAhAMAAAAA&#10;" fillcolor="white [3201]" strokeweight=".5pt">
              <v:textbox style="mso-next-textbox:#Поле 16">
                <w:txbxContent>
                  <w:p w14:paraId="6A6497C3" w14:textId="77777777" w:rsidR="00C31F9F" w:rsidRPr="00B14E34" w:rsidRDefault="00C31F9F" w:rsidP="00C31F9F">
                    <w:pPr>
                      <w:jc w:val="center"/>
                      <w:rPr>
                        <w:color w:val="365F91" w:themeColor="accent1" w:themeShade="BF"/>
                        <w:sz w:val="18"/>
                        <w:szCs w:val="18"/>
                      </w:rPr>
                    </w:pPr>
                    <w:r w:rsidRPr="00B14E34">
                      <w:rPr>
                        <w:color w:val="365F91" w:themeColor="accent1" w:themeShade="BF"/>
                        <w:sz w:val="18"/>
                        <w:szCs w:val="18"/>
                      </w:rPr>
                      <w:t>Ученик</w:t>
                    </w:r>
                  </w:p>
                </w:txbxContent>
              </v:textbox>
            </v:shape>
            <v:shape id="Поле 17" o:spid="_x0000_s1039" type="#_x0000_t202" style="position:absolute;left:10953;width:16860;height:37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7zFsAA&#10;AADbAAAADwAAAGRycy9kb3ducmV2LnhtbERPTWsCMRC9F/ofwhR6q9n2UNfVKLbYUvBUFc/DZkyC&#10;m8mSpOv23zeC0Ns83ucsVqPvxEAxucAKnicVCOI2aMdGwWH/8VSDSBlZYxeYFPxSgtXy/m6BjQ4X&#10;/qZhl40oIZwaVGBz7hspU2vJY5qEnrhwpxA95gKjkTripYT7Tr5U1av06Lg0WOzp3VJ73v14BZs3&#10;MzNtjdFuau3cMB5PW/Op1OPDuJ6DyDTmf/HN/aXL/ClcfykHyO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L7zFsAAAADbAAAADwAAAAAAAAAAAAAAAACYAgAAZHJzL2Rvd25y&#10;ZXYueG1sUEsFBgAAAAAEAAQA9QAAAIUDAAAAAA==&#10;" fillcolor="white [3201]" strokeweight=".5pt">
              <v:textbox style="mso-next-textbox:#Поле 17">
                <w:txbxContent>
                  <w:p w14:paraId="3012010B" w14:textId="77777777" w:rsidR="00C31F9F" w:rsidRPr="00B14E34" w:rsidRDefault="00C31F9F" w:rsidP="00C31F9F">
                    <w:pPr>
                      <w:jc w:val="center"/>
                      <w:rPr>
                        <w:b/>
                        <w:i/>
                        <w:iCs/>
                        <w:color w:val="365F91" w:themeColor="accent1" w:themeShade="BF"/>
                        <w:sz w:val="24"/>
                      </w:rPr>
                    </w:pPr>
                    <w:r w:rsidRPr="00B14E34">
                      <w:rPr>
                        <w:b/>
                        <w:i/>
                        <w:iCs/>
                        <w:color w:val="365F91" w:themeColor="accent1" w:themeShade="BF"/>
                        <w:sz w:val="24"/>
                      </w:rPr>
                      <w:t>1-й этап</w:t>
                    </w:r>
                  </w:p>
                </w:txbxContent>
              </v:textbox>
            </v:shape>
            <v:shape id="Поле 18" o:spid="_x0000_s1040" type="#_x0000_t202" style="position:absolute;left:10953;top:38100;width:16955;height:37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FnZMEA&#10;AADbAAAADwAAAGRycy9kb3ducmV2LnhtbESPQUsDMRCF74L/IUzBm83Wg6xr06JSRfBkW3oeNtMk&#10;uJksSdyu/945CN5meG/e+2a9neOgJsolJDawWjagiPtkAzsDx8PrbQuqVGSLQ2Iy8EMFtpvrqzV2&#10;Nl34k6Z9dUpCuHRowNc6dlqX3lPEskwjsWjnlCNWWbPTNuNFwuOg75rmXkcMLA0eR3rx1H/tv6OB&#10;3bN7cH2L2e9aG8I0n84f7s2Ym8X89Aiq0lz/zX/X71bwBVZ+kQH0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hZ2TBAAAA2wAAAA8AAAAAAAAAAAAAAAAAmAIAAGRycy9kb3du&#10;cmV2LnhtbFBLBQYAAAAABAAEAPUAAACGAwAAAAA=&#10;" fillcolor="white [3201]" strokeweight=".5pt">
              <v:textbox style="mso-next-textbox:#Поле 18">
                <w:txbxContent>
                  <w:p w14:paraId="5E5BAD37" w14:textId="77777777" w:rsidR="00C31F9F" w:rsidRPr="00B14E34" w:rsidRDefault="00C31F9F" w:rsidP="00C31F9F">
                    <w:pPr>
                      <w:jc w:val="center"/>
                      <w:rPr>
                        <w:b/>
                        <w:i/>
                        <w:iCs/>
                        <w:color w:val="365F91" w:themeColor="accent1" w:themeShade="BF"/>
                        <w:sz w:val="24"/>
                      </w:rPr>
                    </w:pPr>
                    <w:r w:rsidRPr="00B14E34">
                      <w:rPr>
                        <w:b/>
                        <w:i/>
                        <w:iCs/>
                        <w:color w:val="365F91" w:themeColor="accent1" w:themeShade="BF"/>
                        <w:sz w:val="24"/>
                      </w:rPr>
                      <w:t>Последний этап</w:t>
                    </w:r>
                  </w:p>
                </w:txbxContent>
              </v:textbox>
            </v:shape>
            <v:shape id="Поле 19" o:spid="_x0000_s1041" type="#_x0000_t202" style="position:absolute;left:10953;top:17508;width:16050;height:7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3C/78A&#10;AADbAAAADwAAAGRycy9kb3ducmV2LnhtbERPTWsCMRC9F/ofwgjeatYeZF2NosWWQk9q6XnYjElw&#10;M1mSdN3++6ZQ8DaP9znr7eg7MVBMLrCC+awCQdwG7dgo+Dy/PtUgUkbW2AUmBT+UYLt5fFhjo8ON&#10;jzScshElhFODCmzOfSNlai15TLPQExfuEqLHXGA0Uke8lXDfyeeqWkiPjkuDxZ5eLLXX07dXcNib&#10;pWlrjPZQa+eG8evyYd6Umk7G3QpEpjHfxf/ud13mL+Hvl3KA3P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2bcL/vwAAANsAAAAPAAAAAAAAAAAAAAAAAJgCAABkcnMvZG93bnJl&#10;di54bWxQSwUGAAAAAAQABAD1AAAAhAMAAAAA&#10;" fillcolor="white [3201]" strokeweight=".5pt">
              <v:textbox style="mso-next-textbox:#Поле 19">
                <w:txbxContent>
                  <w:p w14:paraId="6BE20F39" w14:textId="77777777" w:rsidR="00C31F9F" w:rsidRPr="00B14E34" w:rsidRDefault="00C31F9F" w:rsidP="00C31F9F">
                    <w:pPr>
                      <w:jc w:val="center"/>
                      <w:rPr>
                        <w:b/>
                        <w:i/>
                        <w:iCs/>
                        <w:color w:val="365F91" w:themeColor="accent1" w:themeShade="BF"/>
                        <w:sz w:val="24"/>
                      </w:rPr>
                    </w:pPr>
                    <w:r w:rsidRPr="00B14E34">
                      <w:rPr>
                        <w:b/>
                        <w:i/>
                        <w:iCs/>
                        <w:color w:val="365F91" w:themeColor="accent1" w:themeShade="BF"/>
                        <w:sz w:val="24"/>
                      </w:rPr>
                      <w:t>Последующие  этапы</w:t>
                    </w:r>
                  </w:p>
                  <w:p w14:paraId="5A6F00C1" w14:textId="77777777" w:rsidR="00E352A2" w:rsidRDefault="00E352A2" w:rsidP="00C31F9F">
                    <w:pPr>
                      <w:jc w:val="center"/>
                      <w:rPr>
                        <w:b/>
                        <w:sz w:val="24"/>
                      </w:rPr>
                    </w:pPr>
                  </w:p>
                  <w:p w14:paraId="6F7CE079" w14:textId="77777777" w:rsidR="00E352A2" w:rsidRDefault="00E352A2" w:rsidP="00C31F9F">
                    <w:pPr>
                      <w:jc w:val="center"/>
                      <w:rPr>
                        <w:b/>
                        <w:sz w:val="24"/>
                      </w:rPr>
                    </w:pPr>
                  </w:p>
                  <w:p w14:paraId="24BC8588" w14:textId="77777777" w:rsidR="00E352A2" w:rsidRPr="00255F02" w:rsidRDefault="00E352A2" w:rsidP="00C31F9F">
                    <w:pPr>
                      <w:jc w:val="center"/>
                      <w:rPr>
                        <w:b/>
                        <w:sz w:val="24"/>
                      </w:rPr>
                    </w:pPr>
                  </w:p>
                </w:txbxContent>
              </v:textbox>
            </v:shape>
            <v:shapetype id="_x0000_t32" coordsize="21600,21600" o:spt="32" o:oned="t" path="m,l21600,21600e" filled="f">
              <v:path arrowok="t" fillok="f" o:connecttype="none"/>
              <o:lock v:ext="edit" shapetype="t"/>
            </v:shapetype>
            <v:shape id="Прямая со стрелкой 20" o:spid="_x0000_s1042" type="#_x0000_t32" style="position:absolute;left:6762;top:19050;width:96;height:3714;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gtk70AAADbAAAADwAAAGRycy9kb3ducmV2LnhtbERPSwrCMBDdC94hjOBGNFVUpBpFBdGt&#10;H8Tl0IxtsZnUJtZ6e7MQXD7ef7FqTCFqqlxuWcFwEIEgTqzOOVVwOe/6MxDOI2ssLJOCDzlYLdut&#10;BcbavvlI9cmnIoSwi1FB5n0ZS+mSjAy6gS2JA3e3lUEfYJVKXeE7hJtCjqJoKg3mHBoyLGmbUfI4&#10;vYyCJ096mI73LtocNuc6mVx7z9tVqW6nWc9BeGr8X/xzH7SCUVgfvoQfIJd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CSYLZO9AAAA2wAAAA8AAAAAAAAAAAAAAAAAoQIA&#10;AGRycy9kb3ducmV2LnhtbFBLBQYAAAAABAAEAPkAAACLAwAAAAA=&#10;" strokecolor="#4579b8 [3044]" strokeweight="4.5pt">
              <v:stroke endarrow="open"/>
            </v:shape>
            <v:shape id="Прямая со стрелкой 21" o:spid="_x0000_s1043" type="#_x0000_t32" style="position:absolute;left:6858;top:35337;width:0;height:552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9SICMMAAADbAAAADwAAAGRycy9kb3ducmV2LnhtbESPQWvCQBSE7wX/w/KEXkQ3CbVIdA0q&#10;lHpVi3h8ZJ9JMPs2ZrdJ/PduQehxmJlvmFU2mFp01LrKsoJ4FoEgzq2uuFDwc/qaLkA4j6yxtkwK&#10;HuQgW4/eVphq2/OBuqMvRICwS1FB6X2TSunykgy6mW2Ig3e1rUEfZFtI3WIf4KaWSRR9SoMVh4US&#10;G9qVlN+Ov0bBnecTLD6+XbTdb09dPj9P7pezUu/jYbME4Wnw/+FXe68VJDH8fQk/QK6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UiAjDAAAA2wAAAA8AAAAAAAAAAAAA&#10;AAAAoQIAAGRycy9kb3ducmV2LnhtbFBLBQYAAAAABAAEAPkAAACRAwAAAAA=&#10;" strokecolor="#4579b8 [3044]" strokeweight="4.5pt">
              <v:stroke endarrow="open"/>
            </v:shape>
            <w10:anchorlock/>
          </v:group>
        </w:pict>
      </w:r>
    </w:p>
    <w:p w14:paraId="71734C39" w14:textId="77777777" w:rsidR="004D4DC5" w:rsidRDefault="00C31F9F" w:rsidP="004D4DC5">
      <w:pPr>
        <w:spacing w:after="0"/>
        <w:jc w:val="both"/>
        <w:rPr>
          <w:rFonts w:ascii="Times New Roman" w:hAnsi="Times New Roman" w:cs="Times New Roman"/>
          <w:sz w:val="24"/>
          <w:szCs w:val="24"/>
        </w:rPr>
      </w:pPr>
      <w:r w:rsidRPr="004D4DC5">
        <w:rPr>
          <w:rFonts w:ascii="Times New Roman" w:hAnsi="Times New Roman" w:cs="Times New Roman"/>
          <w:sz w:val="24"/>
          <w:szCs w:val="24"/>
        </w:rPr>
        <w:t>Как видим, роль учителя, несомненно, велика на первом и последнем этапах. И от того, как учитель выполнит свою роль на первом этапе - этапе погружения в проект, зависит судьба проекта в целом. На последнем этапе роль учителя велика, поскольку ученикам часто не под силу сделать обобщение всего того, что они узнали или исследовали.</w:t>
      </w:r>
      <w:r w:rsidR="00B14E34" w:rsidRPr="004D4DC5">
        <w:rPr>
          <w:rFonts w:ascii="Times New Roman" w:hAnsi="Times New Roman" w:cs="Times New Roman"/>
          <w:sz w:val="24"/>
          <w:szCs w:val="24"/>
        </w:rPr>
        <w:t xml:space="preserve"> </w:t>
      </w:r>
      <w:r w:rsidRPr="004D4DC5">
        <w:rPr>
          <w:rFonts w:ascii="Times New Roman" w:hAnsi="Times New Roman" w:cs="Times New Roman"/>
          <w:sz w:val="24"/>
          <w:szCs w:val="24"/>
        </w:rPr>
        <w:t>На всех этапах создания проекта: от зарождения идеи до воплощения ее в материале учителем  проводятся практические занятия с классом, при этом уделяется внимание каждому ученику, или с бригадами (группой учащихся от 3 до 5 человек). Работая в малых группах, учащиеся приобретают важные умения по культуре человеческих отношений. Каждый школьник, приступая к проектной деятельности, выбирает тему проекта индивидуально, но проект может быть выполнен и оформлен группой школьников, при котором для каждого из них определяется индивидуальная часть проекта.</w:t>
      </w:r>
      <w:r w:rsidR="00B14E34" w:rsidRPr="004D4DC5">
        <w:rPr>
          <w:rFonts w:ascii="Times New Roman" w:hAnsi="Times New Roman" w:cs="Times New Roman"/>
          <w:sz w:val="24"/>
          <w:szCs w:val="24"/>
        </w:rPr>
        <w:t xml:space="preserve"> </w:t>
      </w:r>
      <w:r w:rsidR="00A02D02" w:rsidRPr="004D4DC5">
        <w:rPr>
          <w:rFonts w:ascii="Times New Roman" w:hAnsi="Times New Roman" w:cs="Times New Roman"/>
          <w:sz w:val="24"/>
          <w:szCs w:val="24"/>
        </w:rPr>
        <w:t>Работа по проектной методике требует от учащихся высокой степени самостоятельности поисковой деятельности, координации своих действий, активного исследовательского, исполнительского и коммуникативного взаимодействия. Роль учителя заключается в подготовке учащихся к работе над проектом, выборе темы, в оказании помощи учащимся при планировании работы, в текущем контроле и консультировании учащихся по ходу выполнения проекта на правах соучастника</w:t>
      </w:r>
      <w:r w:rsidR="00D326B0" w:rsidRPr="004D4DC5">
        <w:rPr>
          <w:rFonts w:ascii="Times New Roman" w:hAnsi="Times New Roman" w:cs="Times New Roman"/>
          <w:sz w:val="24"/>
          <w:szCs w:val="24"/>
        </w:rPr>
        <w:t>.</w:t>
      </w:r>
      <w:r w:rsidR="004D4DC5">
        <w:rPr>
          <w:rFonts w:ascii="Times New Roman" w:hAnsi="Times New Roman" w:cs="Times New Roman"/>
          <w:sz w:val="24"/>
          <w:szCs w:val="24"/>
        </w:rPr>
        <w:t xml:space="preserve">      </w:t>
      </w:r>
    </w:p>
    <w:p w14:paraId="6F400CFB" w14:textId="77777777" w:rsidR="002915D9" w:rsidRPr="004D4DC5" w:rsidRDefault="004D4DC5" w:rsidP="004D4DC5">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2915D9" w:rsidRPr="004D4DC5">
        <w:rPr>
          <w:rFonts w:ascii="Times New Roman" w:hAnsi="Times New Roman" w:cs="Times New Roman"/>
          <w:sz w:val="24"/>
          <w:szCs w:val="24"/>
        </w:rPr>
        <w:t xml:space="preserve">Достоинство метода проектов в том, что учащиеся видят перед собой конечный результат – изделие, которое они сделали своими руками, вложили в него свою душу, а ради этого стоит потрудиться. При выполнении проектов учащиеся задумываются над вопросами: на что я способен, где применить свои знания </w:t>
      </w:r>
      <w:r w:rsidRPr="004D4DC5">
        <w:rPr>
          <w:rFonts w:ascii="Times New Roman" w:hAnsi="Times New Roman" w:cs="Times New Roman"/>
          <w:sz w:val="24"/>
          <w:szCs w:val="24"/>
        </w:rPr>
        <w:t>— это</w:t>
      </w:r>
      <w:r w:rsidR="002915D9" w:rsidRPr="004D4DC5">
        <w:rPr>
          <w:rFonts w:ascii="Times New Roman" w:hAnsi="Times New Roman" w:cs="Times New Roman"/>
          <w:sz w:val="24"/>
          <w:szCs w:val="24"/>
        </w:rPr>
        <w:t xml:space="preserve"> помогает им в профессиональном самоопределении.</w:t>
      </w:r>
    </w:p>
    <w:p w14:paraId="073EF724" w14:textId="77777777" w:rsidR="001764E2" w:rsidRPr="004D4DC5" w:rsidRDefault="002915D9" w:rsidP="004D4DC5">
      <w:pPr>
        <w:spacing w:after="0"/>
        <w:ind w:firstLine="708"/>
        <w:contextualSpacing/>
        <w:jc w:val="both"/>
        <w:rPr>
          <w:rFonts w:ascii="Times New Roman" w:hAnsi="Times New Roman" w:cs="Times New Roman"/>
          <w:b/>
          <w:i/>
          <w:color w:val="0070C0"/>
          <w:sz w:val="24"/>
          <w:szCs w:val="24"/>
        </w:rPr>
      </w:pPr>
      <w:r w:rsidRPr="004D4DC5">
        <w:rPr>
          <w:rFonts w:ascii="Times New Roman" w:hAnsi="Times New Roman" w:cs="Times New Roman"/>
          <w:sz w:val="24"/>
          <w:szCs w:val="24"/>
        </w:rPr>
        <w:t xml:space="preserve">Проектная деятельность – это самый творческий </w:t>
      </w:r>
      <w:r w:rsidR="00F63DE3" w:rsidRPr="004D4DC5">
        <w:rPr>
          <w:rFonts w:ascii="Times New Roman" w:hAnsi="Times New Roman" w:cs="Times New Roman"/>
          <w:sz w:val="24"/>
          <w:szCs w:val="24"/>
        </w:rPr>
        <w:t xml:space="preserve">и самостоятельный </w:t>
      </w:r>
      <w:r w:rsidRPr="004D4DC5">
        <w:rPr>
          <w:rFonts w:ascii="Times New Roman" w:hAnsi="Times New Roman" w:cs="Times New Roman"/>
          <w:sz w:val="24"/>
          <w:szCs w:val="24"/>
        </w:rPr>
        <w:t xml:space="preserve">вид конструктивной деятельности школьников, приближающий их к условиям работы дизайнера. При таком способе организации работы образец как объект копирования отсутствует, нет и модели, которая должна, получится. </w:t>
      </w:r>
    </w:p>
    <w:p w14:paraId="159BE098" w14:textId="77777777" w:rsidR="001764E2" w:rsidRPr="004D4DC5" w:rsidRDefault="001764E2" w:rsidP="00ED64BC">
      <w:pPr>
        <w:spacing w:after="0"/>
        <w:contextualSpacing/>
        <w:jc w:val="both"/>
        <w:rPr>
          <w:rFonts w:ascii="Times New Roman" w:hAnsi="Times New Roman" w:cs="Times New Roman"/>
          <w:b/>
          <w:i/>
          <w:color w:val="0070C0"/>
          <w:sz w:val="24"/>
          <w:szCs w:val="24"/>
        </w:rPr>
      </w:pPr>
    </w:p>
    <w:sectPr w:rsidR="001764E2" w:rsidRPr="004D4DC5" w:rsidSect="00530EEF">
      <w:pgSz w:w="11906" w:h="16838"/>
      <w:pgMar w:top="1134" w:right="850" w:bottom="1134" w:left="1701" w:header="708" w:footer="708" w:gutter="0"/>
      <w:pgBorders w:offsetFrom="page">
        <w:top w:val="thinThickSmallGap" w:sz="24" w:space="24" w:color="0070C0"/>
        <w:left w:val="thinThickSmallGap" w:sz="24" w:space="24" w:color="0070C0"/>
        <w:bottom w:val="thickThinSmallGap" w:sz="24" w:space="24" w:color="0070C0"/>
        <w:right w:val="thickThinSmallGap" w:sz="24"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1078A" w14:textId="77777777" w:rsidR="007F5291" w:rsidRDefault="007F5291" w:rsidP="00E352A2">
      <w:pPr>
        <w:spacing w:after="0" w:line="240" w:lineRule="auto"/>
      </w:pPr>
      <w:r>
        <w:separator/>
      </w:r>
    </w:p>
  </w:endnote>
  <w:endnote w:type="continuationSeparator" w:id="0">
    <w:p w14:paraId="2BB79B77" w14:textId="77777777" w:rsidR="007F5291" w:rsidRDefault="007F5291" w:rsidP="00E35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4BBF3" w14:textId="77777777" w:rsidR="007F5291" w:rsidRDefault="007F5291" w:rsidP="00E352A2">
      <w:pPr>
        <w:spacing w:after="0" w:line="240" w:lineRule="auto"/>
      </w:pPr>
      <w:r>
        <w:separator/>
      </w:r>
    </w:p>
  </w:footnote>
  <w:footnote w:type="continuationSeparator" w:id="0">
    <w:p w14:paraId="49C119E6" w14:textId="77777777" w:rsidR="007F5291" w:rsidRDefault="007F5291" w:rsidP="00E352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A276E"/>
    <w:multiLevelType w:val="hybridMultilevel"/>
    <w:tmpl w:val="DA520084"/>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1" w15:restartNumberingAfterBreak="0">
    <w:nsid w:val="1B774D4D"/>
    <w:multiLevelType w:val="hybridMultilevel"/>
    <w:tmpl w:val="8FC29274"/>
    <w:lvl w:ilvl="0" w:tplc="01A8CB86">
      <w:start w:val="1"/>
      <w:numFmt w:val="bullet"/>
      <w:lvlText w:val=""/>
      <w:lvlJc w:val="left"/>
      <w:pPr>
        <w:tabs>
          <w:tab w:val="num" w:pos="720"/>
        </w:tabs>
        <w:ind w:left="720" w:hanging="360"/>
      </w:pPr>
      <w:rPr>
        <w:rFonts w:ascii="Wingdings 2" w:hAnsi="Wingdings 2" w:hint="default"/>
      </w:rPr>
    </w:lvl>
    <w:lvl w:ilvl="1" w:tplc="621065EA" w:tentative="1">
      <w:start w:val="1"/>
      <w:numFmt w:val="bullet"/>
      <w:lvlText w:val=""/>
      <w:lvlJc w:val="left"/>
      <w:pPr>
        <w:tabs>
          <w:tab w:val="num" w:pos="1440"/>
        </w:tabs>
        <w:ind w:left="1440" w:hanging="360"/>
      </w:pPr>
      <w:rPr>
        <w:rFonts w:ascii="Wingdings 2" w:hAnsi="Wingdings 2" w:hint="default"/>
      </w:rPr>
    </w:lvl>
    <w:lvl w:ilvl="2" w:tplc="416E7B08" w:tentative="1">
      <w:start w:val="1"/>
      <w:numFmt w:val="bullet"/>
      <w:lvlText w:val=""/>
      <w:lvlJc w:val="left"/>
      <w:pPr>
        <w:tabs>
          <w:tab w:val="num" w:pos="2160"/>
        </w:tabs>
        <w:ind w:left="2160" w:hanging="360"/>
      </w:pPr>
      <w:rPr>
        <w:rFonts w:ascii="Wingdings 2" w:hAnsi="Wingdings 2" w:hint="default"/>
      </w:rPr>
    </w:lvl>
    <w:lvl w:ilvl="3" w:tplc="83FE3622" w:tentative="1">
      <w:start w:val="1"/>
      <w:numFmt w:val="bullet"/>
      <w:lvlText w:val=""/>
      <w:lvlJc w:val="left"/>
      <w:pPr>
        <w:tabs>
          <w:tab w:val="num" w:pos="2880"/>
        </w:tabs>
        <w:ind w:left="2880" w:hanging="360"/>
      </w:pPr>
      <w:rPr>
        <w:rFonts w:ascii="Wingdings 2" w:hAnsi="Wingdings 2" w:hint="default"/>
      </w:rPr>
    </w:lvl>
    <w:lvl w:ilvl="4" w:tplc="322E75A4" w:tentative="1">
      <w:start w:val="1"/>
      <w:numFmt w:val="bullet"/>
      <w:lvlText w:val=""/>
      <w:lvlJc w:val="left"/>
      <w:pPr>
        <w:tabs>
          <w:tab w:val="num" w:pos="3600"/>
        </w:tabs>
        <w:ind w:left="3600" w:hanging="360"/>
      </w:pPr>
      <w:rPr>
        <w:rFonts w:ascii="Wingdings 2" w:hAnsi="Wingdings 2" w:hint="default"/>
      </w:rPr>
    </w:lvl>
    <w:lvl w:ilvl="5" w:tplc="84B0E706" w:tentative="1">
      <w:start w:val="1"/>
      <w:numFmt w:val="bullet"/>
      <w:lvlText w:val=""/>
      <w:lvlJc w:val="left"/>
      <w:pPr>
        <w:tabs>
          <w:tab w:val="num" w:pos="4320"/>
        </w:tabs>
        <w:ind w:left="4320" w:hanging="360"/>
      </w:pPr>
      <w:rPr>
        <w:rFonts w:ascii="Wingdings 2" w:hAnsi="Wingdings 2" w:hint="default"/>
      </w:rPr>
    </w:lvl>
    <w:lvl w:ilvl="6" w:tplc="7ACC813C" w:tentative="1">
      <w:start w:val="1"/>
      <w:numFmt w:val="bullet"/>
      <w:lvlText w:val=""/>
      <w:lvlJc w:val="left"/>
      <w:pPr>
        <w:tabs>
          <w:tab w:val="num" w:pos="5040"/>
        </w:tabs>
        <w:ind w:left="5040" w:hanging="360"/>
      </w:pPr>
      <w:rPr>
        <w:rFonts w:ascii="Wingdings 2" w:hAnsi="Wingdings 2" w:hint="default"/>
      </w:rPr>
    </w:lvl>
    <w:lvl w:ilvl="7" w:tplc="5BFC5354" w:tentative="1">
      <w:start w:val="1"/>
      <w:numFmt w:val="bullet"/>
      <w:lvlText w:val=""/>
      <w:lvlJc w:val="left"/>
      <w:pPr>
        <w:tabs>
          <w:tab w:val="num" w:pos="5760"/>
        </w:tabs>
        <w:ind w:left="5760" w:hanging="360"/>
      </w:pPr>
      <w:rPr>
        <w:rFonts w:ascii="Wingdings 2" w:hAnsi="Wingdings 2" w:hint="default"/>
      </w:rPr>
    </w:lvl>
    <w:lvl w:ilvl="8" w:tplc="2E724E3E"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435C75E7"/>
    <w:multiLevelType w:val="hybridMultilevel"/>
    <w:tmpl w:val="F4D2D102"/>
    <w:lvl w:ilvl="0" w:tplc="70584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70BF289C"/>
    <w:multiLevelType w:val="hybridMultilevel"/>
    <w:tmpl w:val="5E624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51E44E3"/>
    <w:multiLevelType w:val="hybridMultilevel"/>
    <w:tmpl w:val="D3B2EF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567493304">
    <w:abstractNumId w:val="1"/>
  </w:num>
  <w:num w:numId="2" w16cid:durableId="190192198">
    <w:abstractNumId w:val="3"/>
  </w:num>
  <w:num w:numId="3" w16cid:durableId="1201354563">
    <w:abstractNumId w:val="0"/>
  </w:num>
  <w:num w:numId="4" w16cid:durableId="13503716">
    <w:abstractNumId w:val="4"/>
  </w:num>
  <w:num w:numId="5" w16cid:durableId="11586874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2D02"/>
    <w:rsid w:val="0004632F"/>
    <w:rsid w:val="000913A6"/>
    <w:rsid w:val="000F298D"/>
    <w:rsid w:val="00122AAE"/>
    <w:rsid w:val="001764E2"/>
    <w:rsid w:val="001E5C23"/>
    <w:rsid w:val="002915D9"/>
    <w:rsid w:val="00391D8D"/>
    <w:rsid w:val="004A19C1"/>
    <w:rsid w:val="004A711F"/>
    <w:rsid w:val="004D4DC5"/>
    <w:rsid w:val="00530EEF"/>
    <w:rsid w:val="006541C2"/>
    <w:rsid w:val="00671E70"/>
    <w:rsid w:val="00681275"/>
    <w:rsid w:val="006F6EAB"/>
    <w:rsid w:val="007F5291"/>
    <w:rsid w:val="008C5F04"/>
    <w:rsid w:val="00947F84"/>
    <w:rsid w:val="00975990"/>
    <w:rsid w:val="009D0EF2"/>
    <w:rsid w:val="009D341D"/>
    <w:rsid w:val="00A02D02"/>
    <w:rsid w:val="00A772F6"/>
    <w:rsid w:val="00AB18B5"/>
    <w:rsid w:val="00AE2E93"/>
    <w:rsid w:val="00B14E34"/>
    <w:rsid w:val="00C110AA"/>
    <w:rsid w:val="00C31F9F"/>
    <w:rsid w:val="00C50DD6"/>
    <w:rsid w:val="00C7490F"/>
    <w:rsid w:val="00CF6074"/>
    <w:rsid w:val="00D326B0"/>
    <w:rsid w:val="00D7577F"/>
    <w:rsid w:val="00E352A2"/>
    <w:rsid w:val="00E75E74"/>
    <w:rsid w:val="00ED64BC"/>
    <w:rsid w:val="00F63DE3"/>
    <w:rsid w:val="00FD212F"/>
    <w:rsid w:val="00FE49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rules v:ext="edit">
        <o:r id="V:Rule1" type="connector" idref="#Прямая со стрелкой 20"/>
        <o:r id="V:Rule2" type="connector" idref="#Прямая со стрелкой 21"/>
      </o:rules>
    </o:shapelayout>
  </w:shapeDefaults>
  <w:decimalSymbol w:val=","/>
  <w:listSeparator w:val=";"/>
  <w14:docId w14:val="5284AC84"/>
  <w15:docId w15:val="{3BE79758-9C41-4619-8267-3B023E7BE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2D02"/>
  </w:style>
  <w:style w:type="paragraph" w:styleId="2">
    <w:name w:val="heading 2"/>
    <w:basedOn w:val="a"/>
    <w:next w:val="a"/>
    <w:link w:val="20"/>
    <w:uiPriority w:val="9"/>
    <w:unhideWhenUsed/>
    <w:qFormat/>
    <w:rsid w:val="00C31F9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31F9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utback">
    <w:name w:val="butback"/>
    <w:basedOn w:val="a0"/>
    <w:rsid w:val="009D341D"/>
  </w:style>
  <w:style w:type="character" w:customStyle="1" w:styleId="submenu-table">
    <w:name w:val="submenu-table"/>
    <w:basedOn w:val="a0"/>
    <w:rsid w:val="009D341D"/>
  </w:style>
  <w:style w:type="paragraph" w:styleId="a3">
    <w:name w:val="List Paragraph"/>
    <w:basedOn w:val="a"/>
    <w:uiPriority w:val="34"/>
    <w:qFormat/>
    <w:rsid w:val="00D7577F"/>
    <w:pPr>
      <w:ind w:left="720"/>
      <w:contextualSpacing/>
    </w:pPr>
  </w:style>
  <w:style w:type="character" w:customStyle="1" w:styleId="20">
    <w:name w:val="Заголовок 2 Знак"/>
    <w:basedOn w:val="a0"/>
    <w:link w:val="2"/>
    <w:uiPriority w:val="9"/>
    <w:rsid w:val="00C31F9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C31F9F"/>
    <w:rPr>
      <w:rFonts w:asciiTheme="majorHAnsi" w:eastAsiaTheme="majorEastAsia" w:hAnsiTheme="majorHAnsi" w:cstheme="majorBidi"/>
      <w:b/>
      <w:bCs/>
      <w:color w:val="4F81BD" w:themeColor="accent1"/>
    </w:rPr>
  </w:style>
  <w:style w:type="paragraph" w:styleId="a4">
    <w:name w:val="header"/>
    <w:basedOn w:val="a"/>
    <w:link w:val="a5"/>
    <w:uiPriority w:val="99"/>
    <w:semiHidden/>
    <w:unhideWhenUsed/>
    <w:rsid w:val="00E352A2"/>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E352A2"/>
  </w:style>
  <w:style w:type="paragraph" w:styleId="a6">
    <w:name w:val="footer"/>
    <w:basedOn w:val="a"/>
    <w:link w:val="a7"/>
    <w:uiPriority w:val="99"/>
    <w:semiHidden/>
    <w:unhideWhenUsed/>
    <w:rsid w:val="00E352A2"/>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E35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949200">
      <w:bodyDiv w:val="1"/>
      <w:marLeft w:val="0"/>
      <w:marRight w:val="0"/>
      <w:marTop w:val="0"/>
      <w:marBottom w:val="0"/>
      <w:divBdr>
        <w:top w:val="none" w:sz="0" w:space="0" w:color="auto"/>
        <w:left w:val="none" w:sz="0" w:space="0" w:color="auto"/>
        <w:bottom w:val="none" w:sz="0" w:space="0" w:color="auto"/>
        <w:right w:val="none" w:sz="0" w:space="0" w:color="auto"/>
      </w:divBdr>
    </w:div>
    <w:div w:id="195443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760</TotalTime>
  <Pages>1</Pages>
  <Words>1522</Words>
  <Characters>8677</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 Цыпленкова</cp:lastModifiedBy>
  <cp:revision>18</cp:revision>
  <cp:lastPrinted>2017-03-30T03:39:00Z</cp:lastPrinted>
  <dcterms:created xsi:type="dcterms:W3CDTF">2017-03-28T15:05:00Z</dcterms:created>
  <dcterms:modified xsi:type="dcterms:W3CDTF">2022-08-16T17:26:00Z</dcterms:modified>
</cp:coreProperties>
</file>