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B64" w:rsidRDefault="00764B64" w:rsidP="00764B64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Преподаватель ОД (история, обществознание и география)</w:t>
      </w:r>
    </w:p>
    <w:p w:rsidR="00764B64" w:rsidRDefault="00764B64" w:rsidP="00764B64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ФГКОУ, «Оренбургское президентское кадетское училище» </w:t>
      </w:r>
    </w:p>
    <w:p w:rsidR="00764B64" w:rsidRPr="00177394" w:rsidRDefault="00764B64" w:rsidP="00764B64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Горюнов Ю.А.</w:t>
      </w:r>
    </w:p>
    <w:p w:rsidR="00BF4C40" w:rsidRDefault="00E249FA" w:rsidP="00E249FA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4C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49FA" w:rsidRDefault="00E249FA" w:rsidP="00BF4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9FA" w:rsidRPr="00A141BB" w:rsidRDefault="00CA348B" w:rsidP="00A141BB">
      <w:pPr>
        <w:spacing w:after="0" w:line="360" w:lineRule="auto"/>
        <w:ind w:hanging="284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A141BB">
        <w:rPr>
          <w:rFonts w:ascii="Times New Roman" w:hAnsi="Times New Roman" w:cs="Times New Roman"/>
          <w:b/>
          <w:sz w:val="28"/>
          <w:szCs w:val="24"/>
        </w:rPr>
        <w:t>Формирование патриотизма как условие военно-профессиональной ориентации кадет</w:t>
      </w:r>
    </w:p>
    <w:bookmarkEnd w:id="0"/>
    <w:p w:rsidR="00663EC7" w:rsidRPr="00A141BB" w:rsidRDefault="00663EC7" w:rsidP="00663E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E249FA" w:rsidRDefault="00663EC7" w:rsidP="00663E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EC7">
        <w:rPr>
          <w:rFonts w:ascii="Times New Roman" w:hAnsi="Times New Roman" w:cs="Times New Roman"/>
          <w:sz w:val="24"/>
          <w:szCs w:val="24"/>
        </w:rPr>
        <w:t xml:space="preserve">      В Национальной доктрине образования в Российской Федерации в качестве приоритетной выдвинута задача воспитания гражданина: «Система образования призвана обеспечить... воспитание патриотов России, граждан правового, демократического, социального государства, уважающих права и свободу личности и обладающих высокой нравственностью...». В Законе РФ «Об образовании» говорится, что одним из принципов государственной политики в области образования является воспитание гражданственности в духе уважения к правам и свободам человека, любви к Родине, семье.</w:t>
      </w:r>
    </w:p>
    <w:p w:rsidR="009845CA" w:rsidRDefault="00E249FA" w:rsidP="00BF4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CA">
        <w:rPr>
          <w:rFonts w:ascii="Times New Roman" w:hAnsi="Times New Roman" w:cs="Times New Roman"/>
          <w:sz w:val="24"/>
          <w:szCs w:val="24"/>
        </w:rPr>
        <w:t>Характеризуя создавшееся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5CA" w:rsidRPr="009845CA">
        <w:rPr>
          <w:rFonts w:ascii="Times New Roman" w:hAnsi="Times New Roman" w:cs="Times New Roman"/>
          <w:sz w:val="24"/>
          <w:szCs w:val="24"/>
        </w:rPr>
        <w:t>в стране положение, Президент РФ Путин В.В. сказал, что “утратив патриотизм, связанные с ним национальную гордость и достоинство, мы потеряем себя как народ, способный на великие свершения”.</w:t>
      </w:r>
    </w:p>
    <w:p w:rsidR="00C50355" w:rsidRPr="00C50355" w:rsidRDefault="00603E03" w:rsidP="00FD42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Действительно, патриотизм является д</w:t>
      </w:r>
      <w:r w:rsidR="00C50355">
        <w:rPr>
          <w:rFonts w:ascii="Times New Roman" w:hAnsi="Times New Roman" w:cs="Times New Roman"/>
          <w:sz w:val="24"/>
          <w:szCs w:val="24"/>
        </w:rPr>
        <w:t>уховным ориентиром и важнейшим ресурсом развития современно</w:t>
      </w:r>
      <w:r w:rsidR="00FD4283">
        <w:rPr>
          <w:rFonts w:ascii="Times New Roman" w:hAnsi="Times New Roman" w:cs="Times New Roman"/>
          <w:sz w:val="24"/>
          <w:szCs w:val="24"/>
        </w:rPr>
        <w:t>го российского общества</w:t>
      </w:r>
      <w:r w:rsidR="00C503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Его и</w:t>
      </w:r>
      <w:r w:rsidR="00C50355" w:rsidRPr="00C50355">
        <w:rPr>
          <w:rFonts w:ascii="Times New Roman" w:hAnsi="Times New Roman" w:cs="Times New Roman"/>
          <w:sz w:val="24"/>
          <w:szCs w:val="24"/>
        </w:rPr>
        <w:t>сторическая миссия заключается в том, что он как духовный ориентир современных поколений граждан России возрождает и развивает в их чувствах, сознании, поступках, мотивах и смыслах деятельности героическое прошлое России, основанное на приобщении к боевым и трудовым традициям, историческим свершениям в борьбе за свободу и независимость Отечества, учёте многогранных исторических, этнографических и культурных корней развития российского общества, духовного опыта Победы в Великой Отечественной войне и самоотверженности воинов в послевоенных вооружённых конфликтах. Весь ресурс, накопленный за героические годы борьбы и труда, обладает богатейшим воспитательным потенциалом. Он явля</w:t>
      </w:r>
      <w:r w:rsidR="00C50355">
        <w:rPr>
          <w:rFonts w:ascii="Times New Roman" w:hAnsi="Times New Roman" w:cs="Times New Roman"/>
          <w:sz w:val="24"/>
          <w:szCs w:val="24"/>
        </w:rPr>
        <w:t>ет</w:t>
      </w:r>
      <w:r w:rsidR="00C50355" w:rsidRPr="00C50355">
        <w:rPr>
          <w:rFonts w:ascii="Times New Roman" w:hAnsi="Times New Roman" w:cs="Times New Roman"/>
          <w:sz w:val="24"/>
          <w:szCs w:val="24"/>
        </w:rPr>
        <w:t xml:space="preserve">ся основой разработки, апробации и внедрения инновационных технологий </w:t>
      </w:r>
      <w:r w:rsidR="00F75399">
        <w:rPr>
          <w:rFonts w:ascii="Times New Roman" w:hAnsi="Times New Roman" w:cs="Times New Roman"/>
          <w:sz w:val="24"/>
          <w:szCs w:val="24"/>
        </w:rPr>
        <w:t xml:space="preserve">на кафедре истории, обществознания и искусства, </w:t>
      </w:r>
      <w:r w:rsidR="00C50355" w:rsidRPr="00C50355">
        <w:rPr>
          <w:rFonts w:ascii="Times New Roman" w:hAnsi="Times New Roman" w:cs="Times New Roman"/>
          <w:sz w:val="24"/>
          <w:szCs w:val="24"/>
        </w:rPr>
        <w:t xml:space="preserve">формирования у </w:t>
      </w:r>
      <w:r w:rsidR="00C50355">
        <w:rPr>
          <w:rFonts w:ascii="Times New Roman" w:hAnsi="Times New Roman" w:cs="Times New Roman"/>
          <w:sz w:val="24"/>
          <w:szCs w:val="24"/>
        </w:rPr>
        <w:t>кадет</w:t>
      </w:r>
      <w:r w:rsidR="00C50355" w:rsidRPr="00C50355">
        <w:rPr>
          <w:rFonts w:ascii="Times New Roman" w:hAnsi="Times New Roman" w:cs="Times New Roman"/>
          <w:sz w:val="24"/>
          <w:szCs w:val="24"/>
        </w:rPr>
        <w:t xml:space="preserve"> идеалов патриотических ценностей служения Отечеству и, прежде всего, готовности</w:t>
      </w:r>
      <w:r w:rsidR="00C50355">
        <w:rPr>
          <w:rFonts w:ascii="Times New Roman" w:hAnsi="Times New Roman" w:cs="Times New Roman"/>
          <w:sz w:val="24"/>
          <w:szCs w:val="24"/>
        </w:rPr>
        <w:t xml:space="preserve"> к его защите.</w:t>
      </w:r>
      <w:r w:rsidR="00FD4283">
        <w:rPr>
          <w:rFonts w:ascii="Times New Roman" w:hAnsi="Times New Roman" w:cs="Times New Roman"/>
          <w:sz w:val="24"/>
          <w:szCs w:val="24"/>
        </w:rPr>
        <w:t xml:space="preserve"> Ведь еще великий российский педагог</w:t>
      </w:r>
      <w:r w:rsidR="00BF4C40" w:rsidRPr="00BF4C40">
        <w:t xml:space="preserve"> </w:t>
      </w:r>
      <w:r w:rsidR="00FD4283" w:rsidRPr="00BF4C40">
        <w:rPr>
          <w:rFonts w:ascii="Times New Roman" w:hAnsi="Times New Roman" w:cs="Times New Roman"/>
          <w:sz w:val="24"/>
          <w:szCs w:val="24"/>
        </w:rPr>
        <w:t>В.А.</w:t>
      </w:r>
      <w:r w:rsidR="00FD4283">
        <w:rPr>
          <w:rFonts w:ascii="Times New Roman" w:hAnsi="Times New Roman" w:cs="Times New Roman"/>
          <w:sz w:val="24"/>
          <w:szCs w:val="24"/>
        </w:rPr>
        <w:t xml:space="preserve"> </w:t>
      </w:r>
      <w:r w:rsidR="00FD4283" w:rsidRPr="00BF4C40">
        <w:rPr>
          <w:rFonts w:ascii="Times New Roman" w:hAnsi="Times New Roman" w:cs="Times New Roman"/>
          <w:sz w:val="24"/>
          <w:szCs w:val="24"/>
        </w:rPr>
        <w:t xml:space="preserve">Сухомлинский </w:t>
      </w:r>
      <w:r w:rsidR="00FD4283">
        <w:rPr>
          <w:rFonts w:ascii="Times New Roman" w:hAnsi="Times New Roman" w:cs="Times New Roman"/>
          <w:sz w:val="24"/>
          <w:szCs w:val="24"/>
        </w:rPr>
        <w:t>сказал, что «с</w:t>
      </w:r>
      <w:r w:rsidR="00BF4C40" w:rsidRPr="00BF4C40">
        <w:rPr>
          <w:rFonts w:ascii="Times New Roman" w:hAnsi="Times New Roman" w:cs="Times New Roman"/>
          <w:sz w:val="24"/>
          <w:szCs w:val="24"/>
        </w:rPr>
        <w:t xml:space="preserve">ила и эффективность патриотического воспитания определяется тем, как глубоко идея Родины </w:t>
      </w:r>
      <w:r w:rsidR="00BF4C40" w:rsidRPr="00BF4C40">
        <w:rPr>
          <w:rFonts w:ascii="Times New Roman" w:hAnsi="Times New Roman" w:cs="Times New Roman"/>
          <w:sz w:val="24"/>
          <w:szCs w:val="24"/>
        </w:rPr>
        <w:lastRenderedPageBreak/>
        <w:t xml:space="preserve">овладевает личностью, насколько ярко видит человек мир и самого себя глазами патриота. Воспитать патриота, готового отдать жизнь за независимость Родины, это значит наполнить повседневную жизнь подростка благородными чувствами, которые окрашивали бы всё, что человек в </w:t>
      </w:r>
      <w:r w:rsidR="00FD4283">
        <w:rPr>
          <w:rFonts w:ascii="Times New Roman" w:hAnsi="Times New Roman" w:cs="Times New Roman"/>
          <w:sz w:val="24"/>
          <w:szCs w:val="24"/>
        </w:rPr>
        <w:t>этом возрасте познаёт и делает».</w:t>
      </w:r>
    </w:p>
    <w:p w:rsidR="00C50355" w:rsidRPr="00C50355" w:rsidRDefault="00C50355" w:rsidP="00C503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Патриотическое воспитание </w:t>
      </w:r>
      <w:r w:rsidRPr="00C50355">
        <w:rPr>
          <w:rFonts w:ascii="Times New Roman" w:hAnsi="Times New Roman" w:cs="Times New Roman"/>
          <w:sz w:val="24"/>
          <w:szCs w:val="24"/>
        </w:rPr>
        <w:t xml:space="preserve">молодёжи </w:t>
      </w:r>
      <w:r w:rsidR="00F75399">
        <w:rPr>
          <w:rFonts w:ascii="Times New Roman" w:hAnsi="Times New Roman" w:cs="Times New Roman"/>
          <w:sz w:val="24"/>
          <w:szCs w:val="24"/>
        </w:rPr>
        <w:t>соответствует</w:t>
      </w:r>
      <w:r w:rsidRPr="00C50355">
        <w:rPr>
          <w:rFonts w:ascii="Times New Roman" w:hAnsi="Times New Roman" w:cs="Times New Roman"/>
          <w:sz w:val="24"/>
          <w:szCs w:val="24"/>
        </w:rPr>
        <w:t xml:space="preserve"> курсу на построение инновационного об</w:t>
      </w:r>
      <w:r w:rsidR="00F75399">
        <w:rPr>
          <w:rFonts w:ascii="Times New Roman" w:hAnsi="Times New Roman" w:cs="Times New Roman"/>
          <w:sz w:val="24"/>
          <w:szCs w:val="24"/>
        </w:rPr>
        <w:t>щества в России и способствует</w:t>
      </w:r>
      <w:r w:rsidRPr="00C50355">
        <w:rPr>
          <w:rFonts w:ascii="Times New Roman" w:hAnsi="Times New Roman" w:cs="Times New Roman"/>
          <w:sz w:val="24"/>
          <w:szCs w:val="24"/>
        </w:rPr>
        <w:t xml:space="preserve"> решению данной коренной государственной и общественной задачи ближайших десятилетий. </w:t>
      </w:r>
      <w:proofErr w:type="spellStart"/>
      <w:r w:rsidRPr="00C50355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C50355">
        <w:rPr>
          <w:rFonts w:ascii="Times New Roman" w:hAnsi="Times New Roman" w:cs="Times New Roman"/>
          <w:sz w:val="24"/>
          <w:szCs w:val="24"/>
        </w:rPr>
        <w:t xml:space="preserve"> патриотического воспитания как социального института должна создать возможности молодым людям выбирать своё будущее, связывая его с национальными интересами и</w:t>
      </w:r>
      <w:r>
        <w:rPr>
          <w:rFonts w:ascii="Times New Roman" w:hAnsi="Times New Roman" w:cs="Times New Roman"/>
          <w:sz w:val="24"/>
          <w:szCs w:val="24"/>
        </w:rPr>
        <w:t xml:space="preserve"> перспективами развития страны.</w:t>
      </w:r>
    </w:p>
    <w:p w:rsidR="00C50355" w:rsidRDefault="00C50355" w:rsidP="00C503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355">
        <w:rPr>
          <w:rFonts w:ascii="Times New Roman" w:hAnsi="Times New Roman" w:cs="Times New Roman"/>
          <w:sz w:val="24"/>
          <w:szCs w:val="24"/>
        </w:rPr>
        <w:t>Стратегический ориентир патриотического воспитания в создании условий для реализации каждым гражданином России свободного выбора своего будущего в контексте интересов, целей и задач развития и обеспечения на</w:t>
      </w:r>
      <w:r>
        <w:rPr>
          <w:rFonts w:ascii="Times New Roman" w:hAnsi="Times New Roman" w:cs="Times New Roman"/>
          <w:sz w:val="24"/>
          <w:szCs w:val="24"/>
        </w:rPr>
        <w:t>циональной безопасности России.</w:t>
      </w:r>
    </w:p>
    <w:p w:rsidR="00C50355" w:rsidRPr="00C50355" w:rsidRDefault="00C50355" w:rsidP="00C503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355">
        <w:rPr>
          <w:rFonts w:ascii="Times New Roman" w:hAnsi="Times New Roman" w:cs="Times New Roman"/>
          <w:sz w:val="24"/>
          <w:szCs w:val="24"/>
        </w:rPr>
        <w:t xml:space="preserve">Патриотическое воспитание направлено на реализацию целей опережающего развития России в мировом сообществе, что выдвигает новые </w:t>
      </w:r>
      <w:r w:rsidR="00F75399">
        <w:rPr>
          <w:rFonts w:ascii="Times New Roman" w:hAnsi="Times New Roman" w:cs="Times New Roman"/>
          <w:sz w:val="24"/>
          <w:szCs w:val="24"/>
        </w:rPr>
        <w:t>к способам и технологиям необходимым</w:t>
      </w:r>
      <w:r w:rsidRPr="00C50355">
        <w:rPr>
          <w:rFonts w:ascii="Times New Roman" w:hAnsi="Times New Roman" w:cs="Times New Roman"/>
          <w:sz w:val="24"/>
          <w:szCs w:val="24"/>
        </w:rPr>
        <w:t xml:space="preserve"> для становления под</w:t>
      </w:r>
      <w:r>
        <w:rPr>
          <w:rFonts w:ascii="Times New Roman" w:hAnsi="Times New Roman" w:cs="Times New Roman"/>
          <w:sz w:val="24"/>
          <w:szCs w:val="24"/>
        </w:rPr>
        <w:t>растающего поколения в будущем.</w:t>
      </w:r>
    </w:p>
    <w:p w:rsidR="008C5589" w:rsidRDefault="00C50355" w:rsidP="008C55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Конкретным педагогическим феноменом, ориентированном на формирование патриоти</w:t>
      </w:r>
      <w:r w:rsidR="004D0947">
        <w:rPr>
          <w:rFonts w:ascii="Times New Roman" w:hAnsi="Times New Roman" w:cs="Times New Roman"/>
          <w:sz w:val="24"/>
          <w:szCs w:val="24"/>
        </w:rPr>
        <w:t xml:space="preserve">зма, гражданской идентичности кадет стал проект «Исторический марафон «Победа!» Данное мероприятие стартовало </w:t>
      </w:r>
      <w:proofErr w:type="gramStart"/>
      <w:r w:rsidR="00F75399">
        <w:rPr>
          <w:rFonts w:ascii="Times New Roman" w:hAnsi="Times New Roman" w:cs="Times New Roman"/>
          <w:sz w:val="24"/>
          <w:szCs w:val="24"/>
        </w:rPr>
        <w:t xml:space="preserve">в </w:t>
      </w:r>
      <w:r w:rsidR="004D0947">
        <w:rPr>
          <w:rFonts w:ascii="Times New Roman" w:hAnsi="Times New Roman" w:cs="Times New Roman"/>
          <w:sz w:val="24"/>
          <w:szCs w:val="24"/>
        </w:rPr>
        <w:t xml:space="preserve"> преддверии</w:t>
      </w:r>
      <w:proofErr w:type="gramEnd"/>
      <w:r w:rsidR="004D0947">
        <w:rPr>
          <w:rFonts w:ascii="Times New Roman" w:hAnsi="Times New Roman" w:cs="Times New Roman"/>
          <w:sz w:val="24"/>
          <w:szCs w:val="24"/>
        </w:rPr>
        <w:t xml:space="preserve"> юбилея Победы в Великой Отечественной войне. </w:t>
      </w:r>
      <w:r w:rsidR="008C5589">
        <w:rPr>
          <w:rFonts w:ascii="Times New Roman" w:hAnsi="Times New Roman" w:cs="Times New Roman"/>
          <w:sz w:val="24"/>
          <w:szCs w:val="24"/>
        </w:rPr>
        <w:t xml:space="preserve">Марафон длился 14 дней и 18 часов. Такие цифры не случайны: Великая Отечественная война продолжалась 1418 дней. </w:t>
      </w:r>
    </w:p>
    <w:p w:rsidR="008C5589" w:rsidRDefault="008C5589" w:rsidP="008C55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первых массовых мероприятий в рамках проекта стало участие кадет во Всероссийском мультимедийном проекте «Имя Победы». В русской истории военное служение и военный долг всегда имели почти священное значение. Выбрать одного военачальника, наиболее ярко прославившего русское оружие – эту задачу решало все население России.</w:t>
      </w:r>
    </w:p>
    <w:p w:rsidR="008C5589" w:rsidRDefault="008C5589" w:rsidP="008C55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сцену концертно-спортивного зала вышли финалисты всероссийского голосования – Александр Невский, Александр Суворов, Федр Ушаков, Михаил Кутузов и Георгий Жуков. Они дали старт кадетскому голосованию, которое длилось почти два месяца. В ходе него кадеты отвечали на вопрос: «Сколько имен у Победы?» Оказалось, много. Она вмещает в себя имена великих полководцев – от Александра Невского до Георгия Жукова. У нее имя казненного, но не сломленного в фашистских застенках поэта Мусы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гордое и героическое – Крым, вернувшееся в родную речь на правах родного. Оно знает имена Память, Слава Вера в Справедливость. </w:t>
      </w:r>
    </w:p>
    <w:p w:rsidR="008C5589" w:rsidRDefault="008C5589" w:rsidP="008C55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Все эти дни участники проекта, а ими стали все кадеты, изучали имена талантливых русских полководцев и историю их побед. </w:t>
      </w:r>
      <w:r w:rsidR="00CA7380">
        <w:rPr>
          <w:rFonts w:ascii="Times New Roman" w:hAnsi="Times New Roman" w:cs="Times New Roman"/>
          <w:sz w:val="24"/>
          <w:szCs w:val="24"/>
        </w:rPr>
        <w:t>Для рассказа о них преподаватели кафедры истории использовали самые разные методы и ресурсы, в том числе театрализованные постановки с элементами игры с использованием интересных видеоматериалов.</w:t>
      </w:r>
      <w:r w:rsidR="00C63795">
        <w:rPr>
          <w:rFonts w:ascii="Times New Roman" w:hAnsi="Times New Roman" w:cs="Times New Roman"/>
          <w:sz w:val="24"/>
          <w:szCs w:val="24"/>
        </w:rPr>
        <w:t xml:space="preserve"> Такая методика учитывает возрастные особенности подростков. Ведь именно в этот период ребятам свойственно отождествлять себя с героями книг, пьес, воспринимать образцы поведения и стиль жизни. </w:t>
      </w:r>
      <w:r w:rsidR="00CA7380">
        <w:rPr>
          <w:rFonts w:ascii="Times New Roman" w:hAnsi="Times New Roman" w:cs="Times New Roman"/>
          <w:sz w:val="24"/>
          <w:szCs w:val="24"/>
        </w:rPr>
        <w:t xml:space="preserve">Благодаря старанию юных актеров-кадет выдающиеся русские полководцы представлялись живописными и драматичными.   </w:t>
      </w:r>
    </w:p>
    <w:p w:rsidR="00C9378A" w:rsidRDefault="00886995" w:rsidP="00C937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Прямое и интернет-голосование на сайте училища и в специально созданной для этого группе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выявило предпочтения – Георгий Константинович Жуков. </w:t>
      </w:r>
    </w:p>
    <w:p w:rsidR="00C9378A" w:rsidRDefault="00C9378A" w:rsidP="00C937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этапа проекта кадеты выбирали не только лучшего полководца, но и оценивали рисунки своих товарищей.</w:t>
      </w:r>
      <w:r w:rsidRPr="00C9378A">
        <w:t xml:space="preserve"> </w:t>
      </w:r>
      <w:r w:rsidRPr="00C9378A">
        <w:rPr>
          <w:rFonts w:ascii="Times New Roman" w:hAnsi="Times New Roman" w:cs="Times New Roman"/>
          <w:sz w:val="24"/>
          <w:szCs w:val="24"/>
        </w:rPr>
        <w:t>Начала свою работу выставка рисунков на тему «Война – глазами детей» в художественной картинной галерее юных художников на первом этаже. Рисунки нарисованы под впечатлением стихов и литературных произведений о войне, воспоминаний-рассказов ветеранов, художественных фильмов, батальных картин и фронтовых песен.</w:t>
      </w:r>
    </w:p>
    <w:p w:rsidR="00C9378A" w:rsidRDefault="00C9378A" w:rsidP="00C937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78A">
        <w:rPr>
          <w:rFonts w:ascii="Times New Roman" w:hAnsi="Times New Roman" w:cs="Times New Roman"/>
          <w:sz w:val="24"/>
          <w:szCs w:val="24"/>
        </w:rPr>
        <w:t xml:space="preserve">Все работы, представленные на выставке, наполнены с большой искренностью, страстностью, восхищением людьми, стойко выдерживающими нечеловеческие испытания, проявивших в этой борьбе лучшие человеческие качества. Чувствуется, что авторы рисунков были потрясены мужеством, нравственной высотой и благородством духа наших людей — обыкновенных людей, вынужденных взяться за оружие для защиты своей Родины, своих соотечественников. В работах — прямота и честность художественного видения, желание быть предельно откровенными и точными. </w:t>
      </w:r>
    </w:p>
    <w:p w:rsidR="00A60C8B" w:rsidRPr="00C9378A" w:rsidRDefault="00A60C8B" w:rsidP="00C937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0C8B">
        <w:rPr>
          <w:rFonts w:ascii="Times New Roman" w:hAnsi="Times New Roman" w:cs="Times New Roman"/>
          <w:sz w:val="24"/>
          <w:szCs w:val="24"/>
        </w:rPr>
        <w:t xml:space="preserve">Сюжетные и тематические композиции, рассказывающие о сражениях, работе в тылу, праздновании победы, а также портреты полководцев и солдат, иллюстрациям к рассказам и воспоминаниях ветеранов о войне отличала неподдельная искренность и страстность, восхищение людьми, выдержавшими нечеловеческие испытания и проявившими в борьбе лучшие человеческие качества. Однако, фотографическая точность в передаче деталей и подробностей была вторичной, а первичным – художественное осмысление изученного на уроках истории материала, проникновение в суть явления или характера и </w:t>
      </w:r>
      <w:proofErr w:type="gramStart"/>
      <w:r w:rsidRPr="00A60C8B">
        <w:rPr>
          <w:rFonts w:ascii="Times New Roman" w:hAnsi="Times New Roman" w:cs="Times New Roman"/>
          <w:sz w:val="24"/>
          <w:szCs w:val="24"/>
        </w:rPr>
        <w:t>его эмоциональное освоение</w:t>
      </w:r>
      <w:proofErr w:type="gramEnd"/>
      <w:r w:rsidRPr="00A60C8B">
        <w:rPr>
          <w:rFonts w:ascii="Times New Roman" w:hAnsi="Times New Roman" w:cs="Times New Roman"/>
          <w:sz w:val="24"/>
          <w:szCs w:val="24"/>
        </w:rPr>
        <w:t xml:space="preserve"> и оценка. От правды учебника - к художественному открытию через душевное переживание – так выглядела работа над картинами и рисунками к этой выставке. Поэтому каждый автор с полным основанием мог сказать – это и моя война.</w:t>
      </w:r>
    </w:p>
    <w:p w:rsidR="00886995" w:rsidRDefault="00C9378A" w:rsidP="00C937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78A">
        <w:rPr>
          <w:rFonts w:ascii="Times New Roman" w:hAnsi="Times New Roman" w:cs="Times New Roman"/>
          <w:sz w:val="24"/>
          <w:szCs w:val="24"/>
        </w:rPr>
        <w:lastRenderedPageBreak/>
        <w:t>Увидеть эти работы, прикоснуться взглядом к переживаниям, чувствам наших ветеранов — это то малое, что наше поколение может сделать.</w:t>
      </w:r>
    </w:p>
    <w:p w:rsidR="00901A14" w:rsidRDefault="00886995" w:rsidP="00C503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то, что российский солдат отрубил головы фашисткой гидре семьдесят лет назад, уничтожить фашизм как явление до сих пор не удается. Теперь уже в новых головах гнездятся ростки этой человеконенавистнической</w:t>
      </w:r>
      <w:r w:rsidR="00901A14">
        <w:rPr>
          <w:rFonts w:ascii="Times New Roman" w:hAnsi="Times New Roman" w:cs="Times New Roman"/>
          <w:sz w:val="24"/>
          <w:szCs w:val="24"/>
        </w:rPr>
        <w:t xml:space="preserve"> философии, и в наши дни явление вновь приобретает масштабный характер. </w:t>
      </w:r>
    </w:p>
    <w:p w:rsidR="008C5589" w:rsidRDefault="00901A14" w:rsidP="00603E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Каковы признаки фашизма? Как бороться с этим злом? Именно этим вопросам было посвящено следующее мероприятие в рамках марафона – телемост между кадетами нашего училища и воспитанниками Ульяновского гвардейского суворовского училища. В ходе разговора были определены социальные корни фашистской идеологии, причины ее возрождения.  </w:t>
      </w:r>
      <w:r w:rsidR="00603E03">
        <w:rPr>
          <w:rFonts w:ascii="Times New Roman" w:hAnsi="Times New Roman" w:cs="Times New Roman"/>
          <w:sz w:val="24"/>
          <w:szCs w:val="24"/>
        </w:rPr>
        <w:t xml:space="preserve">Участники телемоста выразили решимость вместе противостоять возрождению «чумы человечества» в современном мире. По итогам двусторонней видеоконференции президентские кадеты и суворовцы приняли резолюцию, в которой </w:t>
      </w:r>
      <w:r w:rsidR="008C5589">
        <w:rPr>
          <w:rFonts w:ascii="Times New Roman" w:hAnsi="Times New Roman" w:cs="Times New Roman"/>
          <w:sz w:val="24"/>
          <w:szCs w:val="24"/>
        </w:rPr>
        <w:t>подчёркивалось</w:t>
      </w:r>
      <w:r w:rsidR="00603E03">
        <w:rPr>
          <w:rFonts w:ascii="Times New Roman" w:hAnsi="Times New Roman" w:cs="Times New Roman"/>
          <w:sz w:val="24"/>
          <w:szCs w:val="24"/>
        </w:rPr>
        <w:t>, что долг и задача воспитанников училищ как будущих офицеров, патриотов страны – сохранять межнациональный мир</w:t>
      </w:r>
      <w:r w:rsidR="008C5589">
        <w:rPr>
          <w:rFonts w:ascii="Times New Roman" w:hAnsi="Times New Roman" w:cs="Times New Roman"/>
          <w:sz w:val="24"/>
          <w:szCs w:val="24"/>
        </w:rPr>
        <w:t>, обеспечивать достойные условия для всестороннего развития всех людей независимо от их этнической, конфессиональной или какой-либо иной принадлежности.</w:t>
      </w:r>
    </w:p>
    <w:p w:rsidR="008C5589" w:rsidRDefault="008C5589" w:rsidP="00603E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в эти апрельские дни происходило освобождение Крыма от немецко-фашистских оккупантов. В связи с этим в рамках одним из этапов проекта «Марафон «Победа!» стал открытый урок «Крым и Россия. Мы – вместе!»</w:t>
      </w:r>
      <w:r w:rsidR="00FD4283">
        <w:rPr>
          <w:rFonts w:ascii="Times New Roman" w:hAnsi="Times New Roman" w:cs="Times New Roman"/>
          <w:sz w:val="24"/>
          <w:szCs w:val="24"/>
        </w:rPr>
        <w:t xml:space="preserve"> Особое внимание преподаватели кафедры уделили военной истории: борьбе России с Крымским ханством </w:t>
      </w:r>
      <w:r w:rsidR="00FD4283" w:rsidRPr="00FD4283">
        <w:rPr>
          <w:rFonts w:ascii="Times New Roman" w:hAnsi="Times New Roman" w:cs="Times New Roman"/>
          <w:sz w:val="24"/>
          <w:szCs w:val="24"/>
        </w:rPr>
        <w:t>и Турцией, которая держал</w:t>
      </w:r>
      <w:r w:rsidR="00FD4283">
        <w:rPr>
          <w:rFonts w:ascii="Times New Roman" w:hAnsi="Times New Roman" w:cs="Times New Roman"/>
          <w:sz w:val="24"/>
          <w:szCs w:val="24"/>
        </w:rPr>
        <w:t xml:space="preserve">а Крым в вассальной зависимости, обороне Севастополя в ходе Крымской </w:t>
      </w:r>
      <w:r w:rsidR="00C9378A">
        <w:rPr>
          <w:rFonts w:ascii="Times New Roman" w:hAnsi="Times New Roman" w:cs="Times New Roman"/>
          <w:sz w:val="24"/>
          <w:szCs w:val="24"/>
        </w:rPr>
        <w:t xml:space="preserve">войны </w:t>
      </w:r>
      <w:r w:rsidR="00FD4283">
        <w:rPr>
          <w:rFonts w:ascii="Times New Roman" w:hAnsi="Times New Roman" w:cs="Times New Roman"/>
          <w:sz w:val="24"/>
          <w:szCs w:val="24"/>
        </w:rPr>
        <w:t>(1853-1856 гг.) и Великой Отечественной войн</w:t>
      </w:r>
      <w:r w:rsidR="00C9378A">
        <w:rPr>
          <w:rFonts w:ascii="Times New Roman" w:hAnsi="Times New Roman" w:cs="Times New Roman"/>
          <w:sz w:val="24"/>
          <w:szCs w:val="24"/>
        </w:rPr>
        <w:t xml:space="preserve">ы, героическому освобождению Крыма и Севастополя от немецко-фашистских оккупантов. </w:t>
      </w:r>
    </w:p>
    <w:p w:rsidR="00685751" w:rsidRDefault="00A60C8B" w:rsidP="00603E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Завершился марафон «Победа!» единым уроком.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общеучилищном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мероприятии были освещены основные события Великой Отечественной войны, а также испытания, выпавшие на долю советского народа на фронте и в тылу. Эмоциональный фон мероприятию создавали военные стихотворения и песни </w:t>
      </w:r>
      <w:r w:rsidR="00685751">
        <w:rPr>
          <w:rFonts w:ascii="Times New Roman" w:hAnsi="Times New Roman" w:cs="Times New Roman"/>
          <w:sz w:val="24"/>
          <w:szCs w:val="24"/>
        </w:rPr>
        <w:t xml:space="preserve">в исполнении как отдельных кадет, так и хора «Мы из будущего». </w:t>
      </w:r>
    </w:p>
    <w:p w:rsidR="0044723F" w:rsidRDefault="00E633C8" w:rsidP="00603E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Богатейшую почву для военно-патриотического воспитания кадет представляет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общеучилищный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 «От Руси к России». Так, например, учитывая то, что многие президентские кадеты в бу</w:t>
      </w:r>
      <w:r w:rsidR="0044723F">
        <w:rPr>
          <w:rFonts w:ascii="Times New Roman" w:hAnsi="Times New Roman" w:cs="Times New Roman"/>
          <w:sz w:val="24"/>
          <w:szCs w:val="24"/>
        </w:rPr>
        <w:t>дущем планируют стать офицерами</w:t>
      </w:r>
      <w:r>
        <w:rPr>
          <w:rFonts w:ascii="Times New Roman" w:hAnsi="Times New Roman" w:cs="Times New Roman"/>
          <w:sz w:val="24"/>
          <w:szCs w:val="24"/>
        </w:rPr>
        <w:t xml:space="preserve">, перед началом очередного этапа проекта на всех курсах были проведены классные час на тему «История войн и конфликтов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века». При характеристике событий акцент в них делался именно на сражениях, детальном анализе военного искусства и действий армий. Проводили занятия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прошедшие специальную подготовку десятиклассники. Следует обратить особое внимание на то, что в ходе лекций и бесед кадеты старались не просто рассказать о событиях того времени, но и связать их с настоящим. Геополитика России </w:t>
      </w:r>
      <w:r w:rsidR="0044723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23F">
        <w:rPr>
          <w:rFonts w:ascii="Times New Roman" w:hAnsi="Times New Roman" w:cs="Times New Roman"/>
          <w:sz w:val="24"/>
          <w:szCs w:val="24"/>
        </w:rPr>
        <w:t xml:space="preserve">важнейшая часть многих занятий, и не только в рамках проекта. </w:t>
      </w:r>
    </w:p>
    <w:p w:rsidR="008669F7" w:rsidRDefault="0044723F" w:rsidP="008669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вызывает сомнений тот факт, что российский офицер, защитник Родины должен ориентироваться </w:t>
      </w:r>
      <w:r w:rsidR="000403E0">
        <w:rPr>
          <w:rFonts w:ascii="Times New Roman" w:hAnsi="Times New Roman" w:cs="Times New Roman"/>
          <w:sz w:val="24"/>
          <w:szCs w:val="24"/>
        </w:rPr>
        <w:t xml:space="preserve">в сложной социальной, политической, экономической, и конечно, военной обстановке, как внутри страны, так и на международной арене. Работа эта ведется ежедневно и не только на уроках. Под руководством преподавателей истории весь год кадет информируют о событиях в мире и стране: младших – в классах, старших – </w:t>
      </w:r>
      <w:proofErr w:type="spellStart"/>
      <w:r w:rsidR="000403E0">
        <w:rPr>
          <w:rFonts w:ascii="Times New Roman" w:hAnsi="Times New Roman" w:cs="Times New Roman"/>
          <w:sz w:val="24"/>
          <w:szCs w:val="24"/>
        </w:rPr>
        <w:t>покурсно</w:t>
      </w:r>
      <w:proofErr w:type="spellEnd"/>
      <w:r w:rsidR="000403E0">
        <w:rPr>
          <w:rFonts w:ascii="Times New Roman" w:hAnsi="Times New Roman" w:cs="Times New Roman"/>
          <w:sz w:val="24"/>
          <w:szCs w:val="24"/>
        </w:rPr>
        <w:t xml:space="preserve">. Ни одна важная или знаменательная дата в календаре не остается не замеченной, будь то годовщина Нюрнбергского процесса, Сталинградской, Курской битв в ходе Великой Отечественной войны, Тоцкого ядерного взрыва, Дни воинской славы или санкции иностранных государств в отношении нашей страны. Отметим, что это не традиционное </w:t>
      </w:r>
      <w:proofErr w:type="spellStart"/>
      <w:r w:rsidR="000403E0">
        <w:rPr>
          <w:rFonts w:ascii="Times New Roman" w:hAnsi="Times New Roman" w:cs="Times New Roman"/>
          <w:sz w:val="24"/>
          <w:szCs w:val="24"/>
        </w:rPr>
        <w:t>политинформирование</w:t>
      </w:r>
      <w:proofErr w:type="spellEnd"/>
      <w:r w:rsidR="000403E0">
        <w:rPr>
          <w:rFonts w:ascii="Times New Roman" w:hAnsi="Times New Roman" w:cs="Times New Roman"/>
          <w:sz w:val="24"/>
          <w:szCs w:val="24"/>
        </w:rPr>
        <w:t xml:space="preserve"> для запоминания фактов и событий и получения «правильной» оценки. Наоборот, информация становится раздражителем, поводом для спора и дискуссии, когда в поисках убедительной аргументации и весомых доводов приходит более глубокое осмысление материала. В споре рождается не только личная позиция, но и умение ее отстаивать. </w:t>
      </w:r>
      <w:r w:rsidR="008669F7">
        <w:rPr>
          <w:rFonts w:ascii="Times New Roman" w:hAnsi="Times New Roman" w:cs="Times New Roman"/>
          <w:sz w:val="24"/>
          <w:szCs w:val="24"/>
        </w:rPr>
        <w:t xml:space="preserve">«Кто самый великий полководец в военной истории России?», «Так ли страшен современный фашизм?» Прием провокационной постановки вопроса творчески используется и на уроках, и в массовых познавательных мероприятиях, и в широких диспутах. Из таких вопросов и споров возник целый </w:t>
      </w:r>
      <w:r w:rsidR="009E2F0F">
        <w:rPr>
          <w:rFonts w:ascii="Times New Roman" w:hAnsi="Times New Roman" w:cs="Times New Roman"/>
          <w:sz w:val="24"/>
          <w:szCs w:val="24"/>
        </w:rPr>
        <w:t xml:space="preserve">дискуссионный клуб «Историки спорят», на заседаниях которого обсуждаются актуальные и в наши дни проблемные вопросы: «Была ли трагедия 21 июня 1941 года предсказуемой и неожиданной?», «Кто победил в войне – антифашистская коалиция или страны Запада при второстепенном участии СССР?» На занятиях в дискуссионном клубе кадеты учатся </w:t>
      </w:r>
      <w:r w:rsidR="008669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6968" w:rsidRDefault="008E1E0D" w:rsidP="00C637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Следствием и логическим продолжением дискуссий стало, возникшее на кафедре,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движение. </w:t>
      </w:r>
      <w:r w:rsidR="00AF6968" w:rsidRPr="00AF6968">
        <w:rPr>
          <w:rFonts w:ascii="Times New Roman" w:hAnsi="Times New Roman" w:cs="Times New Roman"/>
          <w:sz w:val="24"/>
          <w:szCs w:val="24"/>
        </w:rPr>
        <w:t xml:space="preserve">Отличительной особенностью  объединения </w:t>
      </w:r>
      <w:r w:rsidR="00AF6968">
        <w:rPr>
          <w:rFonts w:ascii="Times New Roman" w:hAnsi="Times New Roman" w:cs="Times New Roman"/>
          <w:sz w:val="24"/>
          <w:szCs w:val="24"/>
        </w:rPr>
        <w:t xml:space="preserve">«России верные сыны» </w:t>
      </w:r>
      <w:r w:rsidR="00AF6968" w:rsidRPr="00AF6968">
        <w:rPr>
          <w:rFonts w:ascii="Times New Roman" w:hAnsi="Times New Roman" w:cs="Times New Roman"/>
          <w:sz w:val="24"/>
          <w:szCs w:val="24"/>
        </w:rPr>
        <w:t xml:space="preserve">является то, что в роли </w:t>
      </w:r>
      <w:proofErr w:type="spellStart"/>
      <w:r w:rsidR="00AF6968" w:rsidRPr="00AF6968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="00AF6968" w:rsidRPr="00AF6968">
        <w:rPr>
          <w:rFonts w:ascii="Times New Roman" w:hAnsi="Times New Roman" w:cs="Times New Roman"/>
          <w:sz w:val="24"/>
          <w:szCs w:val="24"/>
        </w:rPr>
        <w:t xml:space="preserve"> выступают кадеты старших курсов.</w:t>
      </w:r>
      <w:r w:rsidR="00AF6968">
        <w:rPr>
          <w:rFonts w:ascii="Times New Roman" w:hAnsi="Times New Roman" w:cs="Times New Roman"/>
          <w:sz w:val="24"/>
          <w:szCs w:val="24"/>
        </w:rPr>
        <w:t xml:space="preserve"> </w:t>
      </w:r>
      <w:r w:rsidR="00AF6968" w:rsidRPr="00AF6968">
        <w:rPr>
          <w:rFonts w:ascii="Times New Roman" w:hAnsi="Times New Roman" w:cs="Times New Roman"/>
          <w:sz w:val="24"/>
          <w:szCs w:val="24"/>
        </w:rPr>
        <w:t>Совместная подготовка  старши</w:t>
      </w:r>
      <w:r w:rsidR="00AF6968">
        <w:rPr>
          <w:rFonts w:ascii="Times New Roman" w:hAnsi="Times New Roman" w:cs="Times New Roman"/>
          <w:sz w:val="24"/>
          <w:szCs w:val="24"/>
        </w:rPr>
        <w:t>х и младших кадет способствует взаимному обогащению</w:t>
      </w:r>
      <w:r w:rsidR="00AF6968" w:rsidRPr="00AF6968">
        <w:rPr>
          <w:rFonts w:ascii="Times New Roman" w:hAnsi="Times New Roman" w:cs="Times New Roman"/>
          <w:sz w:val="24"/>
          <w:szCs w:val="24"/>
        </w:rPr>
        <w:t xml:space="preserve">: активное использование знаний одних учащихся в целях повышения уровня информированности других. </w:t>
      </w:r>
      <w:r w:rsidR="00DA69E9">
        <w:rPr>
          <w:rFonts w:ascii="Times New Roman" w:hAnsi="Times New Roman" w:cs="Times New Roman"/>
          <w:sz w:val="24"/>
          <w:szCs w:val="24"/>
        </w:rPr>
        <w:t xml:space="preserve">На протяжении всего учебного года </w:t>
      </w:r>
      <w:r w:rsidR="00AF6968">
        <w:rPr>
          <w:rFonts w:ascii="Times New Roman" w:hAnsi="Times New Roman" w:cs="Times New Roman"/>
          <w:sz w:val="24"/>
          <w:szCs w:val="24"/>
        </w:rPr>
        <w:t>кадеты</w:t>
      </w:r>
      <w:r w:rsidR="00DA69E9">
        <w:rPr>
          <w:rFonts w:ascii="Times New Roman" w:hAnsi="Times New Roman" w:cs="Times New Roman"/>
          <w:sz w:val="24"/>
          <w:szCs w:val="24"/>
        </w:rPr>
        <w:t xml:space="preserve">  обсуждают различные проявления героизма. Надо ли совершать героические поступки ценой собственной жизни, когда становится ясно, что никто и никогда не узнает о твоём подвиге и даже будут считать изменником? В частности</w:t>
      </w:r>
      <w:r w:rsidR="009E2F0F">
        <w:rPr>
          <w:rFonts w:ascii="Times New Roman" w:hAnsi="Times New Roman" w:cs="Times New Roman"/>
          <w:sz w:val="24"/>
          <w:szCs w:val="24"/>
        </w:rPr>
        <w:t>,</w:t>
      </w:r>
      <w:r w:rsidR="00DA69E9">
        <w:rPr>
          <w:rFonts w:ascii="Times New Roman" w:hAnsi="Times New Roman" w:cs="Times New Roman"/>
          <w:sz w:val="24"/>
          <w:szCs w:val="24"/>
        </w:rPr>
        <w:t xml:space="preserve"> для ответа на этот вопрос кадеты одно из своих заседаний провели в музее татарского подворья в культурно-историческом комплексе «Национальная </w:t>
      </w:r>
      <w:r w:rsidR="00DA69E9">
        <w:rPr>
          <w:rFonts w:ascii="Times New Roman" w:hAnsi="Times New Roman" w:cs="Times New Roman"/>
          <w:sz w:val="24"/>
          <w:szCs w:val="24"/>
        </w:rPr>
        <w:lastRenderedPageBreak/>
        <w:t>деревня», где встретились с родственниками единственного из советских писателей, удостоенного (посмертно) двух высших наград: звания Героя Советского Союза и Ленинской премии – поэта-</w:t>
      </w:r>
      <w:proofErr w:type="spellStart"/>
      <w:r w:rsidR="00DA69E9">
        <w:rPr>
          <w:rFonts w:ascii="Times New Roman" w:hAnsi="Times New Roman" w:cs="Times New Roman"/>
          <w:sz w:val="24"/>
          <w:szCs w:val="24"/>
        </w:rPr>
        <w:t>оренбуржца</w:t>
      </w:r>
      <w:proofErr w:type="spellEnd"/>
      <w:r w:rsidR="00DA69E9">
        <w:rPr>
          <w:rFonts w:ascii="Times New Roman" w:hAnsi="Times New Roman" w:cs="Times New Roman"/>
          <w:sz w:val="24"/>
          <w:szCs w:val="24"/>
        </w:rPr>
        <w:t xml:space="preserve"> Мусы </w:t>
      </w:r>
      <w:proofErr w:type="spellStart"/>
      <w:r w:rsidR="00DA69E9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="00DA69E9">
        <w:rPr>
          <w:rFonts w:ascii="Times New Roman" w:hAnsi="Times New Roman" w:cs="Times New Roman"/>
          <w:sz w:val="24"/>
          <w:szCs w:val="24"/>
        </w:rPr>
        <w:t>.</w:t>
      </w:r>
      <w:r w:rsidR="00C63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968" w:rsidRDefault="00AF6968" w:rsidP="00C637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 можно ли стать героем в несправедливой войне?» На этот вопрос кадеты искали ответ на заседании, посвященном п</w:t>
      </w:r>
      <w:r w:rsidRPr="00AF6968">
        <w:rPr>
          <w:rFonts w:ascii="Times New Roman" w:hAnsi="Times New Roman" w:cs="Times New Roman"/>
          <w:sz w:val="24"/>
          <w:szCs w:val="24"/>
        </w:rPr>
        <w:t>одвиг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F6968">
        <w:rPr>
          <w:rFonts w:ascii="Times New Roman" w:hAnsi="Times New Roman" w:cs="Times New Roman"/>
          <w:sz w:val="24"/>
          <w:szCs w:val="24"/>
        </w:rPr>
        <w:t xml:space="preserve"> русского воинства в годы русско-японской войны 1904-1905 годов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E0D" w:rsidRDefault="00C63795" w:rsidP="00C637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могли участники движения обойти вниманием имена защитников Отечества вне времени – святых покровителей русского воинства. На заседании кадеты представили свои творческие работы, выполненные </w:t>
      </w:r>
      <w:r w:rsidR="00DA69E9">
        <w:rPr>
          <w:rFonts w:ascii="Times New Roman" w:hAnsi="Times New Roman" w:cs="Times New Roman"/>
          <w:sz w:val="24"/>
          <w:szCs w:val="24"/>
        </w:rPr>
        <w:t xml:space="preserve"> </w:t>
      </w:r>
      <w:r w:rsidRPr="00C63795">
        <w:rPr>
          <w:rFonts w:ascii="Times New Roman" w:hAnsi="Times New Roman" w:cs="Times New Roman"/>
          <w:sz w:val="24"/>
          <w:szCs w:val="24"/>
        </w:rPr>
        <w:t>в различных формах: исторические исследования, публицистика, сочинен</w:t>
      </w:r>
      <w:r>
        <w:rPr>
          <w:rFonts w:ascii="Times New Roman" w:hAnsi="Times New Roman" w:cs="Times New Roman"/>
          <w:sz w:val="24"/>
          <w:szCs w:val="24"/>
        </w:rPr>
        <w:t xml:space="preserve">ия, изобразительное искусство. </w:t>
      </w:r>
      <w:r w:rsidRPr="00C63795">
        <w:rPr>
          <w:rFonts w:ascii="Times New Roman" w:hAnsi="Times New Roman" w:cs="Times New Roman"/>
          <w:sz w:val="24"/>
          <w:szCs w:val="24"/>
        </w:rPr>
        <w:t>Образы святых покровителей русского воинства: Георгия Победоносца, Александра Невского, Федора Ушакова были представлены с точки зрения историка, литератора и художника. Интеграция позволила более глубоко раскрыть образы святых.</w:t>
      </w:r>
    </w:p>
    <w:p w:rsidR="00B10D4F" w:rsidRDefault="00B10D4F" w:rsidP="00C637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Уникальным с точки зрения источников базы стало заседание посвященное героям Сталинградской битвы  «</w:t>
      </w:r>
      <w:r w:rsidRPr="00B10D4F">
        <w:rPr>
          <w:rFonts w:ascii="Times New Roman" w:hAnsi="Times New Roman" w:cs="Times New Roman"/>
          <w:sz w:val="24"/>
          <w:szCs w:val="24"/>
        </w:rPr>
        <w:t>Нет национальности у подвига» (Герои Сталинградской битвы).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D4F">
        <w:rPr>
          <w:rFonts w:ascii="Times New Roman" w:hAnsi="Times New Roman" w:cs="Times New Roman"/>
          <w:sz w:val="24"/>
          <w:szCs w:val="24"/>
        </w:rPr>
        <w:t>Готовясь к заседанию, кадеты изучали военные документы, письма с фронта, обращались к литературным произведениям военных лет (А.Н. Толстой «Несокрушима крепость»).</w:t>
      </w:r>
      <w:r w:rsidRPr="00B10D4F">
        <w:t xml:space="preserve"> </w:t>
      </w:r>
      <w:r w:rsidRPr="00B10D4F">
        <w:rPr>
          <w:rFonts w:ascii="Times New Roman" w:hAnsi="Times New Roman" w:cs="Times New Roman"/>
          <w:sz w:val="24"/>
          <w:szCs w:val="24"/>
        </w:rPr>
        <w:t>Фронтовые письма являются, пожалуй, самыми уникальными и искренними массовыми свидетельствами того времени. Они отражают, по сути, весь спектр солдатской жизни в боевых и прифронтовых условиях и поэтому особенно большое впечатление на участников и гостей засе</w:t>
      </w:r>
      <w:r>
        <w:rPr>
          <w:rFonts w:ascii="Times New Roman" w:hAnsi="Times New Roman" w:cs="Times New Roman"/>
          <w:sz w:val="24"/>
          <w:szCs w:val="24"/>
        </w:rPr>
        <w:t>дания произвели письма с фронта</w:t>
      </w:r>
      <w:r w:rsidRPr="00B10D4F">
        <w:rPr>
          <w:rFonts w:ascii="Times New Roman" w:hAnsi="Times New Roman" w:cs="Times New Roman"/>
          <w:sz w:val="24"/>
          <w:szCs w:val="24"/>
        </w:rPr>
        <w:t>, прозвучавшие на родном языке солдат – защитников Сталинграда</w:t>
      </w:r>
    </w:p>
    <w:p w:rsidR="00B10D4F" w:rsidRDefault="00AF6968" w:rsidP="00C637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движения обращаются</w:t>
      </w:r>
      <w:r w:rsidRPr="00AF6968">
        <w:rPr>
          <w:rFonts w:ascii="Times New Roman" w:hAnsi="Times New Roman" w:cs="Times New Roman"/>
          <w:sz w:val="24"/>
          <w:szCs w:val="24"/>
        </w:rPr>
        <w:t xml:space="preserve"> к подвигам не только давно минувших дней, но встречаемся с героями–современниками. Кадеты имеют возможность встречаться с непосредственными участниками тех событий, о которых лишь упоминается на страницах учебника истории: герой афганской войны А. Соболев, участник чернобыльских событий Н. Краснов, бывший сотрудник МВД Фисенко – орденоносцы, преподаватели нашего </w:t>
      </w:r>
      <w:r w:rsidR="00B10D4F">
        <w:rPr>
          <w:rFonts w:ascii="Times New Roman" w:hAnsi="Times New Roman" w:cs="Times New Roman"/>
          <w:sz w:val="24"/>
          <w:szCs w:val="24"/>
        </w:rPr>
        <w:t xml:space="preserve">училища. Подготовка к встречам </w:t>
      </w:r>
      <w:r w:rsidRPr="00AF6968">
        <w:rPr>
          <w:rFonts w:ascii="Times New Roman" w:hAnsi="Times New Roman" w:cs="Times New Roman"/>
          <w:sz w:val="24"/>
          <w:szCs w:val="24"/>
        </w:rPr>
        <w:t>позволяет  глубже разобраться в событиях современной российской истории, ответы на многочисленные вопросы кадет делают эти встречи эмоциональными, задевают душу.</w:t>
      </w:r>
    </w:p>
    <w:p w:rsidR="00B10D4F" w:rsidRDefault="00B10D4F" w:rsidP="00C637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заседаниях исторических клубов нередко разворачиваются целые словесные баталии, следствием которых становятся яркие и глубокие по содержанию рефераты и исследовательские работы. Так, например, родившаяся в недрах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объединения «России верные сыны» работы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Ихнева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«Дискуссионные вопросы о роли полководца в Отечественной войне 1812 года» стала победителем Всеармейской открытой научно-</w:t>
      </w:r>
      <w:r>
        <w:rPr>
          <w:rFonts w:ascii="Times New Roman" w:hAnsi="Times New Roman" w:cs="Times New Roman"/>
          <w:sz w:val="24"/>
          <w:szCs w:val="24"/>
        </w:rPr>
        <w:lastRenderedPageBreak/>
        <w:t>практической конференции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Ивашевские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чтения», призером конкурса Министерства обороны РФ «</w:t>
      </w:r>
      <w:r w:rsidR="006C2973">
        <w:rPr>
          <w:rFonts w:ascii="Times New Roman" w:hAnsi="Times New Roman" w:cs="Times New Roman"/>
          <w:sz w:val="24"/>
          <w:szCs w:val="24"/>
        </w:rPr>
        <w:t xml:space="preserve">Бородинское поле русской славы» и многих других очных и заочных конкурсов. </w:t>
      </w:r>
    </w:p>
    <w:p w:rsidR="00AF6968" w:rsidRDefault="00AF6968" w:rsidP="00C637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968">
        <w:rPr>
          <w:rFonts w:ascii="Times New Roman" w:hAnsi="Times New Roman" w:cs="Times New Roman"/>
          <w:sz w:val="24"/>
          <w:szCs w:val="24"/>
        </w:rPr>
        <w:t xml:space="preserve"> </w:t>
      </w:r>
      <w:r w:rsidR="00E249FA">
        <w:rPr>
          <w:rFonts w:ascii="Times New Roman" w:hAnsi="Times New Roman" w:cs="Times New Roman"/>
          <w:sz w:val="24"/>
          <w:szCs w:val="24"/>
        </w:rPr>
        <w:t xml:space="preserve">Одним из примеров военно-профессиональной ориентации кадет стали встречи с военными атташе и дипломатическими сотрудниками государств ближнего и дальнего зарубежья, осуществляемые в форме заседаний круглого стола дипломатического клуба Оренбургского президентского </w:t>
      </w:r>
      <w:r w:rsidRPr="00AF696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3795" w:rsidRDefault="00C63795" w:rsidP="00C637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2F0F" w:rsidRDefault="009E2F0F" w:rsidP="008669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723F" w:rsidRDefault="008669F7" w:rsidP="008669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3E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33C8" w:rsidRDefault="00E633C8" w:rsidP="00603E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5751" w:rsidRDefault="00685751" w:rsidP="00603E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0C8B" w:rsidRDefault="00A60C8B" w:rsidP="00603E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6995" w:rsidRDefault="008C5589" w:rsidP="00603E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A14">
        <w:rPr>
          <w:rFonts w:ascii="Times New Roman" w:hAnsi="Times New Roman" w:cs="Times New Roman"/>
          <w:sz w:val="24"/>
          <w:szCs w:val="24"/>
        </w:rPr>
        <w:t xml:space="preserve">  </w:t>
      </w:r>
      <w:r w:rsidR="008869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45CA" w:rsidRDefault="00886995" w:rsidP="00C503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4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5CA" w:rsidRDefault="009845CA" w:rsidP="00C503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5CA" w:rsidRPr="00C50355" w:rsidRDefault="009845CA" w:rsidP="00C503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45CA" w:rsidRPr="00C5035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959" w:rsidRDefault="004F2959" w:rsidP="00A25D60">
      <w:pPr>
        <w:spacing w:after="0" w:line="240" w:lineRule="auto"/>
      </w:pPr>
      <w:r>
        <w:separator/>
      </w:r>
    </w:p>
  </w:endnote>
  <w:endnote w:type="continuationSeparator" w:id="0">
    <w:p w:rsidR="004F2959" w:rsidRDefault="004F2959" w:rsidP="00A2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3417774"/>
      <w:docPartObj>
        <w:docPartGallery w:val="Page Numbers (Bottom of Page)"/>
        <w:docPartUnique/>
      </w:docPartObj>
    </w:sdtPr>
    <w:sdtEndPr/>
    <w:sdtContent>
      <w:p w:rsidR="00A25D60" w:rsidRDefault="00A25D6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B64">
          <w:rPr>
            <w:noProof/>
          </w:rPr>
          <w:t>7</w:t>
        </w:r>
        <w:r>
          <w:fldChar w:fldCharType="end"/>
        </w:r>
      </w:p>
    </w:sdtContent>
  </w:sdt>
  <w:p w:rsidR="00A25D60" w:rsidRDefault="00A25D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959" w:rsidRDefault="004F2959" w:rsidP="00A25D60">
      <w:pPr>
        <w:spacing w:after="0" w:line="240" w:lineRule="auto"/>
      </w:pPr>
      <w:r>
        <w:separator/>
      </w:r>
    </w:p>
  </w:footnote>
  <w:footnote w:type="continuationSeparator" w:id="0">
    <w:p w:rsidR="004F2959" w:rsidRDefault="004F2959" w:rsidP="00A25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B180A"/>
    <w:multiLevelType w:val="hybridMultilevel"/>
    <w:tmpl w:val="734CBA80"/>
    <w:lvl w:ilvl="0" w:tplc="F604B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55"/>
    <w:rsid w:val="000403E0"/>
    <w:rsid w:val="00046D35"/>
    <w:rsid w:val="001E6AFA"/>
    <w:rsid w:val="002A073A"/>
    <w:rsid w:val="003B551D"/>
    <w:rsid w:val="003C2912"/>
    <w:rsid w:val="0044723F"/>
    <w:rsid w:val="004A6114"/>
    <w:rsid w:val="004D0947"/>
    <w:rsid w:val="004F2959"/>
    <w:rsid w:val="005241D9"/>
    <w:rsid w:val="00603E03"/>
    <w:rsid w:val="00663EC7"/>
    <w:rsid w:val="00685751"/>
    <w:rsid w:val="006C2973"/>
    <w:rsid w:val="00764B64"/>
    <w:rsid w:val="008669F7"/>
    <w:rsid w:val="00886995"/>
    <w:rsid w:val="008C5589"/>
    <w:rsid w:val="008E1E0D"/>
    <w:rsid w:val="00901A14"/>
    <w:rsid w:val="00970A13"/>
    <w:rsid w:val="009845CA"/>
    <w:rsid w:val="009E2F0F"/>
    <w:rsid w:val="00A141BB"/>
    <w:rsid w:val="00A25D60"/>
    <w:rsid w:val="00A60C8B"/>
    <w:rsid w:val="00AF6968"/>
    <w:rsid w:val="00B10D4F"/>
    <w:rsid w:val="00BF4C40"/>
    <w:rsid w:val="00C50355"/>
    <w:rsid w:val="00C63795"/>
    <w:rsid w:val="00C9378A"/>
    <w:rsid w:val="00CA348B"/>
    <w:rsid w:val="00CA7380"/>
    <w:rsid w:val="00DA69E9"/>
    <w:rsid w:val="00E0793D"/>
    <w:rsid w:val="00E249FA"/>
    <w:rsid w:val="00E633C8"/>
    <w:rsid w:val="00EA3860"/>
    <w:rsid w:val="00F75399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20246-FFF2-4296-840E-06D9CDE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D60"/>
  </w:style>
  <w:style w:type="paragraph" w:styleId="a6">
    <w:name w:val="footer"/>
    <w:basedOn w:val="a"/>
    <w:link w:val="a7"/>
    <w:uiPriority w:val="99"/>
    <w:unhideWhenUsed/>
    <w:rsid w:val="00A2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DF2C1-D4E6-4F20-815B-1CF72372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2022-08-08T11:19:00Z</dcterms:created>
  <dcterms:modified xsi:type="dcterms:W3CDTF">2022-08-08T12:17:00Z</dcterms:modified>
</cp:coreProperties>
</file>