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5EF" w:rsidRDefault="005F65EF" w:rsidP="005F65EF">
      <w:pPr>
        <w:shd w:val="clear" w:color="auto" w:fill="FFFFFF"/>
        <w:spacing w:line="360" w:lineRule="auto"/>
        <w:ind w:firstLine="709"/>
        <w:jc w:val="right"/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>Преподаватель ОД (история, обществознание и география)</w:t>
      </w:r>
    </w:p>
    <w:p w:rsidR="005F65EF" w:rsidRDefault="005F65EF" w:rsidP="005F65EF">
      <w:pPr>
        <w:shd w:val="clear" w:color="auto" w:fill="FFFFFF"/>
        <w:spacing w:line="360" w:lineRule="auto"/>
        <w:ind w:firstLine="709"/>
        <w:jc w:val="right"/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ФГКОУ, «Оренбургское президентское кадетское училище» </w:t>
      </w:r>
    </w:p>
    <w:p w:rsidR="005F65EF" w:rsidRPr="00177394" w:rsidRDefault="005F65EF" w:rsidP="005F65EF">
      <w:pPr>
        <w:shd w:val="clear" w:color="auto" w:fill="FFFFFF"/>
        <w:spacing w:line="360" w:lineRule="auto"/>
        <w:ind w:firstLine="709"/>
        <w:jc w:val="right"/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>Горюнов Ю.А.</w:t>
      </w:r>
    </w:p>
    <w:p w:rsidR="00BF1A22" w:rsidRPr="00140041" w:rsidRDefault="00BF1A22" w:rsidP="0014004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i/>
          <w:iCs/>
          <w:color w:val="000000"/>
          <w:sz w:val="28"/>
        </w:rPr>
      </w:pPr>
    </w:p>
    <w:p w:rsidR="00F6600A" w:rsidRPr="00627957" w:rsidRDefault="00BF1A22" w:rsidP="00AA1F6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</w:rPr>
      </w:pPr>
      <w:bookmarkStart w:id="0" w:name="_GoBack"/>
      <w:r w:rsidRPr="00627957">
        <w:rPr>
          <w:b/>
          <w:bCs/>
          <w:iCs/>
          <w:color w:val="000000"/>
          <w:sz w:val="28"/>
        </w:rPr>
        <w:t>Фо</w:t>
      </w:r>
      <w:r w:rsidR="00F6600A" w:rsidRPr="00627957">
        <w:rPr>
          <w:b/>
          <w:bCs/>
          <w:iCs/>
          <w:color w:val="000000"/>
          <w:sz w:val="28"/>
        </w:rPr>
        <w:t>рмирование мировоззрения учащихся на уроках истории и обществознания, через использование интерактивных форм обучения</w:t>
      </w:r>
    </w:p>
    <w:bookmarkEnd w:id="0"/>
    <w:p w:rsidR="00527548" w:rsidRPr="00627957" w:rsidRDefault="00DB1996" w:rsidP="0014004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627957">
        <w:rPr>
          <w:color w:val="000000"/>
          <w:sz w:val="28"/>
        </w:rPr>
        <w:t xml:space="preserve">         </w:t>
      </w:r>
    </w:p>
    <w:p w:rsidR="00F6600A" w:rsidRPr="00AA1F64" w:rsidRDefault="00DB1996" w:rsidP="0014004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AA1F64">
        <w:rPr>
          <w:color w:val="000000"/>
        </w:rPr>
        <w:t xml:space="preserve"> </w:t>
      </w:r>
      <w:r w:rsidR="00F6600A" w:rsidRPr="00AA1F64">
        <w:rPr>
          <w:color w:val="000000"/>
        </w:rPr>
        <w:t>Быстрые изменения современной социальной действительности актуализируют не только передачу знаний, умений и навыков, но и формирование личности, способной гибко реагировать на изменения социума</w:t>
      </w:r>
      <w:r w:rsidR="00F6600A" w:rsidRPr="00AA1F64">
        <w:rPr>
          <w:color w:val="111111"/>
        </w:rPr>
        <w:t>, критически оценивать события и явления, </w:t>
      </w:r>
      <w:r w:rsidR="00F6600A" w:rsidRPr="00AA1F64">
        <w:rPr>
          <w:color w:val="000000"/>
          <w:shd w:val="clear" w:color="auto" w:fill="FFFFFF"/>
        </w:rPr>
        <w:t>самостоятельно принимать ответственные решения, </w:t>
      </w:r>
      <w:r w:rsidR="00F6600A" w:rsidRPr="00AA1F64">
        <w:rPr>
          <w:color w:val="111111"/>
        </w:rPr>
        <w:t>определять свое место в окружающей действительности, выбирать и оперировать ценностями на основе жизненной программы действий</w:t>
      </w:r>
      <w:r w:rsidR="00F6600A" w:rsidRPr="00AA1F64">
        <w:rPr>
          <w:color w:val="000000"/>
        </w:rPr>
        <w:t>. </w:t>
      </w:r>
      <w:r w:rsidR="00F6600A" w:rsidRPr="00AA1F64">
        <w:rPr>
          <w:color w:val="000000"/>
          <w:shd w:val="clear" w:color="auto" w:fill="FFFFFF"/>
        </w:rPr>
        <w:t>В соответствии с этим существенным образом возрастает роль и значение жизненной позиции и мировоззренческих установок личности, а также соответствующих этим установкам сознательных социальных действий, направленных на разрешение и снятие противоречий общественного развития и на содействие социальному прогрессу общества</w:t>
      </w:r>
      <w:r w:rsidR="00F6600A" w:rsidRPr="00AA1F64">
        <w:rPr>
          <w:color w:val="000000"/>
        </w:rPr>
        <w:t>. В этих условиях формирование мировоззренческого самоопределения учащихся, становится важным фактором решения духовно-нравственных и идеологических задач российского общества в целом.</w:t>
      </w:r>
    </w:p>
    <w:p w:rsidR="00F6600A" w:rsidRPr="00AA1F64" w:rsidRDefault="00F6600A" w:rsidP="0014004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AA1F64">
        <w:rPr>
          <w:color w:val="000000"/>
          <w:shd w:val="clear" w:color="auto" w:fill="FFFFFF"/>
        </w:rPr>
        <w:t>В настоящее время, модернизация системы отечественного образования направлена именно на усиление личностной составляющей образования, формирование самостоятельности обучающихся, их способности к рефлексивной деятельности, развитию социально-активной и успешной личности.</w:t>
      </w:r>
    </w:p>
    <w:p w:rsidR="00F6600A" w:rsidRPr="00AA1F64" w:rsidRDefault="00F6600A" w:rsidP="0014004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AA1F64">
        <w:rPr>
          <w:color w:val="000000"/>
          <w:shd w:val="clear" w:color="auto" w:fill="FFFFFF"/>
        </w:rPr>
        <w:t>Приоритетными задачами курсов истории и обществознания, обозначенными ФГОС, являются формирование</w:t>
      </w:r>
      <w:r w:rsidRPr="00AA1F64">
        <w:rPr>
          <w:b/>
          <w:bCs/>
          <w:color w:val="000000"/>
          <w:shd w:val="clear" w:color="auto" w:fill="FFFFFF"/>
        </w:rPr>
        <w:t> </w:t>
      </w:r>
      <w:r w:rsidRPr="00AA1F64">
        <w:rPr>
          <w:color w:val="000000"/>
          <w:shd w:val="clear" w:color="auto" w:fill="FFFFFF"/>
        </w:rPr>
        <w:t>мировоззренческой,</w:t>
      </w:r>
      <w:r w:rsidRPr="00AA1F64">
        <w:rPr>
          <w:b/>
          <w:bCs/>
          <w:color w:val="000000"/>
          <w:shd w:val="clear" w:color="auto" w:fill="FFFFFF"/>
        </w:rPr>
        <w:t> </w:t>
      </w:r>
      <w:r w:rsidRPr="00AA1F64">
        <w:rPr>
          <w:color w:val="000000"/>
          <w:shd w:val="clear" w:color="auto" w:fill="FFFFFF"/>
        </w:rPr>
        <w:t xml:space="preserve">ценностно-смысловой сферы обучающихся, личностных основ российской гражданской идентичности, социальной ответственности, правового самосознания, </w:t>
      </w:r>
      <w:proofErr w:type="spellStart"/>
      <w:r w:rsidRPr="00AA1F64">
        <w:rPr>
          <w:color w:val="000000"/>
          <w:shd w:val="clear" w:color="auto" w:fill="FFFFFF"/>
        </w:rPr>
        <w:t>поликультурности</w:t>
      </w:r>
      <w:proofErr w:type="spellEnd"/>
      <w:r w:rsidRPr="00AA1F64">
        <w:rPr>
          <w:color w:val="000000"/>
          <w:shd w:val="clear" w:color="auto" w:fill="FFFFFF"/>
        </w:rPr>
        <w:t>, толерантности, приверженности национальным и общечеловеческим ценностям.</w:t>
      </w:r>
    </w:p>
    <w:p w:rsidR="00F6600A" w:rsidRPr="00AA1F64" w:rsidRDefault="00F6600A" w:rsidP="0014004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AA1F64">
        <w:rPr>
          <w:color w:val="000000"/>
          <w:shd w:val="clear" w:color="auto" w:fill="FFFFFF"/>
        </w:rPr>
        <w:t>Таким образом, </w:t>
      </w:r>
      <w:r w:rsidRPr="00AA1F64">
        <w:rPr>
          <w:color w:val="000000"/>
        </w:rPr>
        <w:t>новые культурно-образовательные условия актуализируют проблему мировоззренческого самоопределения учащихся.</w:t>
      </w:r>
    </w:p>
    <w:p w:rsidR="00F6600A" w:rsidRPr="00AA1F64" w:rsidRDefault="00F6600A" w:rsidP="0014004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AA1F64">
        <w:rPr>
          <w:color w:val="000000"/>
        </w:rPr>
        <w:t>Возникает </w:t>
      </w:r>
      <w:r w:rsidRPr="00AA1F64">
        <w:rPr>
          <w:b/>
          <w:bCs/>
          <w:color w:val="000000"/>
        </w:rPr>
        <w:t>противоречие </w:t>
      </w:r>
      <w:r w:rsidRPr="00AA1F64">
        <w:rPr>
          <w:color w:val="000000"/>
        </w:rPr>
        <w:t>между традиционной системой преподавания с передачей знаний в «готовом» виде, не реализующей право выбора, и инновационными требованиями</w:t>
      </w:r>
      <w:r w:rsidRPr="00AA1F64">
        <w:rPr>
          <w:color w:val="FFC000"/>
        </w:rPr>
        <w:t> </w:t>
      </w:r>
      <w:r w:rsidRPr="00AA1F64">
        <w:rPr>
          <w:color w:val="000000"/>
        </w:rPr>
        <w:t xml:space="preserve">ФГОС, предусматривающими способность личностного самоопределения, </w:t>
      </w:r>
      <w:proofErr w:type="spellStart"/>
      <w:r w:rsidRPr="00AA1F64">
        <w:rPr>
          <w:color w:val="000000"/>
        </w:rPr>
        <w:lastRenderedPageBreak/>
        <w:t>сформированность</w:t>
      </w:r>
      <w:proofErr w:type="spellEnd"/>
      <w:r w:rsidRPr="00AA1F64">
        <w:rPr>
          <w:color w:val="000000"/>
        </w:rPr>
        <w:t xml:space="preserve"> ценностно-смысловых установок, умения критически оценивать и интерпретировать информацию. Данное противоречие послужило мотивом поиска путей выхода из создавшегося </w:t>
      </w:r>
      <w:r w:rsidRPr="00AA1F64">
        <w:rPr>
          <w:b/>
          <w:bCs/>
          <w:color w:val="000000"/>
        </w:rPr>
        <w:t>проблемного поля</w:t>
      </w:r>
      <w:r w:rsidRPr="00AA1F64">
        <w:rPr>
          <w:color w:val="000000"/>
        </w:rPr>
        <w:t> между тенденциями инновационного образовательного процесса и традиционными технологиями обучения и воспитания учащихся.</w:t>
      </w:r>
      <w:r w:rsidR="00140041" w:rsidRPr="00AA1F64">
        <w:rPr>
          <w:color w:val="000000"/>
        </w:rPr>
        <w:t xml:space="preserve"> </w:t>
      </w:r>
      <w:r w:rsidRPr="00AA1F64">
        <w:rPr>
          <w:color w:val="000000"/>
        </w:rPr>
        <w:t>Уроки истории и обществознания, как никакой иной предмет, нацелены на формирование ценностно-мировоззренческой ориентации ученика. Большая роль при этом отводится методической организации урока, используемым технологиям и приёмам.</w:t>
      </w:r>
    </w:p>
    <w:p w:rsidR="00F6600A" w:rsidRPr="00AA1F64" w:rsidRDefault="00F6600A" w:rsidP="0014004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AA1F64">
        <w:rPr>
          <w:color w:val="000000"/>
        </w:rPr>
        <w:t>Свою педагогическую деятельность выстраиваю таким образом, чтобы на уроке реализовывались следующие условия.</w:t>
      </w:r>
    </w:p>
    <w:p w:rsidR="00F6600A" w:rsidRPr="00AA1F64" w:rsidRDefault="00F6600A" w:rsidP="0014004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AA1F64">
        <w:rPr>
          <w:i/>
          <w:iCs/>
          <w:color w:val="000000"/>
        </w:rPr>
        <w:t>Первое, ключевое условие</w:t>
      </w:r>
      <w:r w:rsidRPr="00AA1F64">
        <w:rPr>
          <w:color w:val="000000"/>
        </w:rPr>
        <w:t> – в ходе своей работы в качестве учителя истории пришла к выводу, что первое важнейшее условие эффективного формирования мировоззрения – это активная интеллектуальная, мыслительная деятельность учащегося</w:t>
      </w:r>
      <w:r w:rsidRPr="00AA1F64">
        <w:rPr>
          <w:color w:val="111111"/>
        </w:rPr>
        <w:t> по усвоению системы знаний. Г</w:t>
      </w:r>
      <w:r w:rsidRPr="00AA1F64">
        <w:rPr>
          <w:color w:val="000000"/>
        </w:rPr>
        <w:t xml:space="preserve">лавные принципы – принцип </w:t>
      </w:r>
      <w:proofErr w:type="spellStart"/>
      <w:r w:rsidRPr="00AA1F64">
        <w:rPr>
          <w:color w:val="000000"/>
        </w:rPr>
        <w:t>компаративности</w:t>
      </w:r>
      <w:proofErr w:type="spellEnd"/>
      <w:r w:rsidRPr="00AA1F64">
        <w:rPr>
          <w:color w:val="000000"/>
        </w:rPr>
        <w:t>, самостоятельности при выборе решения, принцип научности. В этих целях использую приёмы технологии развития критического мышления для работы с источниками и документами, а также приёмы технологии проблемного обучения, позволяющих организовать учебный процесс в рамках системно-</w:t>
      </w:r>
      <w:proofErr w:type="spellStart"/>
      <w:r w:rsidRPr="00AA1F64">
        <w:rPr>
          <w:color w:val="000000"/>
        </w:rPr>
        <w:t>деятельностного</w:t>
      </w:r>
      <w:proofErr w:type="spellEnd"/>
      <w:r w:rsidRPr="00AA1F64">
        <w:rPr>
          <w:color w:val="000000"/>
        </w:rPr>
        <w:t xml:space="preserve"> подхода.</w:t>
      </w:r>
    </w:p>
    <w:p w:rsidR="00F6600A" w:rsidRPr="00AA1F64" w:rsidRDefault="00F6600A" w:rsidP="0014004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AA1F64">
        <w:rPr>
          <w:i/>
          <w:iCs/>
          <w:color w:val="000000"/>
        </w:rPr>
        <w:t>Второе –</w:t>
      </w:r>
      <w:r w:rsidRPr="00AA1F64">
        <w:rPr>
          <w:color w:val="000000"/>
        </w:rPr>
        <w:t> создание и сохранение в течение урока благоприятного эмоционального фона. Главный принцип – учёт возрастных и психологических особенностей учащихся. Для воздействия на эмоциональную сферу учащихся активно применяю игровые технологии.</w:t>
      </w:r>
    </w:p>
    <w:p w:rsidR="00F6600A" w:rsidRPr="00AA1F64" w:rsidRDefault="00F6600A" w:rsidP="0014004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AA1F64">
        <w:rPr>
          <w:i/>
          <w:iCs/>
          <w:color w:val="000000"/>
        </w:rPr>
        <w:t>Третье </w:t>
      </w:r>
      <w:r w:rsidRPr="00AA1F64">
        <w:rPr>
          <w:color w:val="000000"/>
        </w:rPr>
        <w:t>– осуществление выбора ценностных ориентаций, где я использую метод альтернативных ситуаций и моральных дилемм.</w:t>
      </w:r>
    </w:p>
    <w:p w:rsidR="00F6600A" w:rsidRPr="00AA1F64" w:rsidRDefault="00F6600A" w:rsidP="0014004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AA1F64">
        <w:rPr>
          <w:color w:val="000000"/>
        </w:rPr>
        <w:t>И, наконец, </w:t>
      </w:r>
      <w:r w:rsidRPr="00AA1F64">
        <w:rPr>
          <w:i/>
          <w:iCs/>
          <w:color w:val="000000"/>
        </w:rPr>
        <w:t>четвёртое условие – </w:t>
      </w:r>
      <w:r w:rsidRPr="00AA1F64">
        <w:rPr>
          <w:color w:val="000000"/>
        </w:rPr>
        <w:t>это активная деятельность учащихся в течение всего урока.</w:t>
      </w:r>
    </w:p>
    <w:p w:rsidR="00F6600A" w:rsidRPr="00AA1F64" w:rsidRDefault="00DB1996" w:rsidP="0014004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AA1F64">
        <w:rPr>
          <w:color w:val="000000"/>
        </w:rPr>
        <w:t xml:space="preserve">          </w:t>
      </w:r>
      <w:r w:rsidR="00F6600A" w:rsidRPr="00AA1F64">
        <w:rPr>
          <w:color w:val="000000"/>
        </w:rPr>
        <w:t xml:space="preserve">В </w:t>
      </w:r>
      <w:proofErr w:type="gramStart"/>
      <w:r w:rsidR="00F6600A" w:rsidRPr="00AA1F64">
        <w:rPr>
          <w:color w:val="000000"/>
        </w:rPr>
        <w:t>процессе </w:t>
      </w:r>
      <w:r w:rsidR="00C40C23" w:rsidRPr="00AA1F64">
        <w:rPr>
          <w:color w:val="000000"/>
        </w:rPr>
        <w:t xml:space="preserve"> </w:t>
      </w:r>
      <w:r w:rsidR="00F6600A" w:rsidRPr="00AA1F64">
        <w:rPr>
          <w:b/>
          <w:bCs/>
          <w:color w:val="000000"/>
        </w:rPr>
        <w:t>приобретения</w:t>
      </w:r>
      <w:proofErr w:type="gramEnd"/>
      <w:r w:rsidR="00F6600A" w:rsidRPr="00AA1F64">
        <w:rPr>
          <w:b/>
          <w:bCs/>
          <w:color w:val="000000"/>
        </w:rPr>
        <w:t xml:space="preserve"> нового знания</w:t>
      </w:r>
      <w:r w:rsidR="00F6600A" w:rsidRPr="00AA1F64">
        <w:rPr>
          <w:color w:val="000000"/>
        </w:rPr>
        <w:t> существенное место занимает принцип </w:t>
      </w:r>
      <w:proofErr w:type="spellStart"/>
      <w:r w:rsidR="00F6600A" w:rsidRPr="00AA1F64">
        <w:rPr>
          <w:color w:val="000000"/>
        </w:rPr>
        <w:t>компаративности</w:t>
      </w:r>
      <w:proofErr w:type="spellEnd"/>
      <w:r w:rsidR="00F6600A" w:rsidRPr="00AA1F64">
        <w:rPr>
          <w:color w:val="000000"/>
        </w:rPr>
        <w:t>, который предусматривает развитие навыков сравнения различных точек зрения на событие, вырабатывается оптимальный способ решения учебной задачи, умение формулировать и отстаивать собственное мнение. Для этого использую </w:t>
      </w:r>
      <w:r w:rsidR="00F6600A" w:rsidRPr="00AA1F64">
        <w:rPr>
          <w:b/>
          <w:bCs/>
          <w:color w:val="000000"/>
        </w:rPr>
        <w:t>приёмы технологии развития критического мышления</w:t>
      </w:r>
      <w:r w:rsidR="00F6600A" w:rsidRPr="00AA1F64">
        <w:rPr>
          <w:color w:val="000000"/>
        </w:rPr>
        <w:t>. На уроках организуется обязательная работа с историческими источниками и другими источниками информации.</w:t>
      </w:r>
    </w:p>
    <w:p w:rsidR="00F6600A" w:rsidRPr="00AA1F64" w:rsidRDefault="00F6600A" w:rsidP="0014004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AA1F64">
        <w:rPr>
          <w:b/>
          <w:bCs/>
          <w:color w:val="000000"/>
        </w:rPr>
        <w:t>.</w:t>
      </w:r>
      <w:r w:rsidRPr="00AA1F64">
        <w:rPr>
          <w:color w:val="000000"/>
        </w:rPr>
        <w:t> В этих целях использую такой приём технологии развития критического мышления, как «двойной дневник»</w:t>
      </w:r>
      <w:r w:rsidRPr="00AA1F64">
        <w:rPr>
          <w:b/>
          <w:bCs/>
          <w:i/>
          <w:iCs/>
          <w:color w:val="000000"/>
        </w:rPr>
        <w:t>.</w:t>
      </w:r>
      <w:r w:rsidRPr="00AA1F64">
        <w:rPr>
          <w:b/>
          <w:bCs/>
          <w:i/>
          <w:iCs/>
          <w:color w:val="800000"/>
        </w:rPr>
        <w:t> </w:t>
      </w:r>
      <w:r w:rsidRPr="00AA1F64">
        <w:rPr>
          <w:color w:val="000000"/>
        </w:rPr>
        <w:t xml:space="preserve">Учащимся предлагается проанализировать имеющиеся мнения, взгляды на изучаемое событие и внести соответствующие записи. По ходу урока выстраивается дискуссия, обсуждение и представление собственной позиции. Работа с </w:t>
      </w:r>
      <w:r w:rsidRPr="00AA1F64">
        <w:rPr>
          <w:color w:val="000000"/>
        </w:rPr>
        <w:lastRenderedPageBreak/>
        <w:t>текстом документа и составление «Дневника» позволяет помочь каждому ребенку обрести личное осознанное отношение к истории, соотнося свое мнение с ценностями разных эпох и общечеловеческими ценностями. Такая организация работы учит ребят уважать чужое мнение, выстраивать тактику доказательства своего мнения, что в дальнейшем проявляется и в их повседневном поведении, т.е. способствует мировоззренческому самоопределению.</w:t>
      </w:r>
    </w:p>
    <w:p w:rsidR="00F6600A" w:rsidRPr="00AA1F64" w:rsidRDefault="00F6600A" w:rsidP="0014004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AA1F64">
        <w:rPr>
          <w:b/>
          <w:bCs/>
          <w:color w:val="000000"/>
        </w:rPr>
        <w:t>Методы проблемного обучения</w:t>
      </w:r>
      <w:r w:rsidRPr="00AA1F64">
        <w:rPr>
          <w:color w:val="000000"/>
        </w:rPr>
        <w:t> (приём проблемного изложения и создания проблемных ситуаций, приём ролевой дискуссии, метод альтернативных ситуаций) обеспечивают постоянное включение учащихся в самостоятельный поиск, направленный на разрешение возникающих проблем, что ведет к развитию познавательной и творческой активности учащихся, а также способствует развитию навыков коллективной работы. Формулировку темы урока также стараюсь давать проблемную: «Октябрь 1917: переворот или революция?», «Иван Грозный: великий или жестокий?», «Нерон и Траян: портит ли неограниченная власть правителя?», тем самым обеспечивая и условия для осуществления выбора решений самими учащимися.</w:t>
      </w:r>
    </w:p>
    <w:p w:rsidR="00F6600A" w:rsidRPr="00AA1F64" w:rsidRDefault="00F6600A" w:rsidP="0014004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AA1F64">
        <w:rPr>
          <w:color w:val="000000"/>
        </w:rPr>
        <w:t>Всегда поощряю самостоятельность учащихся, использую вопросы многозначного типа (приём технологии развития критического мышления «Толстые и тонкие вопросы», «да-</w:t>
      </w:r>
      <w:proofErr w:type="spellStart"/>
      <w:r w:rsidRPr="00AA1F64">
        <w:rPr>
          <w:color w:val="000000"/>
        </w:rPr>
        <w:t>нетка</w:t>
      </w:r>
      <w:proofErr w:type="spellEnd"/>
      <w:r w:rsidRPr="00AA1F64">
        <w:rPr>
          <w:color w:val="000000"/>
        </w:rPr>
        <w:t>»), предоставляю детям возможность активно задавать вопросы.</w:t>
      </w:r>
    </w:p>
    <w:p w:rsidR="00F6600A" w:rsidRPr="00AA1F64" w:rsidRDefault="00F6600A" w:rsidP="0014004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AA1F64">
        <w:rPr>
          <w:color w:val="000000"/>
          <w:shd w:val="clear" w:color="auto" w:fill="FFFFFF"/>
        </w:rPr>
        <w:t>Использую такие </w:t>
      </w:r>
      <w:r w:rsidRPr="00AA1F64">
        <w:rPr>
          <w:b/>
          <w:bCs/>
          <w:color w:val="000000"/>
          <w:shd w:val="clear" w:color="auto" w:fill="FFFFFF"/>
        </w:rPr>
        <w:t>приемы воздействия на эмоциональную сферу учеников,</w:t>
      </w:r>
      <w:r w:rsidRPr="00AA1F64">
        <w:rPr>
          <w:color w:val="000000"/>
          <w:shd w:val="clear" w:color="auto" w:fill="FFFFFF"/>
        </w:rPr>
        <w:t> как музыкальные фрагменты, отрывок из литературного произведения, видеоматериал. Созданию эмоционального фона урока способствуют также игровые технологии, которые </w:t>
      </w:r>
      <w:r w:rsidRPr="00AA1F64">
        <w:rPr>
          <w:color w:val="000000"/>
        </w:rPr>
        <w:t>помогают учащимся «прожить», прочувствовать ситуацию и выстроить свой план действий.</w:t>
      </w:r>
    </w:p>
    <w:p w:rsidR="00F6600A" w:rsidRPr="00AA1F64" w:rsidRDefault="00F6600A" w:rsidP="0014004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AA1F64">
        <w:rPr>
          <w:color w:val="000000"/>
        </w:rPr>
        <w:t>Моделирование жизненных ситуаций, приём «интервью с исторической личностью» позволяют не только проявить творчество самих ребят, но и заложить основы для мировоззренческого самоопределения.</w:t>
      </w:r>
    </w:p>
    <w:p w:rsidR="00F6600A" w:rsidRPr="00AA1F64" w:rsidRDefault="00F6600A" w:rsidP="0014004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AA1F64">
        <w:rPr>
          <w:color w:val="000000"/>
        </w:rPr>
        <w:t>Для </w:t>
      </w:r>
      <w:r w:rsidRPr="00AA1F64">
        <w:rPr>
          <w:b/>
          <w:bCs/>
          <w:color w:val="000000"/>
        </w:rPr>
        <w:t>определения ценностных ориентаций</w:t>
      </w:r>
      <w:r w:rsidRPr="00AA1F64">
        <w:rPr>
          <w:color w:val="000000"/>
        </w:rPr>
        <w:t> использую моральные дилеммы, сущность которых заключается в создании ситуации нравственного выбора между двумя альтернативными решениями, на основе которого активизируется процесс нравственного развития и саморазвития личности. Побуждаю детей высказывать свое личное отношение (обязательно аргументировано), обсудить вопросы с точки зрения права и в морально-нравственном аспекте.</w:t>
      </w:r>
    </w:p>
    <w:p w:rsidR="00F6600A" w:rsidRPr="00AA1F64" w:rsidRDefault="00F6600A" w:rsidP="0014004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AA1F64">
        <w:rPr>
          <w:b/>
          <w:bCs/>
          <w:color w:val="111111"/>
        </w:rPr>
        <w:t>Результативностью опыта является а</w:t>
      </w:r>
      <w:r w:rsidRPr="00AA1F64">
        <w:rPr>
          <w:color w:val="111111"/>
        </w:rPr>
        <w:t>ктивная жизненная позиция (как проявление мировоззренческого самоопределения личности</w:t>
      </w:r>
      <w:proofErr w:type="gramStart"/>
      <w:r w:rsidRPr="00AA1F64">
        <w:rPr>
          <w:color w:val="111111"/>
        </w:rPr>
        <w:t>),которая</w:t>
      </w:r>
      <w:proofErr w:type="gramEnd"/>
      <w:r w:rsidRPr="00AA1F64">
        <w:rPr>
          <w:color w:val="111111"/>
        </w:rPr>
        <w:t xml:space="preserve"> реализуется в участии моих учеников в различных конкурсах, олимпиадах, акциях и </w:t>
      </w:r>
      <w:proofErr w:type="spellStart"/>
      <w:r w:rsidRPr="00AA1F64">
        <w:rPr>
          <w:color w:val="111111"/>
        </w:rPr>
        <w:t>т.п</w:t>
      </w:r>
      <w:proofErr w:type="spellEnd"/>
    </w:p>
    <w:p w:rsidR="00F6600A" w:rsidRPr="00AA1F64" w:rsidRDefault="00F6600A" w:rsidP="0014004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AA1F64">
        <w:rPr>
          <w:b/>
          <w:bCs/>
          <w:color w:val="000000"/>
        </w:rPr>
        <w:t>Адресная направленность</w:t>
      </w:r>
    </w:p>
    <w:p w:rsidR="00F6600A" w:rsidRPr="00AA1F64" w:rsidRDefault="00F6600A" w:rsidP="0014004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AA1F64">
        <w:rPr>
          <w:color w:val="000000"/>
        </w:rPr>
        <w:lastRenderedPageBreak/>
        <w:t>Представленный педагогический опыт в первую очередь ориентирован на учителей истории и обществознания базового и профильного уровней, однако может быть интересен и другим учителям-предметникам гуманитарного цикла. Технология опыта проста и может быть использована как учителями, имеющими определённый педагогический стаж, так и начинающими учителями.</w:t>
      </w:r>
    </w:p>
    <w:p w:rsidR="00AA1F64" w:rsidRPr="00AA1F64" w:rsidRDefault="00AA1F64" w:rsidP="00AA1F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1F64">
        <w:rPr>
          <w:rFonts w:ascii="Times New Roman" w:hAnsi="Times New Roman" w:cs="Times New Roman"/>
          <w:sz w:val="24"/>
          <w:szCs w:val="24"/>
        </w:rPr>
        <w:t xml:space="preserve">На наш взгляд одним из механизмов запуска может являться научно-исследовательская деятельность, так </w:t>
      </w:r>
      <w:proofErr w:type="gramStart"/>
      <w:r w:rsidRPr="00AA1F64">
        <w:rPr>
          <w:rFonts w:ascii="Times New Roman" w:hAnsi="Times New Roman" w:cs="Times New Roman"/>
          <w:sz w:val="24"/>
          <w:szCs w:val="24"/>
        </w:rPr>
        <w:t>как  имеет</w:t>
      </w:r>
      <w:proofErr w:type="gramEnd"/>
      <w:r w:rsidRPr="00AA1F64">
        <w:rPr>
          <w:rFonts w:ascii="Times New Roman" w:hAnsi="Times New Roman" w:cs="Times New Roman"/>
          <w:sz w:val="24"/>
          <w:szCs w:val="24"/>
        </w:rPr>
        <w:t xml:space="preserve"> ряд преимуществ.  Во-первых, исследовательская деятельность предполагает наличие проблемы или проблемной ситуации, которую необходимо решить. Для исследования необходимо привлекать разнообразные источники, вести поиск информации, проводить её отбор и анализ, составлять план, уметь задавать вопросы и самому находить на них ответы. Самое важное то, что подобная деятельность предполагает значительную долю самостоятельности и высокого уровня учебных навыков</w:t>
      </w:r>
      <w:r w:rsidRPr="00AA1F64">
        <w:rPr>
          <w:rStyle w:val="aa"/>
          <w:rFonts w:ascii="Times New Roman" w:hAnsi="Times New Roman" w:cs="Times New Roman"/>
          <w:sz w:val="24"/>
          <w:szCs w:val="24"/>
        </w:rPr>
        <w:footnoteReference w:id="1"/>
      </w:r>
      <w:r w:rsidRPr="00AA1F64">
        <w:rPr>
          <w:rFonts w:ascii="Times New Roman" w:hAnsi="Times New Roman" w:cs="Times New Roman"/>
          <w:sz w:val="24"/>
          <w:szCs w:val="24"/>
        </w:rPr>
        <w:t>. Однако, исследование в рамках одного предмета это только первый уровень, овладеть которым необходимо, но недостаточно.</w:t>
      </w:r>
    </w:p>
    <w:p w:rsidR="00AA1F64" w:rsidRPr="00AA1F64" w:rsidRDefault="00AA1F64" w:rsidP="00AA1F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1F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F64">
        <w:rPr>
          <w:rFonts w:ascii="Times New Roman" w:hAnsi="Times New Roman" w:cs="Times New Roman"/>
          <w:sz w:val="24"/>
          <w:szCs w:val="24"/>
        </w:rPr>
        <w:t>Межпредметная</w:t>
      </w:r>
      <w:proofErr w:type="spellEnd"/>
      <w:r w:rsidRPr="00AA1F64">
        <w:rPr>
          <w:rFonts w:ascii="Times New Roman" w:hAnsi="Times New Roman" w:cs="Times New Roman"/>
          <w:sz w:val="24"/>
          <w:szCs w:val="24"/>
        </w:rPr>
        <w:t xml:space="preserve"> интеграция в рамках одного профиля даст возможность рассмотреть проблему с нескольких точек зрения, </w:t>
      </w:r>
      <w:proofErr w:type="gramStart"/>
      <w:r w:rsidRPr="00AA1F64">
        <w:rPr>
          <w:rFonts w:ascii="Times New Roman" w:hAnsi="Times New Roman" w:cs="Times New Roman"/>
          <w:sz w:val="24"/>
          <w:szCs w:val="24"/>
        </w:rPr>
        <w:t>а следовательно</w:t>
      </w:r>
      <w:proofErr w:type="gramEnd"/>
      <w:r w:rsidRPr="00AA1F64">
        <w:rPr>
          <w:rFonts w:ascii="Times New Roman" w:hAnsi="Times New Roman" w:cs="Times New Roman"/>
          <w:sz w:val="24"/>
          <w:szCs w:val="24"/>
        </w:rPr>
        <w:t xml:space="preserve"> сделает её анализ более объективным, а поиск решения – более эффективным.  Представим себе группу слепых, которым встретился по дороге слон. Один из них ухватил слона за ногу, другой за хвост, третий за ухо, четвертый за бивень. Если бы у них спросили: Что это такое? Каждый бы ответил по-своему верно, но их ответы не являлись бы истиной, поскольку полной информации не было ни у кого. </w:t>
      </w:r>
    </w:p>
    <w:p w:rsidR="00AA1F64" w:rsidRPr="00AA1F64" w:rsidRDefault="00AA1F64" w:rsidP="00AA1F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1F64">
        <w:rPr>
          <w:rFonts w:ascii="Times New Roman" w:hAnsi="Times New Roman" w:cs="Times New Roman"/>
          <w:sz w:val="24"/>
          <w:szCs w:val="24"/>
        </w:rPr>
        <w:t xml:space="preserve">Мы должны воспитывать людей, способных рассматривать проблему с разных сторон. В качестве примера можно привести воспитанника 9 «б» класса Леонова Сергея. Нами была выполнена интеграционная научно-исследовательская работа, сочетающая в себе компоненты истории, философии, психологии, социологии и военного искусства. </w:t>
      </w:r>
    </w:p>
    <w:p w:rsidR="00AA1F64" w:rsidRPr="00AA1F64" w:rsidRDefault="00AA1F64" w:rsidP="00AA1F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1F64">
        <w:rPr>
          <w:rFonts w:ascii="Times New Roman" w:hAnsi="Times New Roman" w:cs="Times New Roman"/>
          <w:sz w:val="24"/>
          <w:szCs w:val="24"/>
        </w:rPr>
        <w:t xml:space="preserve"> Рассматривая психологические особенности русских солдат, офицеров и крестьян в период Отечественной войны 1812 года, мы сделали вывод о том, что моральный фактор имел не меньшее значение для победы в войне, чем иные (талант полководца, дисциплина, опыт ведения боевых действий, снабжение, характеристики вооружения). Выяснили отношение к войне иностранцев, наших солдат и офицеров, мирных жителей. Рассмотрели феномен партизанской войны, который встречался в мировой истории лишь несколько раз. Наши крестьяне, не имея опыта и огнестрельного оружия, громили отряды регулярной </w:t>
      </w:r>
      <w:r w:rsidRPr="00AA1F64">
        <w:rPr>
          <w:rFonts w:ascii="Times New Roman" w:hAnsi="Times New Roman" w:cs="Times New Roman"/>
          <w:sz w:val="24"/>
          <w:szCs w:val="24"/>
        </w:rPr>
        <w:lastRenderedPageBreak/>
        <w:t xml:space="preserve">французской армии до нескольких тысяч человек, захватывали их в плен. Это заставило французов пересмотреть все свои планы ведения войны, усилить отряды охранения и держать более крупные гарнизоны в узловых точках. Высокий моральных дух людей, сражавшихся за свою землю и </w:t>
      </w:r>
      <w:proofErr w:type="gramStart"/>
      <w:r w:rsidRPr="00AA1F64">
        <w:rPr>
          <w:rFonts w:ascii="Times New Roman" w:hAnsi="Times New Roman" w:cs="Times New Roman"/>
          <w:sz w:val="24"/>
          <w:szCs w:val="24"/>
        </w:rPr>
        <w:t>родных</w:t>
      </w:r>
      <w:proofErr w:type="gramEnd"/>
      <w:r w:rsidRPr="00AA1F64">
        <w:rPr>
          <w:rFonts w:ascii="Times New Roman" w:hAnsi="Times New Roman" w:cs="Times New Roman"/>
          <w:sz w:val="24"/>
          <w:szCs w:val="24"/>
        </w:rPr>
        <w:t xml:space="preserve"> намного превосходил дух захватчиков. Уже в битве при Бородино, французские полководцы отмечали, что русских мало убить, их ещё надо свалить на землю. Даже смертельно раненые они продолжали сражаться, погибая сами, забирали с собой солдат врага.    </w:t>
      </w:r>
    </w:p>
    <w:p w:rsidR="00AA1F64" w:rsidRPr="00AA1F64" w:rsidRDefault="00AA1F64" w:rsidP="00AA1F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1F64">
        <w:rPr>
          <w:rFonts w:ascii="Times New Roman" w:hAnsi="Times New Roman" w:cs="Times New Roman"/>
          <w:sz w:val="24"/>
          <w:szCs w:val="24"/>
        </w:rPr>
        <w:t xml:space="preserve">Наполеон мог </w:t>
      </w:r>
      <w:proofErr w:type="spellStart"/>
      <w:r w:rsidRPr="00AA1F64">
        <w:rPr>
          <w:rFonts w:ascii="Times New Roman" w:hAnsi="Times New Roman" w:cs="Times New Roman"/>
          <w:sz w:val="24"/>
          <w:szCs w:val="24"/>
        </w:rPr>
        <w:t>теоритически</w:t>
      </w:r>
      <w:proofErr w:type="spellEnd"/>
      <w:r w:rsidRPr="00AA1F64">
        <w:rPr>
          <w:rFonts w:ascii="Times New Roman" w:hAnsi="Times New Roman" w:cs="Times New Roman"/>
          <w:sz w:val="24"/>
          <w:szCs w:val="24"/>
        </w:rPr>
        <w:t xml:space="preserve"> победить русскую армию, но победить российский народ он был не в силах.  </w:t>
      </w:r>
    </w:p>
    <w:p w:rsidR="00AA1F64" w:rsidRPr="00AA1F64" w:rsidRDefault="00AA1F64" w:rsidP="00AA1F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1F64">
        <w:rPr>
          <w:rFonts w:ascii="Times New Roman" w:hAnsi="Times New Roman" w:cs="Times New Roman"/>
          <w:sz w:val="24"/>
          <w:szCs w:val="24"/>
        </w:rPr>
        <w:t xml:space="preserve"> В целом, компоненты различных предметов должны </w:t>
      </w:r>
      <w:proofErr w:type="gramStart"/>
      <w:r w:rsidRPr="00AA1F64">
        <w:rPr>
          <w:rFonts w:ascii="Times New Roman" w:hAnsi="Times New Roman" w:cs="Times New Roman"/>
          <w:sz w:val="24"/>
          <w:szCs w:val="24"/>
        </w:rPr>
        <w:t>быть  подобраны</w:t>
      </w:r>
      <w:proofErr w:type="gramEnd"/>
      <w:r w:rsidRPr="00AA1F64">
        <w:rPr>
          <w:rFonts w:ascii="Times New Roman" w:hAnsi="Times New Roman" w:cs="Times New Roman"/>
          <w:sz w:val="24"/>
          <w:szCs w:val="24"/>
        </w:rPr>
        <w:t xml:space="preserve"> так, чтобы  органично дополнять друг друга</w:t>
      </w:r>
      <w:r w:rsidRPr="00AA1F64">
        <w:rPr>
          <w:rStyle w:val="aa"/>
          <w:rFonts w:ascii="Times New Roman" w:hAnsi="Times New Roman" w:cs="Times New Roman"/>
          <w:sz w:val="24"/>
          <w:szCs w:val="24"/>
        </w:rPr>
        <w:footnoteReference w:id="2"/>
      </w:r>
      <w:r w:rsidRPr="00AA1F64">
        <w:rPr>
          <w:rFonts w:ascii="Times New Roman" w:hAnsi="Times New Roman" w:cs="Times New Roman"/>
          <w:sz w:val="24"/>
          <w:szCs w:val="24"/>
        </w:rPr>
        <w:t xml:space="preserve">.  В нашей работе мы можем это наблюдать. История событий 1812 года дополняется описанием военных операций, тактикой действий партизанских отрядов, эпизодов сражений. Объяснение поведения различных социальных групп населения в период боевых действий объясняется особенностями психологии российского народа, чей менталитет отличался от менталитета французов. </w:t>
      </w:r>
      <w:proofErr w:type="gramStart"/>
      <w:r w:rsidRPr="00AA1F64">
        <w:rPr>
          <w:rFonts w:ascii="Times New Roman" w:hAnsi="Times New Roman" w:cs="Times New Roman"/>
          <w:sz w:val="24"/>
          <w:szCs w:val="24"/>
        </w:rPr>
        <w:t>Они  так</w:t>
      </w:r>
      <w:proofErr w:type="gramEnd"/>
      <w:r w:rsidRPr="00AA1F64">
        <w:rPr>
          <w:rFonts w:ascii="Times New Roman" w:hAnsi="Times New Roman" w:cs="Times New Roman"/>
          <w:sz w:val="24"/>
          <w:szCs w:val="24"/>
        </w:rPr>
        <w:t xml:space="preserve"> и не смогли объяснить, почему русские крестьяне (в том числе старики, женщины и дети) нападают на французских солдат и побеждают их. Компонент философии позволяет ответить на все важные вопросы и связывает посредством идей остальные предметы в единую структуру.  </w:t>
      </w:r>
    </w:p>
    <w:p w:rsidR="00AA1F64" w:rsidRPr="00AA1F64" w:rsidRDefault="00AA1F64" w:rsidP="00AA1F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1F64">
        <w:rPr>
          <w:rFonts w:ascii="Times New Roman" w:hAnsi="Times New Roman" w:cs="Times New Roman"/>
          <w:sz w:val="24"/>
          <w:szCs w:val="24"/>
        </w:rPr>
        <w:t xml:space="preserve">Интеграция образования и науки приводит к повышению инновационного потенциала российских граждан, которые в дальнейшем будут </w:t>
      </w:r>
      <w:proofErr w:type="gramStart"/>
      <w:r w:rsidRPr="00AA1F64">
        <w:rPr>
          <w:rFonts w:ascii="Times New Roman" w:hAnsi="Times New Roman" w:cs="Times New Roman"/>
          <w:sz w:val="24"/>
          <w:szCs w:val="24"/>
        </w:rPr>
        <w:t>решать</w:t>
      </w:r>
      <w:proofErr w:type="gramEnd"/>
      <w:r w:rsidRPr="00AA1F64">
        <w:rPr>
          <w:rFonts w:ascii="Times New Roman" w:hAnsi="Times New Roman" w:cs="Times New Roman"/>
          <w:sz w:val="24"/>
          <w:szCs w:val="24"/>
        </w:rPr>
        <w:t xml:space="preserve"> как экономические, так и политические задачи</w:t>
      </w:r>
      <w:r w:rsidRPr="00AA1F64">
        <w:rPr>
          <w:rStyle w:val="aa"/>
          <w:rFonts w:ascii="Times New Roman" w:hAnsi="Times New Roman" w:cs="Times New Roman"/>
          <w:sz w:val="24"/>
          <w:szCs w:val="24"/>
        </w:rPr>
        <w:footnoteReference w:id="3"/>
      </w:r>
      <w:r w:rsidRPr="00AA1F64">
        <w:rPr>
          <w:rFonts w:ascii="Times New Roman" w:hAnsi="Times New Roman" w:cs="Times New Roman"/>
          <w:sz w:val="24"/>
          <w:szCs w:val="24"/>
        </w:rPr>
        <w:t xml:space="preserve">.  Цель осуществляемых в этой области национальных проектов и программ состоит в подъеме конкурентоспособности отечественных образовательных учреждений благодаря обучению их персонала передовым методам труда и взаимосвязи между практической деятельностью и наукой. </w:t>
      </w:r>
    </w:p>
    <w:p w:rsidR="007401E3" w:rsidRPr="00AA1F64" w:rsidRDefault="00074308" w:rsidP="001400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7401E3" w:rsidRPr="00AA1F64" w:rsidSect="006841ED">
      <w:footerReference w:type="default" r:id="rId7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308" w:rsidRDefault="00074308" w:rsidP="00F6600A">
      <w:pPr>
        <w:spacing w:after="0" w:line="240" w:lineRule="auto"/>
      </w:pPr>
      <w:r>
        <w:separator/>
      </w:r>
    </w:p>
  </w:endnote>
  <w:endnote w:type="continuationSeparator" w:id="0">
    <w:p w:rsidR="00074308" w:rsidRDefault="00074308" w:rsidP="00F66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7081044"/>
      <w:docPartObj>
        <w:docPartGallery w:val="Page Numbers (Bottom of Page)"/>
        <w:docPartUnique/>
      </w:docPartObj>
    </w:sdtPr>
    <w:sdtEndPr/>
    <w:sdtContent>
      <w:p w:rsidR="00F6600A" w:rsidRDefault="00F6600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65EF">
          <w:rPr>
            <w:noProof/>
          </w:rPr>
          <w:t>5</w:t>
        </w:r>
        <w:r>
          <w:fldChar w:fldCharType="end"/>
        </w:r>
      </w:p>
    </w:sdtContent>
  </w:sdt>
  <w:p w:rsidR="00F6600A" w:rsidRDefault="00F6600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308" w:rsidRDefault="00074308" w:rsidP="00F6600A">
      <w:pPr>
        <w:spacing w:after="0" w:line="240" w:lineRule="auto"/>
      </w:pPr>
      <w:r>
        <w:separator/>
      </w:r>
    </w:p>
  </w:footnote>
  <w:footnote w:type="continuationSeparator" w:id="0">
    <w:p w:rsidR="00074308" w:rsidRDefault="00074308" w:rsidP="00F6600A">
      <w:pPr>
        <w:spacing w:after="0" w:line="240" w:lineRule="auto"/>
      </w:pPr>
      <w:r>
        <w:continuationSeparator/>
      </w:r>
    </w:p>
  </w:footnote>
  <w:footnote w:id="1">
    <w:p w:rsidR="00AA1F64" w:rsidRDefault="00AA1F64" w:rsidP="00AA1F64">
      <w:pPr>
        <w:pStyle w:val="a8"/>
        <w:jc w:val="both"/>
      </w:pPr>
      <w:r>
        <w:rPr>
          <w:rStyle w:val="aa"/>
        </w:rPr>
        <w:footnoteRef/>
      </w:r>
      <w:r>
        <w:t xml:space="preserve"> Горюнов Ю.А. Задача проектной деятельности и проблемных вопросов в системе среднего образования //Теоретические и прикладные проблемы науки и образования в 21 веке. Сборник научных трудов по материалам международной заочной научно-практической конференции. Тамбов. 2012. </w:t>
      </w:r>
    </w:p>
  </w:footnote>
  <w:footnote w:id="2">
    <w:p w:rsidR="00AA1F64" w:rsidRDefault="00AA1F64" w:rsidP="00AA1F64">
      <w:pPr>
        <w:pStyle w:val="a8"/>
      </w:pPr>
      <w:r>
        <w:rPr>
          <w:rStyle w:val="aa"/>
        </w:rPr>
        <w:footnoteRef/>
      </w:r>
      <w:r>
        <w:t xml:space="preserve"> </w:t>
      </w:r>
      <w:r w:rsidRPr="005826E0">
        <w:t>Назарова Н.М. Истоки интеграции: уроки для будущего // В сб.: «Ребенок в современном мире» СПб, 2008.</w:t>
      </w:r>
    </w:p>
  </w:footnote>
  <w:footnote w:id="3">
    <w:p w:rsidR="00AA1F64" w:rsidRDefault="00AA1F64" w:rsidP="00AA1F64">
      <w:pPr>
        <w:pStyle w:val="a8"/>
      </w:pPr>
      <w:r>
        <w:rPr>
          <w:rStyle w:val="aa"/>
        </w:rPr>
        <w:footnoteRef/>
      </w:r>
      <w:r>
        <w:t xml:space="preserve"> </w:t>
      </w:r>
      <w:proofErr w:type="spellStart"/>
      <w:r w:rsidRPr="00111BBA">
        <w:t>Шудегов</w:t>
      </w:r>
      <w:proofErr w:type="spellEnd"/>
      <w:r w:rsidRPr="00111BBA">
        <w:t xml:space="preserve"> В. Е. Интеграция науки и образования как необходимое условие инновационного развития экономики России. Высшее профессиональное образование и кадровая политика в современной России // Аналитический вестник Совета Федерации ФС РФ. 2006. N 25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D5253"/>
    <w:multiLevelType w:val="hybridMultilevel"/>
    <w:tmpl w:val="E6001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AC2"/>
    <w:rsid w:val="00074308"/>
    <w:rsid w:val="00140041"/>
    <w:rsid w:val="003704C4"/>
    <w:rsid w:val="003C4AC2"/>
    <w:rsid w:val="00527548"/>
    <w:rsid w:val="005F65EF"/>
    <w:rsid w:val="00627957"/>
    <w:rsid w:val="006841ED"/>
    <w:rsid w:val="00735E04"/>
    <w:rsid w:val="008C4397"/>
    <w:rsid w:val="00971105"/>
    <w:rsid w:val="00AA1F64"/>
    <w:rsid w:val="00B73508"/>
    <w:rsid w:val="00BF1A22"/>
    <w:rsid w:val="00C40C23"/>
    <w:rsid w:val="00DB1996"/>
    <w:rsid w:val="00DC5BAB"/>
    <w:rsid w:val="00EA3463"/>
    <w:rsid w:val="00F63D07"/>
    <w:rsid w:val="00F6600A"/>
    <w:rsid w:val="00F9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1D2C83-8A0D-4288-A447-A57B0A4B3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F66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6600A"/>
  </w:style>
  <w:style w:type="paragraph" w:styleId="a6">
    <w:name w:val="footer"/>
    <w:basedOn w:val="a"/>
    <w:link w:val="a7"/>
    <w:uiPriority w:val="99"/>
    <w:unhideWhenUsed/>
    <w:rsid w:val="00F66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6600A"/>
  </w:style>
  <w:style w:type="paragraph" w:styleId="a8">
    <w:name w:val="footnote text"/>
    <w:basedOn w:val="a"/>
    <w:link w:val="a9"/>
    <w:uiPriority w:val="99"/>
    <w:semiHidden/>
    <w:unhideWhenUsed/>
    <w:rsid w:val="00AA1F64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AA1F64"/>
    <w:rPr>
      <w:rFonts w:ascii="Times New Roman" w:hAnsi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AA1F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98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1701</Words>
  <Characters>9696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А. Горюнов</dc:creator>
  <cp:keywords/>
  <dc:description/>
  <cp:lastModifiedBy>1</cp:lastModifiedBy>
  <cp:revision>7</cp:revision>
  <cp:lastPrinted>2019-12-10T10:45:00Z</cp:lastPrinted>
  <dcterms:created xsi:type="dcterms:W3CDTF">2022-08-08T11:23:00Z</dcterms:created>
  <dcterms:modified xsi:type="dcterms:W3CDTF">2022-08-08T12:07:00Z</dcterms:modified>
</cp:coreProperties>
</file>