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bookmarkStart w:id="0" w:name="_GoBack"/>
      <w:r w:rsidRPr="00F619BE">
        <w:rPr>
          <w:rStyle w:val="a5"/>
          <w:color w:val="333333"/>
          <w:sz w:val="28"/>
          <w:szCs w:val="28"/>
        </w:rPr>
        <w:t>Цель урока: </w:t>
      </w:r>
      <w:r w:rsidRPr="00F619BE">
        <w:rPr>
          <w:color w:val="333333"/>
          <w:sz w:val="28"/>
          <w:szCs w:val="28"/>
        </w:rPr>
        <w:t>сформировать историко-географический образ, включая представление о территории и границах России, её географических особенностях;</w:t>
      </w:r>
      <w:r w:rsidRPr="00F619BE">
        <w:rPr>
          <w:color w:val="333333"/>
          <w:sz w:val="28"/>
          <w:szCs w:val="28"/>
        </w:rPr>
        <w:br/>
        <w:t>знание основных исторических событий развития государственности и общества; знание истории и географии России.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5"/>
          <w:color w:val="333333"/>
          <w:sz w:val="28"/>
          <w:szCs w:val="28"/>
        </w:rPr>
        <w:t>Место урока системе других уроков.</w:t>
      </w:r>
      <w:r w:rsidRPr="00F619BE">
        <w:rPr>
          <w:color w:val="333333"/>
          <w:sz w:val="28"/>
          <w:szCs w:val="28"/>
        </w:rPr>
        <w:t> Связи с ранее изученным материалом. Урок завершает раздел «Петровская эпоха » и «Имена русских путешественников на карте России». Эти разделы изучаются учениками 7-х классов на уроках географии и истории.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color w:val="333333"/>
          <w:sz w:val="28"/>
          <w:szCs w:val="28"/>
        </w:rPr>
        <w:t xml:space="preserve">Для повышения мотивации учащихся использована игровая форма урока. Демонстрационный материал, представленный в виде мультимедийной презентации в программе </w:t>
      </w:r>
      <w:proofErr w:type="spellStart"/>
      <w:r w:rsidRPr="00F619BE">
        <w:rPr>
          <w:color w:val="333333"/>
          <w:sz w:val="28"/>
          <w:szCs w:val="28"/>
        </w:rPr>
        <w:t>Microsoft</w:t>
      </w:r>
      <w:proofErr w:type="spellEnd"/>
      <w:r w:rsidRPr="00F619BE">
        <w:rPr>
          <w:color w:val="333333"/>
          <w:sz w:val="28"/>
          <w:szCs w:val="28"/>
        </w:rPr>
        <w:t xml:space="preserve"> </w:t>
      </w:r>
      <w:proofErr w:type="spellStart"/>
      <w:r w:rsidRPr="00F619BE">
        <w:rPr>
          <w:color w:val="333333"/>
          <w:sz w:val="28"/>
          <w:szCs w:val="28"/>
        </w:rPr>
        <w:t>Power</w:t>
      </w:r>
      <w:proofErr w:type="spellEnd"/>
      <w:r w:rsidRPr="00F619BE">
        <w:rPr>
          <w:color w:val="333333"/>
          <w:sz w:val="28"/>
          <w:szCs w:val="28"/>
        </w:rPr>
        <w:t xml:space="preserve"> </w:t>
      </w:r>
      <w:proofErr w:type="spellStart"/>
      <w:r w:rsidRPr="00F619BE">
        <w:rPr>
          <w:color w:val="333333"/>
          <w:sz w:val="28"/>
          <w:szCs w:val="28"/>
        </w:rPr>
        <w:t>Point</w:t>
      </w:r>
      <w:proofErr w:type="spellEnd"/>
      <w:r w:rsidRPr="00F619BE">
        <w:rPr>
          <w:color w:val="333333"/>
          <w:sz w:val="28"/>
          <w:szCs w:val="28"/>
        </w:rPr>
        <w:t>, позволил представить дидактический материал интересно и познавательно. А сам ход игры сделать динамичным и увлекательным.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color w:val="333333"/>
          <w:sz w:val="28"/>
          <w:szCs w:val="28"/>
        </w:rPr>
        <w:t>На разных этапах игры использовались различные виды деятельности школьников: поиск правильного ответа, выявление причинно-следственных связей, практическая деятельность с использованием карт, творческие задания. Смена видов деятельности и возможность применить свои знания в практической работе способствовали активизации внимания учащихся в течение всего урока.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color w:val="333333"/>
          <w:sz w:val="28"/>
          <w:szCs w:val="28"/>
        </w:rPr>
        <w:t>Важную роль в успешном решении задач, повышении внимания и активизации познавательной деятельности учащихся на уроке играет применение компьютерных технологий, обеспечивающей яркость и новизну представляемого материала. Анимация слайдов в презентации привлекает внимание учеников, акцентирует его на наиболее значимых моментах темы и заданий.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color w:val="333333"/>
          <w:sz w:val="28"/>
          <w:szCs w:val="28"/>
        </w:rPr>
        <w:t xml:space="preserve">Урок носит интегрированный характер, рассматриваются как </w:t>
      </w:r>
      <w:proofErr w:type="gramStart"/>
      <w:r w:rsidRPr="00F619BE">
        <w:rPr>
          <w:color w:val="333333"/>
          <w:sz w:val="28"/>
          <w:szCs w:val="28"/>
        </w:rPr>
        <w:t>исторические</w:t>
      </w:r>
      <w:proofErr w:type="gramEnd"/>
      <w:r w:rsidRPr="00F619BE">
        <w:rPr>
          <w:color w:val="333333"/>
          <w:sz w:val="28"/>
          <w:szCs w:val="28"/>
        </w:rPr>
        <w:t xml:space="preserve"> так и географические аспекты событий этой эпохи.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6"/>
          <w:b/>
          <w:bCs/>
          <w:color w:val="333333"/>
          <w:sz w:val="28"/>
          <w:szCs w:val="28"/>
          <w:u w:val="single"/>
        </w:rPr>
        <w:t xml:space="preserve">Тип </w:t>
      </w:r>
      <w:proofErr w:type="spellStart"/>
      <w:r w:rsidRPr="00F619BE">
        <w:rPr>
          <w:rStyle w:val="a6"/>
          <w:b/>
          <w:bCs/>
          <w:color w:val="333333"/>
          <w:sz w:val="28"/>
          <w:szCs w:val="28"/>
          <w:u w:val="single"/>
        </w:rPr>
        <w:t>урока</w:t>
      </w:r>
      <w:r w:rsidRPr="00F619BE">
        <w:rPr>
          <w:color w:val="333333"/>
          <w:sz w:val="28"/>
          <w:szCs w:val="28"/>
        </w:rPr>
        <w:t>Итоговое</w:t>
      </w:r>
      <w:proofErr w:type="spellEnd"/>
      <w:r w:rsidRPr="00F619BE">
        <w:rPr>
          <w:color w:val="333333"/>
          <w:sz w:val="28"/>
          <w:szCs w:val="28"/>
        </w:rPr>
        <w:t xml:space="preserve"> обобщение и корректировка знаний по теме «Эпоха Петра Великого». Интегрированный урок (история и география).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6"/>
          <w:color w:val="333333"/>
          <w:sz w:val="28"/>
          <w:szCs w:val="28"/>
          <w:u w:val="single"/>
        </w:rPr>
        <w:t>Темы</w:t>
      </w:r>
      <w:r w:rsidRPr="00F619BE">
        <w:rPr>
          <w:rStyle w:val="a6"/>
          <w:color w:val="333333"/>
          <w:sz w:val="28"/>
          <w:szCs w:val="28"/>
        </w:rPr>
        <w:t>: </w:t>
      </w:r>
      <w:r w:rsidRPr="00F619BE">
        <w:rPr>
          <w:color w:val="333333"/>
          <w:sz w:val="28"/>
          <w:szCs w:val="28"/>
        </w:rPr>
        <w:t>«Изучение и освоение Евразии (России)» по географии идут параллельно с изучением России 17 века (Петровский период) по истории, поэтому мы решили создать интегрированный урок (история-география) в виде мультимедийной игры «Эпоха Петра Великого»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6"/>
          <w:b/>
          <w:bCs/>
          <w:color w:val="333333"/>
          <w:sz w:val="28"/>
          <w:szCs w:val="28"/>
          <w:u w:val="single"/>
        </w:rPr>
        <w:t xml:space="preserve">Форма </w:t>
      </w:r>
      <w:proofErr w:type="spellStart"/>
      <w:r w:rsidRPr="00F619BE">
        <w:rPr>
          <w:rStyle w:val="a6"/>
          <w:b/>
          <w:bCs/>
          <w:color w:val="333333"/>
          <w:sz w:val="28"/>
          <w:szCs w:val="28"/>
          <w:u w:val="single"/>
        </w:rPr>
        <w:t>урока</w:t>
      </w:r>
      <w:proofErr w:type="gramStart"/>
      <w:r w:rsidRPr="00F619BE">
        <w:rPr>
          <w:rStyle w:val="a6"/>
          <w:b/>
          <w:bCs/>
          <w:color w:val="333333"/>
          <w:sz w:val="28"/>
          <w:szCs w:val="28"/>
          <w:u w:val="single"/>
        </w:rPr>
        <w:t>:</w:t>
      </w:r>
      <w:r w:rsidRPr="00F619BE">
        <w:rPr>
          <w:color w:val="333333"/>
          <w:sz w:val="28"/>
          <w:szCs w:val="28"/>
        </w:rPr>
        <w:t>у</w:t>
      </w:r>
      <w:proofErr w:type="gramEnd"/>
      <w:r w:rsidRPr="00F619BE">
        <w:rPr>
          <w:color w:val="333333"/>
          <w:sz w:val="28"/>
          <w:szCs w:val="28"/>
        </w:rPr>
        <w:t>рок</w:t>
      </w:r>
      <w:proofErr w:type="spellEnd"/>
      <w:r w:rsidRPr="00F619BE">
        <w:rPr>
          <w:color w:val="333333"/>
          <w:sz w:val="28"/>
          <w:szCs w:val="28"/>
        </w:rPr>
        <w:t xml:space="preserve"> - игра с использованием мультимедийной интерактивной -презентации «Эпоха Петра Великого».</w:t>
      </w:r>
      <w:r w:rsidRPr="00F619BE">
        <w:rPr>
          <w:color w:val="333333"/>
          <w:sz w:val="28"/>
          <w:szCs w:val="28"/>
        </w:rPr>
        <w:br/>
        <w:t xml:space="preserve">Демонстрационный материал представлен в программе </w:t>
      </w:r>
      <w:proofErr w:type="spellStart"/>
      <w:r w:rsidRPr="00F619BE">
        <w:rPr>
          <w:color w:val="333333"/>
          <w:sz w:val="28"/>
          <w:szCs w:val="28"/>
        </w:rPr>
        <w:t>Microsoft</w:t>
      </w:r>
      <w:proofErr w:type="spellEnd"/>
      <w:r w:rsidRPr="00F619BE">
        <w:rPr>
          <w:color w:val="333333"/>
          <w:sz w:val="28"/>
          <w:szCs w:val="28"/>
        </w:rPr>
        <w:t xml:space="preserve"> </w:t>
      </w:r>
      <w:proofErr w:type="spellStart"/>
      <w:r w:rsidRPr="00F619BE">
        <w:rPr>
          <w:color w:val="333333"/>
          <w:sz w:val="28"/>
          <w:szCs w:val="28"/>
        </w:rPr>
        <w:t>Power</w:t>
      </w:r>
      <w:proofErr w:type="spellEnd"/>
      <w:r w:rsidRPr="00F619BE">
        <w:rPr>
          <w:color w:val="333333"/>
          <w:sz w:val="28"/>
          <w:szCs w:val="28"/>
        </w:rPr>
        <w:t xml:space="preserve"> </w:t>
      </w:r>
      <w:proofErr w:type="spellStart"/>
      <w:r w:rsidRPr="00F619BE">
        <w:rPr>
          <w:color w:val="333333"/>
          <w:sz w:val="28"/>
          <w:szCs w:val="28"/>
        </w:rPr>
        <w:t>Point</w:t>
      </w:r>
      <w:proofErr w:type="spellEnd"/>
      <w:r w:rsidRPr="00F619BE">
        <w:rPr>
          <w:color w:val="333333"/>
          <w:sz w:val="28"/>
          <w:szCs w:val="28"/>
        </w:rPr>
        <w:t>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6"/>
          <w:color w:val="333333"/>
          <w:sz w:val="28"/>
          <w:szCs w:val="28"/>
          <w:u w:val="single"/>
        </w:rPr>
        <w:t>Цели:</w:t>
      </w:r>
      <w:r w:rsidRPr="00F619BE">
        <w:rPr>
          <w:color w:val="333333"/>
          <w:sz w:val="28"/>
          <w:szCs w:val="28"/>
        </w:rPr>
        <w:br/>
      </w:r>
      <w:r w:rsidRPr="00F619BE">
        <w:rPr>
          <w:rStyle w:val="a6"/>
          <w:color w:val="333333"/>
          <w:sz w:val="28"/>
          <w:szCs w:val="28"/>
        </w:rPr>
        <w:t>образовательная: </w:t>
      </w:r>
      <w:r w:rsidRPr="00F619BE">
        <w:rPr>
          <w:color w:val="333333"/>
          <w:sz w:val="28"/>
          <w:szCs w:val="28"/>
        </w:rPr>
        <w:t xml:space="preserve">поднять интерес учащихся к предметам; сформировать историко-географический образ, включая представление о территории и границах России, её географических особенностях; закрепление, </w:t>
      </w:r>
      <w:r w:rsidRPr="00F619BE">
        <w:rPr>
          <w:color w:val="333333"/>
          <w:sz w:val="28"/>
          <w:szCs w:val="28"/>
        </w:rPr>
        <w:lastRenderedPageBreak/>
        <w:t>систематизация знаний и умений по темам: «Имена русских путешественников на карте мира и России», раздел; по истории «Россия 17 века. Петр 1»</w:t>
      </w:r>
      <w:proofErr w:type="gramStart"/>
      <w:r w:rsidRPr="00F619BE">
        <w:rPr>
          <w:color w:val="333333"/>
          <w:sz w:val="28"/>
          <w:szCs w:val="28"/>
        </w:rPr>
        <w:t>.</w:t>
      </w:r>
      <w:proofErr w:type="gramEnd"/>
      <w:r w:rsidRPr="00F619BE">
        <w:rPr>
          <w:color w:val="333333"/>
          <w:sz w:val="28"/>
          <w:szCs w:val="28"/>
        </w:rPr>
        <w:br/>
      </w:r>
      <w:proofErr w:type="gramStart"/>
      <w:r w:rsidRPr="00F619BE">
        <w:rPr>
          <w:rStyle w:val="a6"/>
          <w:color w:val="333333"/>
          <w:sz w:val="28"/>
          <w:szCs w:val="28"/>
        </w:rPr>
        <w:t>в</w:t>
      </w:r>
      <w:proofErr w:type="gramEnd"/>
      <w:r w:rsidRPr="00F619BE">
        <w:rPr>
          <w:rStyle w:val="a6"/>
          <w:color w:val="333333"/>
          <w:sz w:val="28"/>
          <w:szCs w:val="28"/>
        </w:rPr>
        <w:t>оспитательная: </w:t>
      </w:r>
      <w:r w:rsidRPr="00F619BE">
        <w:rPr>
          <w:color w:val="333333"/>
          <w:sz w:val="28"/>
          <w:szCs w:val="28"/>
        </w:rPr>
        <w:t>воспитание потребностей у детей к активной деятельности, творческому поиску. Способствовать самовыражению учащихся через выступление перед классом</w:t>
      </w:r>
      <w:proofErr w:type="gramStart"/>
      <w:r w:rsidRPr="00F619BE">
        <w:rPr>
          <w:color w:val="333333"/>
          <w:sz w:val="28"/>
          <w:szCs w:val="28"/>
        </w:rPr>
        <w:t>.</w:t>
      </w:r>
      <w:proofErr w:type="gramEnd"/>
      <w:r w:rsidRPr="00F619BE">
        <w:rPr>
          <w:color w:val="333333"/>
          <w:sz w:val="28"/>
          <w:szCs w:val="28"/>
        </w:rPr>
        <w:br/>
      </w:r>
      <w:proofErr w:type="gramStart"/>
      <w:r w:rsidRPr="00F619BE">
        <w:rPr>
          <w:rStyle w:val="a6"/>
          <w:color w:val="333333"/>
          <w:sz w:val="28"/>
          <w:szCs w:val="28"/>
        </w:rPr>
        <w:t>р</w:t>
      </w:r>
      <w:proofErr w:type="gramEnd"/>
      <w:r w:rsidRPr="00F619BE">
        <w:rPr>
          <w:rStyle w:val="a6"/>
          <w:color w:val="333333"/>
          <w:sz w:val="28"/>
          <w:szCs w:val="28"/>
        </w:rPr>
        <w:t>азвивающая: </w:t>
      </w:r>
      <w:r w:rsidRPr="00F619BE">
        <w:rPr>
          <w:color w:val="333333"/>
          <w:sz w:val="28"/>
          <w:szCs w:val="28"/>
        </w:rPr>
        <w:t>развить коммуникативные умения в ходе групповой работы, умений логически мыслить, решать задачи проблемного содержания.</w:t>
      </w:r>
      <w:r w:rsidRPr="00F619BE">
        <w:rPr>
          <w:color w:val="333333"/>
          <w:sz w:val="28"/>
          <w:szCs w:val="28"/>
        </w:rPr>
        <w:br/>
        <w:t>Развивает способность быстро ориентироваться в динамичном информационном пространстве.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6"/>
          <w:b/>
          <w:bCs/>
          <w:color w:val="333333"/>
          <w:sz w:val="28"/>
          <w:szCs w:val="28"/>
          <w:u w:val="single"/>
        </w:rPr>
        <w:t>Сверхзадача:</w:t>
      </w:r>
      <w:r w:rsidRPr="00F619BE">
        <w:rPr>
          <w:color w:val="333333"/>
          <w:sz w:val="28"/>
          <w:szCs w:val="28"/>
        </w:rPr>
        <w:t> Задачи - формирование патриотических чувств, повышение интереса к изучению географии и истории.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6"/>
          <w:b/>
          <w:bCs/>
          <w:color w:val="333333"/>
          <w:sz w:val="28"/>
          <w:szCs w:val="28"/>
          <w:u w:val="single"/>
        </w:rPr>
        <w:t>Оборудование:</w:t>
      </w:r>
      <w:r w:rsidRPr="00F619BE">
        <w:rPr>
          <w:color w:val="333333"/>
          <w:sz w:val="28"/>
          <w:szCs w:val="28"/>
        </w:rPr>
        <w:t> Смарт-доска, игра в виде интерактивной презентации «Эпоха Петра Великого», контурные карты, задания для практического этапа.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F619BE">
        <w:rPr>
          <w:rStyle w:val="a5"/>
          <w:color w:val="333333"/>
          <w:sz w:val="28"/>
          <w:szCs w:val="28"/>
        </w:rPr>
        <w:t>Ход урока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5"/>
          <w:color w:val="333333"/>
          <w:sz w:val="28"/>
          <w:szCs w:val="28"/>
        </w:rPr>
        <w:t>1. Подготовительный этап</w:t>
      </w:r>
      <w:r w:rsidRPr="00F619BE">
        <w:rPr>
          <w:color w:val="333333"/>
          <w:sz w:val="28"/>
          <w:szCs w:val="28"/>
        </w:rPr>
        <w:br/>
        <w:t>Ученики заранее поделены на группы (команды) и получили домашнее задание, которое они могут выполнять, используя интернет, печатные издания и другие источники информации. </w:t>
      </w:r>
      <w:r w:rsidRPr="00F619BE">
        <w:rPr>
          <w:rStyle w:val="a5"/>
          <w:color w:val="333333"/>
          <w:sz w:val="28"/>
          <w:szCs w:val="28"/>
        </w:rPr>
        <w:t>Задания:</w:t>
      </w:r>
      <w:r w:rsidRPr="00F619BE">
        <w:rPr>
          <w:color w:val="333333"/>
          <w:sz w:val="28"/>
          <w:szCs w:val="28"/>
        </w:rPr>
        <w:br/>
        <w:t>Придумать название команды, связанное с эпохой Петра 1.</w:t>
      </w:r>
      <w:r w:rsidRPr="00F619BE">
        <w:rPr>
          <w:color w:val="333333"/>
          <w:sz w:val="28"/>
          <w:szCs w:val="28"/>
        </w:rPr>
        <w:br/>
        <w:t>Придумать девиз команды, связанный с эпохой</w:t>
      </w:r>
      <w:proofErr w:type="gramStart"/>
      <w:r w:rsidRPr="00F619BE">
        <w:rPr>
          <w:color w:val="333333"/>
          <w:sz w:val="28"/>
          <w:szCs w:val="28"/>
        </w:rPr>
        <w:br/>
        <w:t>Н</w:t>
      </w:r>
      <w:proofErr w:type="gramEnd"/>
      <w:r w:rsidRPr="00F619BE">
        <w:rPr>
          <w:color w:val="333333"/>
          <w:sz w:val="28"/>
          <w:szCs w:val="28"/>
        </w:rPr>
        <w:t>арисовать герб и уметь его объяснить.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5"/>
          <w:color w:val="333333"/>
          <w:sz w:val="28"/>
          <w:szCs w:val="28"/>
        </w:rPr>
        <w:t>План урока:</w:t>
      </w:r>
      <w:r w:rsidRPr="00F619BE">
        <w:rPr>
          <w:color w:val="333333"/>
          <w:sz w:val="28"/>
          <w:szCs w:val="28"/>
        </w:rPr>
        <w:br/>
        <w:t>1. Актуализация темы викторины (вступительное слово учителя):</w:t>
      </w:r>
      <w:r w:rsidRPr="00F619BE">
        <w:rPr>
          <w:color w:val="333333"/>
          <w:sz w:val="28"/>
          <w:szCs w:val="28"/>
        </w:rPr>
        <w:br/>
        <w:t xml:space="preserve">Эпоха Петра Великого — это очень важный период в жизни Российского государства. В это время происходили преобразования, которые носили прогрессивный </w:t>
      </w:r>
      <w:proofErr w:type="spellStart"/>
      <w:r w:rsidRPr="00F619BE">
        <w:rPr>
          <w:color w:val="333333"/>
          <w:sz w:val="28"/>
          <w:szCs w:val="28"/>
        </w:rPr>
        <w:t>характер</w:t>
      </w:r>
      <w:proofErr w:type="gramStart"/>
      <w:r w:rsidRPr="00F619BE">
        <w:rPr>
          <w:color w:val="333333"/>
          <w:sz w:val="28"/>
          <w:szCs w:val="28"/>
        </w:rPr>
        <w:t>,у</w:t>
      </w:r>
      <w:proofErr w:type="gramEnd"/>
      <w:r w:rsidRPr="00F619BE">
        <w:rPr>
          <w:color w:val="333333"/>
          <w:sz w:val="28"/>
          <w:szCs w:val="28"/>
        </w:rPr>
        <w:t>крепился</w:t>
      </w:r>
      <w:proofErr w:type="spellEnd"/>
      <w:r w:rsidRPr="00F619BE">
        <w:rPr>
          <w:color w:val="333333"/>
          <w:sz w:val="28"/>
          <w:szCs w:val="28"/>
        </w:rPr>
        <w:t xml:space="preserve"> международный престиж России - она стала великой европейской державой. Страна получила выход к морям; расширила свои территории.</w:t>
      </w:r>
      <w:r w:rsidRPr="00F619BE">
        <w:rPr>
          <w:color w:val="333333"/>
          <w:sz w:val="28"/>
          <w:szCs w:val="28"/>
        </w:rPr>
        <w:br/>
        <w:t>Замечательные люди этой эпохи оставили свой след в истории и географии России. Сегодня на уроке мы, используя знания, полученные на уроках истории и географии, попробуем создать образ этой эпохи, характеризуя интересные факты и события этого времени.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5"/>
          <w:color w:val="333333"/>
          <w:sz w:val="28"/>
          <w:szCs w:val="28"/>
        </w:rPr>
        <w:t>2. Организация игры</w:t>
      </w:r>
      <w:proofErr w:type="gramStart"/>
      <w:r w:rsidRPr="00F619BE">
        <w:rPr>
          <w:color w:val="333333"/>
          <w:sz w:val="28"/>
          <w:szCs w:val="28"/>
        </w:rPr>
        <w:br/>
        <w:t>В</w:t>
      </w:r>
      <w:proofErr w:type="gramEnd"/>
      <w:r w:rsidRPr="00F619BE">
        <w:rPr>
          <w:color w:val="333333"/>
          <w:sz w:val="28"/>
          <w:szCs w:val="28"/>
        </w:rPr>
        <w:t xml:space="preserve"> игре принимают участие все учащиеся класса, которые разделены на 3 команды.</w:t>
      </w:r>
      <w:r w:rsidRPr="00F619BE">
        <w:rPr>
          <w:color w:val="333333"/>
          <w:sz w:val="28"/>
          <w:szCs w:val="28"/>
        </w:rPr>
        <w:br/>
        <w:t>При проведении викторины используется смарт доска с интерактивным игровым полем. Викторина оформлена в виде мультимедийной презентации.</w:t>
      </w:r>
      <w:r w:rsidRPr="00F619BE">
        <w:rPr>
          <w:color w:val="333333"/>
          <w:sz w:val="28"/>
          <w:szCs w:val="28"/>
        </w:rPr>
        <w:br/>
        <w:t xml:space="preserve">Игровое поле представляет собой таблицу, на которой </w:t>
      </w:r>
      <w:proofErr w:type="gramStart"/>
      <w:r w:rsidRPr="00F619BE">
        <w:rPr>
          <w:color w:val="333333"/>
          <w:sz w:val="28"/>
          <w:szCs w:val="28"/>
        </w:rPr>
        <w:t>обозначены</w:t>
      </w:r>
      <w:proofErr w:type="gramEnd"/>
      <w:r w:rsidRPr="00F619BE">
        <w:rPr>
          <w:color w:val="333333"/>
          <w:sz w:val="28"/>
          <w:szCs w:val="28"/>
        </w:rPr>
        <w:t xml:space="preserve"> 5 тем. В каждой теме по 5 вопросов. Уровень сложности вопросов разный. Цена вопроса варьирует от 1 до 3 баллов.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5"/>
          <w:color w:val="333333"/>
          <w:sz w:val="28"/>
          <w:szCs w:val="28"/>
        </w:rPr>
        <w:lastRenderedPageBreak/>
        <w:t>3.Правила игры:</w:t>
      </w:r>
      <w:r w:rsidRPr="00F619BE">
        <w:rPr>
          <w:color w:val="333333"/>
          <w:sz w:val="28"/>
          <w:szCs w:val="28"/>
        </w:rPr>
        <w:br/>
        <w:t>За столы садятся по 8 членов команды, выбирают капитана команды.</w:t>
      </w:r>
      <w:r w:rsidRPr="00F619BE">
        <w:rPr>
          <w:color w:val="333333"/>
          <w:sz w:val="28"/>
          <w:szCs w:val="28"/>
        </w:rPr>
        <w:br/>
        <w:t>Игра начинается с короткого представления команды (название и девиз команды)</w:t>
      </w:r>
      <w:r w:rsidRPr="00F619BE">
        <w:rPr>
          <w:color w:val="333333"/>
          <w:sz w:val="28"/>
          <w:szCs w:val="28"/>
        </w:rPr>
        <w:br/>
        <w:t>На каждом этапе игры команда вправе выбрать вопрос разного уровня сложности (ценой от 1 до 3 баллов).</w:t>
      </w:r>
      <w:r w:rsidRPr="00F619BE">
        <w:rPr>
          <w:color w:val="333333"/>
          <w:sz w:val="28"/>
          <w:szCs w:val="28"/>
        </w:rPr>
        <w:br/>
        <w:t>За правильный полный ответ команде присуждается от 1 до 3 очков.</w:t>
      </w:r>
      <w:r w:rsidRPr="00F619BE">
        <w:rPr>
          <w:color w:val="333333"/>
          <w:sz w:val="28"/>
          <w:szCs w:val="28"/>
        </w:rPr>
        <w:br/>
        <w:t>Если команда не смогла ответить на вопрос, то 1 очко присуждается той команде, которая смогла дать правильный ответ.</w:t>
      </w:r>
      <w:r w:rsidRPr="00F619BE">
        <w:rPr>
          <w:color w:val="333333"/>
          <w:sz w:val="28"/>
          <w:szCs w:val="28"/>
        </w:rPr>
        <w:br/>
        <w:t>За нарушение дисциплины, подсказку жюри имеет право снять с команды от 1 до 3 очков.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rStyle w:val="a5"/>
          <w:color w:val="333333"/>
          <w:sz w:val="28"/>
          <w:szCs w:val="28"/>
        </w:rPr>
        <w:t>4. Игра состоит из 7 этапов:</w:t>
      </w:r>
      <w:r w:rsidRPr="00F619BE">
        <w:rPr>
          <w:color w:val="333333"/>
          <w:sz w:val="28"/>
          <w:szCs w:val="28"/>
        </w:rPr>
        <w:br/>
        <w:t>1. Представление команды.</w:t>
      </w:r>
      <w:r w:rsidRPr="00F619BE">
        <w:rPr>
          <w:color w:val="333333"/>
          <w:sz w:val="28"/>
          <w:szCs w:val="28"/>
        </w:rPr>
        <w:br/>
        <w:t>Вы подготовили домашнее задание название, девиз и герб команды, который бы характеризовал эпоху Петра Великого. Желаем всем удачи и интересных впечатлений!</w:t>
      </w:r>
      <w:r w:rsidRPr="00F619BE">
        <w:rPr>
          <w:color w:val="333333"/>
          <w:sz w:val="28"/>
          <w:szCs w:val="28"/>
        </w:rPr>
        <w:br/>
        <w:t>2.  Даты-события</w:t>
      </w:r>
      <w:r w:rsidRPr="00F619BE">
        <w:rPr>
          <w:color w:val="333333"/>
          <w:sz w:val="28"/>
          <w:szCs w:val="28"/>
        </w:rPr>
        <w:br/>
        <w:t>Участникам предлагаются задания, в которых нужно определить знаменательное событие в истории и географии России по датам. На слайде задания есть и зрительные образы этого события.</w:t>
      </w:r>
      <w:r w:rsidRPr="00F619BE">
        <w:rPr>
          <w:color w:val="333333"/>
          <w:sz w:val="28"/>
          <w:szCs w:val="28"/>
        </w:rPr>
        <w:br/>
        <w:t>3. Сибирь</w:t>
      </w:r>
      <w:r w:rsidRPr="00F619BE">
        <w:rPr>
          <w:color w:val="333333"/>
          <w:sz w:val="28"/>
          <w:szCs w:val="28"/>
        </w:rPr>
        <w:br/>
        <w:t>Вопросы отражают этапы освоения Сибири.</w:t>
      </w:r>
      <w:r w:rsidRPr="00F619BE">
        <w:rPr>
          <w:color w:val="333333"/>
          <w:sz w:val="28"/>
          <w:szCs w:val="28"/>
        </w:rPr>
        <w:br/>
        <w:t>4. История в лицах</w:t>
      </w:r>
      <w:r w:rsidRPr="00F619BE">
        <w:rPr>
          <w:color w:val="333333"/>
          <w:sz w:val="28"/>
          <w:szCs w:val="28"/>
        </w:rPr>
        <w:br/>
        <w:t>Нужно узнать по портретам замечательных людей эпохи</w:t>
      </w:r>
      <w:r w:rsidRPr="00F619BE">
        <w:rPr>
          <w:color w:val="333333"/>
          <w:sz w:val="28"/>
          <w:szCs w:val="28"/>
        </w:rPr>
        <w:br/>
        <w:t>5. Затеи Петра 1</w:t>
      </w:r>
      <w:proofErr w:type="gramStart"/>
      <w:r w:rsidRPr="00F619BE">
        <w:rPr>
          <w:color w:val="333333"/>
          <w:sz w:val="28"/>
          <w:szCs w:val="28"/>
        </w:rPr>
        <w:br/>
        <w:t>П</w:t>
      </w:r>
      <w:proofErr w:type="gramEnd"/>
      <w:r w:rsidRPr="00F619BE">
        <w:rPr>
          <w:color w:val="333333"/>
          <w:sz w:val="28"/>
          <w:szCs w:val="28"/>
        </w:rPr>
        <w:t>о изображениям событий, картам участникам игры нужно назвать эти события.</w:t>
      </w:r>
      <w:r w:rsidRPr="00F619BE">
        <w:rPr>
          <w:color w:val="333333"/>
          <w:sz w:val="28"/>
          <w:szCs w:val="28"/>
        </w:rPr>
        <w:br/>
        <w:t>6. Практика</w:t>
      </w:r>
      <w:r w:rsidRPr="00F619BE">
        <w:rPr>
          <w:color w:val="333333"/>
          <w:sz w:val="28"/>
          <w:szCs w:val="28"/>
        </w:rPr>
        <w:br/>
        <w:t>Команды получают контурные карты с заданиями и выполняют их в течени</w:t>
      </w:r>
      <w:proofErr w:type="gramStart"/>
      <w:r w:rsidRPr="00F619BE">
        <w:rPr>
          <w:color w:val="333333"/>
          <w:sz w:val="28"/>
          <w:szCs w:val="28"/>
        </w:rPr>
        <w:t>и</w:t>
      </w:r>
      <w:proofErr w:type="gramEnd"/>
      <w:r w:rsidRPr="00F619BE">
        <w:rPr>
          <w:color w:val="333333"/>
          <w:sz w:val="28"/>
          <w:szCs w:val="28"/>
        </w:rPr>
        <w:t xml:space="preserve"> 3 минут.</w:t>
      </w:r>
      <w:r w:rsidRPr="00F619BE">
        <w:rPr>
          <w:color w:val="333333"/>
          <w:sz w:val="28"/>
          <w:szCs w:val="28"/>
        </w:rPr>
        <w:br/>
        <w:t>7. Домашнее задания.</w:t>
      </w:r>
      <w:r w:rsidRPr="00F619BE">
        <w:rPr>
          <w:color w:val="333333"/>
          <w:sz w:val="28"/>
          <w:szCs w:val="28"/>
        </w:rPr>
        <w:br/>
        <w:t>Нужно кратко и ярко представить свой герб и девиз. Работает вся команда.</w:t>
      </w:r>
      <w:r w:rsidRPr="00F619BE">
        <w:rPr>
          <w:color w:val="333333"/>
          <w:sz w:val="28"/>
          <w:szCs w:val="28"/>
        </w:rPr>
        <w:br/>
        <w:t>6. Подведение итогов.</w:t>
      </w:r>
      <w:r w:rsidRPr="00F619BE">
        <w:rPr>
          <w:color w:val="333333"/>
          <w:sz w:val="28"/>
          <w:szCs w:val="28"/>
        </w:rPr>
        <w:br/>
        <w:t>Жюри подсчитывает набранные командами баллы и объявляет их количество. По наибольшему количеству баллов определяется победитель.</w:t>
      </w:r>
      <w:r w:rsidRPr="00F619BE">
        <w:rPr>
          <w:color w:val="333333"/>
          <w:sz w:val="28"/>
          <w:szCs w:val="28"/>
        </w:rPr>
        <w:br/>
        <w:t>7. Рефлексия.</w:t>
      </w:r>
      <w:r w:rsidRPr="00F619BE">
        <w:rPr>
          <w:color w:val="333333"/>
          <w:sz w:val="28"/>
          <w:szCs w:val="28"/>
        </w:rPr>
        <w:br/>
        <w:t>В заключени</w:t>
      </w:r>
      <w:proofErr w:type="gramStart"/>
      <w:r w:rsidRPr="00F619BE">
        <w:rPr>
          <w:color w:val="333333"/>
          <w:sz w:val="28"/>
          <w:szCs w:val="28"/>
        </w:rPr>
        <w:t>и</w:t>
      </w:r>
      <w:proofErr w:type="gramEnd"/>
      <w:r w:rsidRPr="00F619BE">
        <w:rPr>
          <w:color w:val="333333"/>
          <w:sz w:val="28"/>
          <w:szCs w:val="28"/>
        </w:rPr>
        <w:t xml:space="preserve"> после подведения итогов викторины, ученики делают вывод и дают характеристику эпохи Петра I, опираясь на полученные знания на уроках истории и географии.</w:t>
      </w:r>
      <w:r w:rsidRPr="00F619BE">
        <w:rPr>
          <w:color w:val="333333"/>
          <w:sz w:val="28"/>
          <w:szCs w:val="28"/>
        </w:rPr>
        <w:br/>
        <w:t>Обсуждение игры: (ученики вносят свои предложения по содержанию и оформлению игры)</w:t>
      </w:r>
      <w:r w:rsidRPr="00F619BE">
        <w:rPr>
          <w:color w:val="333333"/>
          <w:sz w:val="28"/>
          <w:szCs w:val="28"/>
        </w:rPr>
        <w:br/>
        <w:t>Что понравилось, а что можно было бы изменить.</w:t>
      </w:r>
      <w:r w:rsidRPr="00F619BE">
        <w:rPr>
          <w:color w:val="333333"/>
          <w:sz w:val="28"/>
          <w:szCs w:val="28"/>
        </w:rPr>
        <w:br/>
        <w:t>Какие ещё вопросы было бы интересно затронуть по данной теме.</w:t>
      </w:r>
      <w:r w:rsidRPr="00F619BE">
        <w:rPr>
          <w:color w:val="333333"/>
          <w:sz w:val="28"/>
          <w:szCs w:val="28"/>
        </w:rPr>
        <w:br/>
      </w:r>
      <w:r w:rsidRPr="00F619BE">
        <w:rPr>
          <w:color w:val="333333"/>
          <w:sz w:val="28"/>
          <w:szCs w:val="28"/>
        </w:rPr>
        <w:lastRenderedPageBreak/>
        <w:t>Какие вы можете предложить идеи по содержанию и оформлению игр</w:t>
      </w:r>
      <w:proofErr w:type="gramStart"/>
      <w:r w:rsidRPr="00F619BE">
        <w:rPr>
          <w:color w:val="333333"/>
          <w:sz w:val="28"/>
          <w:szCs w:val="28"/>
        </w:rPr>
        <w:t>ы-</w:t>
      </w:r>
      <w:proofErr w:type="gramEnd"/>
      <w:r w:rsidRPr="00F619BE">
        <w:rPr>
          <w:color w:val="333333"/>
          <w:sz w:val="28"/>
          <w:szCs w:val="28"/>
        </w:rPr>
        <w:t xml:space="preserve"> презентации.</w:t>
      </w:r>
    </w:p>
    <w:p w:rsidR="00F619BE" w:rsidRPr="00F619BE" w:rsidRDefault="00F619BE" w:rsidP="00F619B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19BE">
        <w:rPr>
          <w:color w:val="333333"/>
          <w:sz w:val="28"/>
          <w:szCs w:val="28"/>
        </w:rPr>
        <w:t>Учениками были предложены следующие темы игры:</w:t>
      </w:r>
      <w:r w:rsidRPr="00F619BE">
        <w:rPr>
          <w:color w:val="333333"/>
          <w:sz w:val="28"/>
          <w:szCs w:val="28"/>
        </w:rPr>
        <w:br/>
        <w:t>Новинки моды 17 века в России</w:t>
      </w:r>
      <w:r w:rsidRPr="00F619BE">
        <w:rPr>
          <w:color w:val="333333"/>
          <w:sz w:val="28"/>
          <w:szCs w:val="28"/>
        </w:rPr>
        <w:br/>
        <w:t>Новое в образовании и в культуре.</w:t>
      </w:r>
      <w:r w:rsidRPr="00F619BE">
        <w:rPr>
          <w:color w:val="333333"/>
          <w:sz w:val="28"/>
          <w:szCs w:val="28"/>
        </w:rPr>
        <w:br/>
        <w:t>Наука и техника в 17 веке.</w:t>
      </w:r>
      <w:r w:rsidRPr="00F619BE">
        <w:rPr>
          <w:color w:val="333333"/>
          <w:sz w:val="28"/>
          <w:szCs w:val="28"/>
        </w:rPr>
        <w:br/>
        <w:t>Мы решили расширить эту тему, подключить учителей литературы, физики, МХК.</w:t>
      </w:r>
      <w:r w:rsidRPr="00F619BE">
        <w:rPr>
          <w:color w:val="333333"/>
          <w:sz w:val="28"/>
          <w:szCs w:val="28"/>
        </w:rPr>
        <w:br/>
        <w:t>Вовлечь ребят в проектно-исследовательскую работу по предложенным темам, и как результат создать продолжение этой игры.</w:t>
      </w:r>
    </w:p>
    <w:bookmarkEnd w:id="0"/>
    <w:p w:rsidR="00360331" w:rsidRPr="00F619BE" w:rsidRDefault="00360331" w:rsidP="00AA0D72">
      <w:pPr>
        <w:spacing w:line="600" w:lineRule="auto"/>
        <w:rPr>
          <w:rFonts w:ascii="Times New Roman" w:hAnsi="Times New Roman" w:cs="Times New Roman"/>
          <w:sz w:val="28"/>
          <w:szCs w:val="28"/>
        </w:rPr>
      </w:pPr>
    </w:p>
    <w:sectPr w:rsidR="00360331" w:rsidRPr="00F619BE" w:rsidSect="00F6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56"/>
    <w:rsid w:val="002B1256"/>
    <w:rsid w:val="00360331"/>
    <w:rsid w:val="00AA0D72"/>
    <w:rsid w:val="00F6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D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9BE"/>
    <w:rPr>
      <w:b/>
      <w:bCs/>
    </w:rPr>
  </w:style>
  <w:style w:type="character" w:styleId="a6">
    <w:name w:val="Emphasis"/>
    <w:basedOn w:val="a0"/>
    <w:uiPriority w:val="20"/>
    <w:qFormat/>
    <w:rsid w:val="00F619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D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9BE"/>
    <w:rPr>
      <w:b/>
      <w:bCs/>
    </w:rPr>
  </w:style>
  <w:style w:type="character" w:styleId="a6">
    <w:name w:val="Emphasis"/>
    <w:basedOn w:val="a0"/>
    <w:uiPriority w:val="20"/>
    <w:qFormat/>
    <w:rsid w:val="00F61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2021-04-26T15:10:00Z</cp:lastPrinted>
  <dcterms:created xsi:type="dcterms:W3CDTF">2021-04-26T15:06:00Z</dcterms:created>
  <dcterms:modified xsi:type="dcterms:W3CDTF">2022-08-05T14:42:00Z</dcterms:modified>
</cp:coreProperties>
</file>