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0CF" w:rsidRDefault="001070CF" w:rsidP="00491211">
      <w:pPr>
        <w:jc w:val="center"/>
      </w:pPr>
      <w:r w:rsidRPr="001070CF">
        <w:rPr>
          <w:b/>
          <w:iCs/>
          <w:color w:val="000000"/>
          <w:sz w:val="32"/>
          <w:szCs w:val="32"/>
          <w:shd w:val="clear" w:color="auto" w:fill="FFFFFF"/>
        </w:rPr>
        <w:t>Консультация для родителей: «</w:t>
      </w:r>
      <w:r w:rsidR="00EE4D10" w:rsidRPr="001070CF">
        <w:rPr>
          <w:b/>
          <w:iCs/>
          <w:color w:val="000000"/>
          <w:sz w:val="32"/>
          <w:szCs w:val="32"/>
          <w:shd w:val="clear" w:color="auto" w:fill="FFFFFF"/>
        </w:rPr>
        <w:t>Эмоциональная жизнь ребёнка в раннем возрасте»</w:t>
      </w:r>
      <w:r w:rsidR="00EE4D10" w:rsidRPr="001070CF">
        <w:rPr>
          <w:color w:val="000000"/>
          <w:sz w:val="32"/>
          <w:szCs w:val="32"/>
        </w:rPr>
        <w:br/>
      </w:r>
      <w:r w:rsidR="00EE4D10" w:rsidRPr="001070CF">
        <w:rPr>
          <w:color w:val="000000"/>
          <w:sz w:val="32"/>
          <w:szCs w:val="32"/>
        </w:rPr>
        <w:br/>
      </w:r>
      <w:r>
        <w:rPr>
          <w:b/>
          <w:bCs/>
          <w:i/>
          <w:iCs/>
          <w:color w:val="000000"/>
          <w:sz w:val="27"/>
          <w:szCs w:val="27"/>
          <w:shd w:val="clear" w:color="auto" w:fill="FFFFFF"/>
        </w:rPr>
        <w:t>«Понимание взрослыми эмоциональной жизни ребенка, соучастие в ней создает основу его психо</w:t>
      </w:r>
      <w:r w:rsidR="000C1B20">
        <w:rPr>
          <w:b/>
          <w:bCs/>
          <w:i/>
          <w:iCs/>
          <w:color w:val="000000"/>
          <w:sz w:val="27"/>
          <w:szCs w:val="27"/>
          <w:shd w:val="clear" w:color="auto" w:fill="FFFFFF"/>
        </w:rPr>
        <w:t>логического здоровья и зрелости</w:t>
      </w:r>
      <w:r>
        <w:rPr>
          <w:b/>
          <w:bCs/>
          <w:i/>
          <w:iCs/>
          <w:color w:val="000000"/>
          <w:sz w:val="27"/>
          <w:szCs w:val="27"/>
          <w:shd w:val="clear" w:color="auto" w:fill="FFFFFF"/>
        </w:rPr>
        <w:t>»</w:t>
      </w:r>
    </w:p>
    <w:p w:rsidR="00EE4D10" w:rsidRPr="001070CF" w:rsidRDefault="00EE4D10" w:rsidP="00491211">
      <w:pPr>
        <w:spacing w:line="360" w:lineRule="auto"/>
        <w:ind w:firstLine="709"/>
        <w:jc w:val="both"/>
        <w:rPr>
          <w:color w:val="000000"/>
          <w:sz w:val="27"/>
          <w:szCs w:val="27"/>
        </w:rPr>
      </w:pPr>
      <w:r>
        <w:rPr>
          <w:color w:val="000000"/>
          <w:sz w:val="27"/>
          <w:szCs w:val="27"/>
        </w:rPr>
        <w:br/>
      </w:r>
      <w:r>
        <w:rPr>
          <w:color w:val="000000"/>
          <w:sz w:val="27"/>
          <w:szCs w:val="27"/>
        </w:rPr>
        <w:br/>
      </w:r>
      <w:r>
        <w:rPr>
          <w:color w:val="000000"/>
          <w:sz w:val="27"/>
          <w:szCs w:val="27"/>
          <w:shd w:val="clear" w:color="auto" w:fill="FFFFFF"/>
        </w:rPr>
        <w:t>Развитие эмоциональной сферы ребенка происходит постепенно и оно не менее важно, чем физическое или психическое развитие. Только благодаря положительным эмоциям совершенствуется способность запоминать информацию, говорить.</w:t>
      </w:r>
      <w:r>
        <w:rPr>
          <w:color w:val="000000"/>
          <w:sz w:val="27"/>
          <w:szCs w:val="27"/>
        </w:rPr>
        <w:br/>
      </w:r>
      <w:r>
        <w:rPr>
          <w:color w:val="000000"/>
          <w:sz w:val="27"/>
          <w:szCs w:val="27"/>
        </w:rPr>
        <w:br/>
      </w:r>
      <w:r>
        <w:rPr>
          <w:color w:val="000000"/>
          <w:sz w:val="27"/>
          <w:szCs w:val="27"/>
          <w:shd w:val="clear" w:color="auto" w:fill="FFFFFF"/>
        </w:rPr>
        <w:t>Поначалу общение ребенка с окружающим происходит только через проявление эмоций. Поэтому для нормального эмоционального разв</w:t>
      </w:r>
      <w:r w:rsidR="001070CF">
        <w:rPr>
          <w:color w:val="000000"/>
          <w:sz w:val="27"/>
          <w:szCs w:val="27"/>
          <w:shd w:val="clear" w:color="auto" w:fill="FFFFFF"/>
        </w:rPr>
        <w:t xml:space="preserve">ития малыша нужны разнообразные </w:t>
      </w:r>
      <w:r>
        <w:rPr>
          <w:color w:val="000000"/>
          <w:sz w:val="27"/>
          <w:szCs w:val="27"/>
          <w:shd w:val="clear" w:color="auto" w:fill="FFFFFF"/>
        </w:rPr>
        <w:t>эмоции.</w:t>
      </w:r>
      <w:r>
        <w:rPr>
          <w:color w:val="000000"/>
          <w:sz w:val="27"/>
          <w:szCs w:val="27"/>
        </w:rPr>
        <w:br/>
      </w:r>
      <w:r>
        <w:rPr>
          <w:color w:val="000000"/>
          <w:sz w:val="27"/>
          <w:szCs w:val="27"/>
          <w:shd w:val="clear" w:color="auto" w:fill="FFFFFF"/>
        </w:rPr>
        <w:t>Дети воспринимают мир очень эмоционально. Взрыв переживаний короток и может быть весьма бурным, а ребенок еще не способен контролировать свои эмоции. Эмоциональные реакции ребенка неосознанны и неустойчивы - малыш может плакать, а через несколько секунд вдруг начать смеяться.</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 xml:space="preserve">Развитие эмоциональной сферы зависит от характера общения ребенка </w:t>
      </w:r>
      <w:proofErr w:type="gramStart"/>
      <w:r>
        <w:rPr>
          <w:color w:val="000000"/>
          <w:sz w:val="27"/>
          <w:szCs w:val="27"/>
          <w:shd w:val="clear" w:color="auto" w:fill="FFFFFF"/>
        </w:rPr>
        <w:t>со</w:t>
      </w:r>
      <w:proofErr w:type="gramEnd"/>
      <w:r>
        <w:rPr>
          <w:color w:val="000000"/>
          <w:sz w:val="27"/>
          <w:szCs w:val="27"/>
          <w:shd w:val="clear" w:color="auto" w:fill="FFFFFF"/>
        </w:rPr>
        <w:t xml:space="preserve"> взрослыми и сверстниками. В общении с близкими взрослыми, которые помогают ребенку познавать мир “взрослых” предметов, преобладают мотивы сотрудничества, хотя сохраняется и чисто эмоциональное общение, необходимое на всех возрастных этапах. Помимо безусловной любви, эмоционального тепла, ребенок ждет от взрослого непосредственного участия во всех своих делах, совместного решения любой задачи, будь то освоение столовых приборов или строительство башни из кубиков. Вокруг таких совместных действий и разворачиваются новые для ребенка формы общения </w:t>
      </w:r>
      <w:proofErr w:type="gramStart"/>
      <w:r>
        <w:rPr>
          <w:color w:val="000000"/>
          <w:sz w:val="27"/>
          <w:szCs w:val="27"/>
          <w:shd w:val="clear" w:color="auto" w:fill="FFFFFF"/>
        </w:rPr>
        <w:t>со</w:t>
      </w:r>
      <w:proofErr w:type="gramEnd"/>
      <w:r>
        <w:rPr>
          <w:color w:val="000000"/>
          <w:sz w:val="27"/>
          <w:szCs w:val="27"/>
          <w:shd w:val="clear" w:color="auto" w:fill="FFFFFF"/>
        </w:rPr>
        <w:t xml:space="preserve"> взрослыми.</w:t>
      </w:r>
      <w:r>
        <w:rPr>
          <w:color w:val="000000"/>
          <w:sz w:val="27"/>
          <w:szCs w:val="27"/>
        </w:rPr>
        <w:br/>
      </w:r>
      <w:r>
        <w:rPr>
          <w:color w:val="000000"/>
          <w:sz w:val="27"/>
          <w:szCs w:val="27"/>
          <w:shd w:val="clear" w:color="auto" w:fill="FFFFFF"/>
        </w:rPr>
        <w:t xml:space="preserve">Общение с другими детьми в раннем детстве обычно только появляется и не становится еще полноценным. На втором году жизни при приближении сверстника ребенок ощущает беспокойство, может прервать свои занятия и броситься под защиту матери. На третьем году он уже спокойно играет рядом с другим ребенком, но моменты общей игры кратковременны, ни о каких правилах игры речи быть не </w:t>
      </w:r>
      <w:r>
        <w:rPr>
          <w:color w:val="000000"/>
          <w:sz w:val="27"/>
          <w:szCs w:val="27"/>
          <w:shd w:val="clear" w:color="auto" w:fill="FFFFFF"/>
        </w:rPr>
        <w:lastRenderedPageBreak/>
        <w:t xml:space="preserve">может. Лучше всего детям удаются такого типа “игры”, как совместные прыжки на кровати. Если маленький ребенок посещает ясли, он вынужден более тесно общаться с </w:t>
      </w:r>
      <w:proofErr w:type="gramStart"/>
      <w:r>
        <w:rPr>
          <w:color w:val="000000"/>
          <w:sz w:val="27"/>
          <w:szCs w:val="27"/>
          <w:shd w:val="clear" w:color="auto" w:fill="FFFFFF"/>
        </w:rPr>
        <w:t>ровесниками</w:t>
      </w:r>
      <w:proofErr w:type="gramEnd"/>
      <w:r>
        <w:rPr>
          <w:color w:val="000000"/>
          <w:sz w:val="27"/>
          <w:szCs w:val="27"/>
          <w:shd w:val="clear" w:color="auto" w:fill="FFFFFF"/>
        </w:rPr>
        <w:t xml:space="preserve"> и получает в этом плане больший опыт, чем те, кто воспитывается дома. Но и “ясельные” дети не избавлены от возрастных трудностей в общении. Они могут проявлять агрессивность - толкнуть, ударить другого ребенка, особенно если тот как-то ущемил их интересы, скажем, попытался завладеть привлекательной игрушкой. Ребенок раннего возраста, общаясь с детьми, всегда исходит из своих собственных желаний, совершенно не учитывая желания другого. Он эгоцентричен и не только не понимает другого ребенка, но и не умеет ему сопереживать.</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 xml:space="preserve">Эмоциональный механизм сопереживания (сочувствия в трудной ситуации и совместной радости при удаче или в игре) появится позже, в дошкольном детстве. Тем не менее, общение со сверстниками полезно и тоже способствует эмоциональному развитию ребенка, хотя и не в той мере, что общение </w:t>
      </w:r>
      <w:proofErr w:type="gramStart"/>
      <w:r>
        <w:rPr>
          <w:color w:val="000000"/>
          <w:sz w:val="27"/>
          <w:szCs w:val="27"/>
          <w:shd w:val="clear" w:color="auto" w:fill="FFFFFF"/>
        </w:rPr>
        <w:t>со</w:t>
      </w:r>
      <w:proofErr w:type="gramEnd"/>
      <w:r>
        <w:rPr>
          <w:color w:val="000000"/>
          <w:sz w:val="27"/>
          <w:szCs w:val="27"/>
          <w:shd w:val="clear" w:color="auto" w:fill="FFFFFF"/>
        </w:rPr>
        <w:t xml:space="preserve"> взрослыми.</w:t>
      </w:r>
      <w:r>
        <w:rPr>
          <w:color w:val="000000"/>
          <w:sz w:val="27"/>
          <w:szCs w:val="27"/>
        </w:rPr>
        <w:br/>
      </w:r>
      <w:r>
        <w:rPr>
          <w:color w:val="000000"/>
          <w:sz w:val="27"/>
          <w:szCs w:val="27"/>
          <w:shd w:val="clear" w:color="auto" w:fill="FFFFFF"/>
        </w:rPr>
        <w:t>Для раннего возраста характерны яркие эмоциональные реакции, связанные с непосредственными желаниями ребенка. В конце этого периода при приближении к кризису 3-х лет, наблюдаются аффективные реакции на трудности, с которыми сталкивается ребенок. Он пытается что-то сделать самостоятельно, но у него ничего не получается или рядом в нужный момент не оказывается взрослого - некому прийти на помощь и сделать это вместе с ним. В такой ситуации вполне вероятна эмоциональная вспышка.</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 xml:space="preserve">Например, ребенок не может открыть дверь в комнату и начинает </w:t>
      </w:r>
      <w:proofErr w:type="gramStart"/>
      <w:r>
        <w:rPr>
          <w:color w:val="000000"/>
          <w:sz w:val="27"/>
          <w:szCs w:val="27"/>
          <w:shd w:val="clear" w:color="auto" w:fill="FFFFFF"/>
        </w:rPr>
        <w:t xml:space="preserve">бить по ней руками и ногами, </w:t>
      </w:r>
      <w:proofErr w:type="spellStart"/>
      <w:r>
        <w:rPr>
          <w:color w:val="000000"/>
          <w:sz w:val="27"/>
          <w:szCs w:val="27"/>
          <w:shd w:val="clear" w:color="auto" w:fill="FFFFFF"/>
        </w:rPr>
        <w:t>чтото</w:t>
      </w:r>
      <w:proofErr w:type="spellEnd"/>
      <w:r>
        <w:rPr>
          <w:color w:val="000000"/>
          <w:sz w:val="27"/>
          <w:szCs w:val="27"/>
          <w:shd w:val="clear" w:color="auto" w:fill="FFFFFF"/>
        </w:rPr>
        <w:t xml:space="preserve"> выкрикивая</w:t>
      </w:r>
      <w:proofErr w:type="gramEnd"/>
      <w:r>
        <w:rPr>
          <w:color w:val="000000"/>
          <w:sz w:val="27"/>
          <w:szCs w:val="27"/>
          <w:shd w:val="clear" w:color="auto" w:fill="FFFFFF"/>
        </w:rPr>
        <w:t>. Причиной гнева или плача могут быть, помимо “неподдающихся” вещей, и отсутствие внимания со стороны близких взрослых, занятых своими делами именно в то время, когда ребенок изо всех сил старается их вниманием завладеть; ревность к брату или сестре и т.п. Как известно, аффективные вспышки лучше всего гасятся тогда, когда взрослые достаточно спокойно на них реагируют, а по возможности - вообще игнорируют. В противном случае, особое внимание взрослых действует как положительное подкрепление: ребенок быстро замечает, что уговоры и прочие приятные моменты в общении с родственниками следуют за его слезами или злостью, и начинает капризничать чаще, чтобы этого добиться.</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lastRenderedPageBreak/>
        <w:t>Кроме того, ребенка раннего возраста легко отвлечь. Если он действительно расстроен, взрослому достаточно показать ему любимую или новую игрушку, предложить заняться с ним чем-то интересным - и ребенок, у которого одно желание легко сменяется другим, мгновенно переключается и с удовольствием занимается новым делом.</w:t>
      </w:r>
      <w:r>
        <w:rPr>
          <w:color w:val="000000"/>
          <w:sz w:val="27"/>
          <w:szCs w:val="27"/>
        </w:rPr>
        <w:br/>
      </w:r>
      <w:r>
        <w:rPr>
          <w:color w:val="000000"/>
          <w:sz w:val="27"/>
          <w:szCs w:val="27"/>
          <w:shd w:val="clear" w:color="auto" w:fill="FFFFFF"/>
        </w:rPr>
        <w:t>У детей раннего возраста можно наблюдать «эмоциональное заражение»: если начинает плакать один из них, то его сразу же поддерживают остальные.</w:t>
      </w:r>
      <w:r>
        <w:rPr>
          <w:color w:val="000000"/>
          <w:sz w:val="27"/>
          <w:szCs w:val="27"/>
        </w:rPr>
        <w:br/>
      </w:r>
      <w:r>
        <w:rPr>
          <w:color w:val="000000"/>
          <w:sz w:val="27"/>
          <w:szCs w:val="27"/>
          <w:shd w:val="clear" w:color="auto" w:fill="FFFFFF"/>
        </w:rPr>
        <w:t xml:space="preserve">Отрицательные эмоции у малыша чаще всего возникают в ответ на нарушение режима дня, неправильные приемы кормления, укладывания и умывания, недостаточно продолжительное и эмоционально насыщенное общение </w:t>
      </w:r>
      <w:proofErr w:type="gramStart"/>
      <w:r>
        <w:rPr>
          <w:color w:val="000000"/>
          <w:sz w:val="27"/>
          <w:szCs w:val="27"/>
          <w:shd w:val="clear" w:color="auto" w:fill="FFFFFF"/>
        </w:rPr>
        <w:t>со</w:t>
      </w:r>
      <w:proofErr w:type="gramEnd"/>
      <w:r>
        <w:rPr>
          <w:color w:val="000000"/>
          <w:sz w:val="27"/>
          <w:szCs w:val="27"/>
          <w:shd w:val="clear" w:color="auto" w:fill="FFFFFF"/>
        </w:rPr>
        <w:t xml:space="preserve"> взрослым, отсутствие условий для самостоятельной игры, возникновение «экзальтированной» привязанности к какому-либо члену семьи, отсутствие единства требований к ребенку и рассогласование в приемах его воспитания.</w:t>
      </w:r>
      <w:r>
        <w:rPr>
          <w:color w:val="000000"/>
          <w:sz w:val="27"/>
          <w:szCs w:val="27"/>
        </w:rPr>
        <w:br/>
      </w:r>
      <w:r>
        <w:rPr>
          <w:color w:val="000000"/>
          <w:sz w:val="27"/>
          <w:szCs w:val="27"/>
          <w:shd w:val="clear" w:color="auto" w:fill="FFFFFF"/>
        </w:rPr>
        <w:t xml:space="preserve">Эмоции во многом определяют поведение ребенка. Он </w:t>
      </w:r>
      <w:proofErr w:type="gramStart"/>
      <w:r>
        <w:rPr>
          <w:color w:val="000000"/>
          <w:sz w:val="27"/>
          <w:szCs w:val="27"/>
          <w:shd w:val="clear" w:color="auto" w:fill="FFFFFF"/>
        </w:rPr>
        <w:t>действует не задумываясь</w:t>
      </w:r>
      <w:proofErr w:type="gramEnd"/>
      <w:r>
        <w:rPr>
          <w:color w:val="000000"/>
          <w:sz w:val="27"/>
          <w:szCs w:val="27"/>
          <w:shd w:val="clear" w:color="auto" w:fill="FFFFFF"/>
        </w:rPr>
        <w:t>, под влиянием сиюминутно возникших переживаний. Чувства выполняют побуждающую роль, являясь мотивом поведения, которое поэтому импульсивно. Чувства побуждают к поступкам и в них же закрепляются.</w:t>
      </w:r>
      <w:r>
        <w:rPr>
          <w:color w:val="000000"/>
          <w:sz w:val="27"/>
          <w:szCs w:val="27"/>
        </w:rPr>
        <w:br/>
      </w:r>
      <w:r>
        <w:rPr>
          <w:color w:val="000000"/>
          <w:sz w:val="27"/>
          <w:szCs w:val="27"/>
          <w:shd w:val="clear" w:color="auto" w:fill="FFFFFF"/>
        </w:rPr>
        <w:t xml:space="preserve">Яркие, положительные эмоции, выражающиеся в улыбках, возгласах, частых обращениях </w:t>
      </w:r>
      <w:proofErr w:type="gramStart"/>
      <w:r>
        <w:rPr>
          <w:color w:val="000000"/>
          <w:sz w:val="27"/>
          <w:szCs w:val="27"/>
          <w:shd w:val="clear" w:color="auto" w:fill="FFFFFF"/>
        </w:rPr>
        <w:t>ко</w:t>
      </w:r>
      <w:proofErr w:type="gramEnd"/>
      <w:r>
        <w:rPr>
          <w:color w:val="000000"/>
          <w:sz w:val="27"/>
          <w:szCs w:val="27"/>
          <w:shd w:val="clear" w:color="auto" w:fill="FFFFFF"/>
        </w:rPr>
        <w:t xml:space="preserve"> взрослому, говорят о том, что ребенок освоил действие и хочет получить одобрение взрослого при каждом самостоятельном поступке. Активность, протекающая на спокойно сосредоточенном фоне, указывает на освоение этого вида деятельности.</w:t>
      </w:r>
      <w:r>
        <w:rPr>
          <w:color w:val="000000"/>
          <w:sz w:val="27"/>
          <w:szCs w:val="27"/>
        </w:rPr>
        <w:br/>
      </w:r>
      <w:r>
        <w:rPr>
          <w:color w:val="000000"/>
          <w:sz w:val="27"/>
          <w:szCs w:val="27"/>
          <w:shd w:val="clear" w:color="auto" w:fill="FFFFFF"/>
        </w:rPr>
        <w:t>Положительные эмоции во многих случаях отражают уровень удовлетворения потребности - познавательной, двигательной. Переживания теперь уже связаны именно с умениями и результатами, характерными для самостоятельности человека. Поэтому можно сказать, что происходит последовательное социальное развитие эмоций.</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 xml:space="preserve">Если ребенок растет в доброжелательной атмосфере, то он почти всегда жизнерадостен. Такое состояние чрезвычайно важно для формирования личности малыша, основы его отношения к окружающим. Если эмоциональная сфера ребенка развивается естественно и устойчиво, он имеет много шансов вырасти здоровым и </w:t>
      </w:r>
      <w:r>
        <w:rPr>
          <w:color w:val="000000"/>
          <w:sz w:val="27"/>
          <w:szCs w:val="27"/>
          <w:shd w:val="clear" w:color="auto" w:fill="FFFFFF"/>
        </w:rPr>
        <w:lastRenderedPageBreak/>
        <w:t>успешным.</w:t>
      </w:r>
      <w:r>
        <w:rPr>
          <w:color w:val="000000"/>
          <w:sz w:val="27"/>
          <w:szCs w:val="27"/>
        </w:rPr>
        <w:br/>
      </w:r>
      <w:r>
        <w:rPr>
          <w:color w:val="000000"/>
          <w:sz w:val="27"/>
          <w:szCs w:val="27"/>
          <w:shd w:val="clear" w:color="auto" w:fill="FFFFFF"/>
        </w:rPr>
        <w:t>Зарождение эмоциональной реакции на похвалу создает условия для развития самолюбия и чувства гордости. Сначала переживания гордости неустойчивы и возникают лишь при прямой оценке ребенка взрослым. По мере повторения положительных оценок, направленных на одни и те же качества, гордость становится устойчивой и постоянной. Складывается потребность всегда получать и сохранять положительную оценку взрослого, удовлетворяющую самолюбие малыша, что говорит о возникновении первых зачатков чувства собственного достоинства.</w:t>
      </w:r>
      <w:r>
        <w:rPr>
          <w:color w:val="000000"/>
          <w:sz w:val="27"/>
          <w:szCs w:val="27"/>
        </w:rPr>
        <w:br/>
      </w:r>
      <w:r>
        <w:rPr>
          <w:color w:val="000000"/>
          <w:sz w:val="27"/>
          <w:szCs w:val="27"/>
          <w:shd w:val="clear" w:color="auto" w:fill="FFFFFF"/>
        </w:rPr>
        <w:t>Под влиянием воздействия на малыша положительной и отрицательной оценки возникает чувство стыда, связанное со всем прошлым опытом взаимодействия ребенка с окружающим. Оно является проявлением детского самолюбия, зарождающегося чувства гордости и собственного достоинства. В основе чувства стыда лежит формирование представлений о положительно и отрицательно оцениваемых образцах поведения. Стыд возникает у малыша при отклонении его поведения от положительно оцениваемого образца в отрицательную сторону. При этом сам ребенок чувствует это отклонение и воспринимает такую ситуацию как утрату положительного мнения взрослых, понижение своего достоинства.</w:t>
      </w:r>
      <w:r>
        <w:rPr>
          <w:color w:val="000000"/>
          <w:sz w:val="27"/>
          <w:szCs w:val="27"/>
        </w:rPr>
        <w:br/>
      </w:r>
      <w:r>
        <w:rPr>
          <w:color w:val="000000"/>
          <w:sz w:val="27"/>
          <w:szCs w:val="27"/>
        </w:rPr>
        <w:br/>
      </w:r>
      <w:r>
        <w:rPr>
          <w:color w:val="000000"/>
          <w:sz w:val="27"/>
          <w:szCs w:val="27"/>
        </w:rPr>
        <w:br/>
      </w:r>
    </w:p>
    <w:p w:rsidR="00EE4D10" w:rsidRPr="00EE4D10" w:rsidRDefault="00EE4D10" w:rsidP="00491211">
      <w:pPr>
        <w:jc w:val="both"/>
      </w:pPr>
    </w:p>
    <w:p w:rsidR="00EE4D10" w:rsidRPr="00EE4D10" w:rsidRDefault="00EE4D10" w:rsidP="00491211">
      <w:pPr>
        <w:jc w:val="both"/>
      </w:pPr>
    </w:p>
    <w:p w:rsidR="00EE4D10" w:rsidRPr="00EE4D10" w:rsidRDefault="00EE4D10" w:rsidP="00491211">
      <w:pPr>
        <w:jc w:val="both"/>
      </w:pPr>
    </w:p>
    <w:p w:rsidR="00EE4D10" w:rsidRPr="00EE4D10" w:rsidRDefault="00EE4D10" w:rsidP="00491211">
      <w:pPr>
        <w:jc w:val="both"/>
      </w:pPr>
    </w:p>
    <w:p w:rsidR="00EE4D10" w:rsidRDefault="00EE4D10" w:rsidP="00491211">
      <w:pPr>
        <w:jc w:val="both"/>
      </w:pPr>
    </w:p>
    <w:sectPr w:rsidR="00EE4D10" w:rsidSect="000E305A">
      <w:pgSz w:w="11906" w:h="16838" w:code="9"/>
      <w:pgMar w:top="1134" w:right="850" w:bottom="1134"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displayVerticalDrawingGridEvery w:val="2"/>
  <w:characterSpacingControl w:val="doNotCompress"/>
  <w:compat/>
  <w:rsids>
    <w:rsidRoot w:val="00EE4D10"/>
    <w:rsid w:val="000C1B20"/>
    <w:rsid w:val="000C2EFF"/>
    <w:rsid w:val="000E305A"/>
    <w:rsid w:val="001070CF"/>
    <w:rsid w:val="00491211"/>
    <w:rsid w:val="00833522"/>
    <w:rsid w:val="00EE4D10"/>
    <w:rsid w:val="00F64C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4C56"/>
    <w:rPr>
      <w:sz w:val="24"/>
      <w:szCs w:val="24"/>
    </w:rPr>
  </w:style>
  <w:style w:type="paragraph" w:styleId="3">
    <w:name w:val="heading 3"/>
    <w:basedOn w:val="a"/>
    <w:qFormat/>
    <w:rsid w:val="00EE4D1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E4D10"/>
  </w:style>
  <w:style w:type="paragraph" w:styleId="a3">
    <w:name w:val="Normal (Web)"/>
    <w:basedOn w:val="a"/>
    <w:rsid w:val="00EE4D1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7522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1105</Words>
  <Characters>6299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«Эмоциональная жизнь ребёнка в раннем возрасте»</vt:lpstr>
    </vt:vector>
  </TitlesOfParts>
  <Company/>
  <LinksUpToDate>false</LinksUpToDate>
  <CharactersWithSpaces>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«Эмоциональная жизнь ребёнка в раннем возрасте»</dc:title>
  <dc:creator>Пользователь</dc:creator>
  <cp:lastModifiedBy>Менеджер</cp:lastModifiedBy>
  <cp:revision>5</cp:revision>
  <dcterms:created xsi:type="dcterms:W3CDTF">2021-12-30T19:51:00Z</dcterms:created>
  <dcterms:modified xsi:type="dcterms:W3CDTF">2022-07-27T17:35:00Z</dcterms:modified>
</cp:coreProperties>
</file>