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FB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FFFFF"/>
        </w:rPr>
        <w:t>Программное содержание: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BA25FB" w:rsidRPr="00BA25FB" w:rsidRDefault="00637302" w:rsidP="00BA25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Создавать эмоциональное настроение, активизировать речевое развитие ребенка и словарный запас; </w:t>
      </w:r>
    </w:p>
    <w:p w:rsidR="00BA25FB" w:rsidRPr="00BA25FB" w:rsidRDefault="00637302" w:rsidP="00BA25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Формировать представление о форме, величине и цвете; </w:t>
      </w:r>
    </w:p>
    <w:p w:rsidR="00BA25FB" w:rsidRPr="00BA25FB" w:rsidRDefault="00637302" w:rsidP="00BA25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Вызывать и поддерживать чувство открытия: (чешуйки от лука можно использовать в качестве «одежды»); </w:t>
      </w:r>
    </w:p>
    <w:p w:rsidR="00BA25FB" w:rsidRPr="00BA25FB" w:rsidRDefault="00637302" w:rsidP="00BA25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Развивать познавательный интерес, закрепить сенсорные эталоны;</w:t>
      </w:r>
      <w:r w:rsidRPr="00BA25FB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637302" w:rsidRPr="00BA25FB" w:rsidRDefault="00637302" w:rsidP="00BA25FB">
      <w:pPr>
        <w:spacing w:after="0"/>
        <w:ind w:left="64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A25FB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FFFFF"/>
        </w:rPr>
        <w:t>Материалы и оборудование:</w:t>
      </w: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Игрушка мишка, корзина с луком, контур изображения лука, бутылки с манной крупой, луковая шелуха, картонные солнышки</w:t>
      </w:r>
      <w:r w:rsid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доске</w:t>
      </w:r>
      <w:r w:rsidRPr="00BA25F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шнурки, мыльные пузыри.</w:t>
      </w:r>
    </w:p>
    <w:p w:rsidR="00BA25FB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637302" w:rsidRPr="00637302" w:rsidRDefault="00637302" w:rsidP="00BA25FB">
      <w:pPr>
        <w:spacing w:after="0"/>
        <w:ind w:firstLine="284"/>
        <w:jc w:val="center"/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FFFFF"/>
        </w:rPr>
      </w:pPr>
      <w:r w:rsidRPr="00637302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FFFFF"/>
        </w:rPr>
        <w:t>Ход занятия: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Детки, рада вас всех видеть, поздоровайтесь друг с другом, обнимите своих друзей. 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Скажите своим глазкам: «Доброе утро, глазки»! Доброе утро, глазки, вы проснулись? (Дети поглаживают веки).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Доброе утро, ушки, вы проснулись? (Дети поглаживают ушки).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Доброе утро, щечки, вы проснулись? (Дети поглаживают щечки).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Доброе утро, ручки, вы проснулись? (Дети поглаживают ручки).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Доброе утро, ножки, вы проснулись? (Дети поглаживают ножки).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Доброе утро, солнышко! Мы проснулись и улыбнулись! (Протягивают руки вверх и широко улыбаются).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Детки,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посмотрите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сколько у нас в группе солнышек. («Солнышки» подвешены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верху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под потолком). Мы сейчас нашим солнышкам стишок расскажем и поздороваемся с ними.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u w:val="single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u w:val="single"/>
          <w:shd w:val="clear" w:color="auto" w:fill="FFFFFF"/>
        </w:rPr>
        <w:t xml:space="preserve">Стихотворение Агнии </w:t>
      </w:r>
      <w:proofErr w:type="spellStart"/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u w:val="single"/>
          <w:shd w:val="clear" w:color="auto" w:fill="FFFFFF"/>
        </w:rPr>
        <w:t>Барто</w:t>
      </w:r>
      <w:proofErr w:type="spellEnd"/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u w:val="single"/>
          <w:shd w:val="clear" w:color="auto" w:fill="FFFFFF"/>
        </w:rPr>
        <w:t xml:space="preserve"> «Смотрит солнышко в окошко»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Смотрит солнышко в окошко.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Греет нашу комнату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Мы захлопали в ладошки</w:t>
      </w:r>
    </w:p>
    <w:p w:rsidR="00637302" w:rsidRPr="00637302" w:rsidRDefault="00637302" w:rsidP="00637302">
      <w:pPr>
        <w:spacing w:after="0"/>
        <w:ind w:firstLine="284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Очень рады солнышку. (Дети хлопают в ладошки).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Протяните свои ручки вверх, давайте еще раз поздороваемся с солнышком. Ой, какие вы молодцы! Нам стало тепло, радостно и уютно.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Детки, я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вижу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вы дружные между собой и любите друг друга, так давайте мы с вами друг другу сделаем подарок. (Воспитатель на поднос высыпает из бутылок манную крупу и предлагает детям пальчиком нарисовать солнышко с лучиками). Дети выполняют задание. В ходе занятия воспитатель детям задает вопросы: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 какую геометрическую фигуру похожее солнышко?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(Ответы детей.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Круг).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еще есть у солнышка? (Лучики). Какие лучики у солнышка?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(Длинные, короткие). Воспитатель: Молодцы! Вот, какие хорошие подарки вы сделали друг другу.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Ой, ребята, слышите, кто-то плачет. Это плачет солнышко. Ему грустно без своих лучиков. Давайте ему поможем. (Дети садятся на коврике около солнышка, каждый из детей берет лучик и пристегивает пуговицами к солнышку, потом пристегивают глазки, носик, ротик и украшают лучики разноцветными шнурками).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Молодцы! Теперь солнышко радостное, веселое и улыбается нам с вами. А какого же цвета наше солнышко? (Ответы детей).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 пока мы с вами солнышко радовали, к нам в гости пожаловал мишка. А он что-то нам принес. (Воспитатель берет у мишки корзину с луком). Давайте посмотрим, что же принес нам мишка. Ой, и это же лучок! Подойдите все ко мне, я вам дам лучок в руки. (Воспитатель раздает детям по маленькой луковице).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у меня есть луковка. Сколько у меня луковок?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(Ответ детей.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Одна).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 теперь вы все протяните руки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из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луком. Сколько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луковок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вас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?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(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Ответы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детей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Много).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Воспитатель: Теперь сравним лучок по величине. У меня, какая луковка?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(Ответы детей.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Большая).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 у вас во всех, какая луковка?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(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Ответы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детей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Маленькая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Какого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цвета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лучок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?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(Ответы детей) 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Детки,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посмотрите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сколько у моей луковки чешуек «одёжек». Я сейчас ее раздену и 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пошуршу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ими, вот так. (Воспитатель измельчает чешуйки луковки и шуршит ими). А теперь мы с вами 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пошуршим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как чешуйки луковки. Имитация шуршащих чешуек. (Дети трут ладошку о ладошку и говорят «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шур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шур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шур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»).</w:t>
      </w:r>
    </w:p>
    <w:p w:rsidR="00637302" w:rsidRPr="00637302" w:rsidRDefault="00637302" w:rsidP="00637302">
      <w:pPr>
        <w:spacing w:after="0"/>
        <w:ind w:firstLine="284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Детки, пока мы с вами шуршали, наш мишка опечалился. Он хочет, чтобы мы ему тоже подарили большую луковку. Вот,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посмотрите у нас с вами есть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большая луковка, но эту луковку надо «одеть». Я сейчас намажу клеем луковку, а вы ее оденете.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(Воспитатель предлагает детям измельчить чешуйки, и посыпать ими покрытый клеем силуэт луковицы нарисован на ватмане.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Дети вместе с воспитателем выполняют работу).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Воспитатель: Посмотрите, дети, какую чудесную большую луковку мы сделали. Это для тебя, мишка, мы так старались. </w:t>
      </w:r>
    </w:p>
    <w:p w:rsidR="00B23F44" w:rsidRDefault="00637302" w:rsidP="00637302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B23F44">
        <w:rPr>
          <w:rFonts w:ascii="Times New Roman" w:hAnsi="Times New Roman" w:cs="Times New Roman"/>
          <w:i/>
          <w:color w:val="444444"/>
          <w:sz w:val="28"/>
          <w:szCs w:val="28"/>
          <w:u w:val="single"/>
          <w:shd w:val="clear" w:color="auto" w:fill="FFFFFF"/>
        </w:rPr>
        <w:t>Воспитатель: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Мишке так понравился </w:t>
      </w:r>
      <w:proofErr w:type="gram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подарок</w:t>
      </w:r>
      <w:proofErr w:type="gram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он предлагает с ним </w:t>
      </w:r>
      <w:proofErr w:type="spellStart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поиграться</w:t>
      </w:r>
      <w:proofErr w:type="spellEnd"/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Звучит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веселая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музыка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.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Проводится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игра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«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Мыльные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пузыри</w:t>
      </w:r>
      <w:r w:rsidRPr="0063730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».</w:t>
      </w:r>
      <w:r w:rsidRPr="00637302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</w:p>
    <w:p w:rsidR="00B23F44" w:rsidRDefault="00B23F4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Муниципальное дошкольное образовательное автономное учреждение</w:t>
      </w: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 151»</w:t>
      </w: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  <w:t>Конспект</w:t>
      </w:r>
    </w:p>
    <w:p w:rsidR="00B23F44" w:rsidRPr="001B5EB0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  <w:t>Занятия по сенсорному развитию</w:t>
      </w: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  <w:t>«Солнечная луковка</w:t>
      </w:r>
      <w:r w:rsidRPr="001B5EB0"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</w:p>
    <w:p w:rsidR="00B23F44" w:rsidRDefault="00B23F44" w:rsidP="00B23F44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8"/>
          <w:szCs w:val="48"/>
          <w:lang w:eastAsia="ru-RU"/>
        </w:rPr>
      </w:pPr>
    </w:p>
    <w:p w:rsidR="00B23F44" w:rsidRDefault="00B23F44" w:rsidP="00B23F44">
      <w:pPr>
        <w:spacing w:after="0" w:line="240" w:lineRule="auto"/>
        <w:ind w:right="424"/>
        <w:jc w:val="right"/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  <w:t xml:space="preserve">          Подготовил воспитатель 9 группы </w:t>
      </w:r>
    </w:p>
    <w:p w:rsidR="00B23F44" w:rsidRDefault="00B23F44" w:rsidP="00B23F44">
      <w:pPr>
        <w:spacing w:after="0" w:line="240" w:lineRule="auto"/>
        <w:ind w:right="424"/>
        <w:jc w:val="right"/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  <w:t xml:space="preserve">                  Дементьева Людмила Олеговна</w:t>
      </w:r>
    </w:p>
    <w:p w:rsidR="00B23F44" w:rsidRPr="001B5EB0" w:rsidRDefault="00B23F44" w:rsidP="00B23F44">
      <w:pPr>
        <w:spacing w:after="0" w:line="240" w:lineRule="auto"/>
        <w:ind w:right="424"/>
        <w:jc w:val="right"/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Segoe Script" w:eastAsia="Times New Roman" w:hAnsi="Segoe Script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</w:p>
    <w:p w:rsidR="00B23F44" w:rsidRPr="001B5EB0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Оренбург 2022г</w:t>
      </w: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3F44" w:rsidRPr="00D16521" w:rsidRDefault="00B23F44" w:rsidP="00B2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FCF" w:rsidRPr="00B23F44" w:rsidRDefault="00012FCF" w:rsidP="0063730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012FCF" w:rsidRPr="00B23F44" w:rsidSect="00B23F4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B4256"/>
    <w:multiLevelType w:val="hybridMultilevel"/>
    <w:tmpl w:val="4A167F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302"/>
    <w:rsid w:val="00012FCF"/>
    <w:rsid w:val="00637302"/>
    <w:rsid w:val="00B23F44"/>
    <w:rsid w:val="00BA25FB"/>
    <w:rsid w:val="00C7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2022-07-13T16:25:00Z</dcterms:created>
  <dcterms:modified xsi:type="dcterms:W3CDTF">2022-07-13T16:53:00Z</dcterms:modified>
</cp:coreProperties>
</file>