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C6" w:rsidRPr="008C0C01" w:rsidRDefault="00522B48" w:rsidP="008C0C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C01">
        <w:rPr>
          <w:rFonts w:ascii="Times New Roman" w:hAnsi="Times New Roman" w:cs="Times New Roman"/>
          <w:b/>
          <w:sz w:val="28"/>
          <w:szCs w:val="28"/>
        </w:rPr>
        <w:t>«Мы юные экономисты» - формирование основ финансовой грамотности</w:t>
      </w:r>
      <w:r w:rsidR="00D22EC4" w:rsidRPr="008C0C01">
        <w:rPr>
          <w:rFonts w:ascii="Times New Roman" w:hAnsi="Times New Roman" w:cs="Times New Roman"/>
          <w:b/>
          <w:sz w:val="28"/>
          <w:szCs w:val="28"/>
        </w:rPr>
        <w:t xml:space="preserve"> у детей дошкольного возраста</w:t>
      </w:r>
      <w:r w:rsidRPr="008C0C01">
        <w:rPr>
          <w:rFonts w:ascii="Times New Roman" w:hAnsi="Times New Roman" w:cs="Times New Roman"/>
          <w:b/>
          <w:sz w:val="28"/>
          <w:szCs w:val="28"/>
        </w:rPr>
        <w:t>».</w:t>
      </w:r>
    </w:p>
    <w:p w:rsidR="00522B48" w:rsidRDefault="00522B48" w:rsidP="00522B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639" w:rsidRDefault="001A159D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бывает так, что походы по магазинам и покупка каких – либо товаров не считается обходимой. Мы приходим домой, и задаем себе вопрос «Зачем мы это купили?». Все это связано с тем, что не каждый человек умеет грамотно распределять свой бюджет. Наше современное общество и современные технологии диктуют новые требования для воспитания всесторонне-развитой личности.</w:t>
      </w:r>
      <w:r w:rsidR="00D22EC4">
        <w:rPr>
          <w:rFonts w:ascii="Times New Roman" w:hAnsi="Times New Roman" w:cs="Times New Roman"/>
          <w:sz w:val="28"/>
          <w:szCs w:val="28"/>
        </w:rPr>
        <w:t xml:space="preserve"> В соответствии с ФГОС ребенок развивается по пяти образовательным областям, но существуют дополнительные направления для развития личности ребенка. Одним из таких направлений является финансовая грамотность.</w:t>
      </w:r>
      <w:r w:rsidR="00A10639">
        <w:rPr>
          <w:rFonts w:ascii="Times New Roman" w:hAnsi="Times New Roman" w:cs="Times New Roman"/>
          <w:sz w:val="28"/>
          <w:szCs w:val="28"/>
        </w:rPr>
        <w:t xml:space="preserve"> Тема финансовой грамотности детей сейчас очень актуальна. Наши дети являются непосредственными участниками финансовых отношений в семье (деньги, покупки, нужды, траты). Поэтому важно с раннего возраста формировать экономическое мышление, разумные потребности, уважительное и осознанное отношение к труду, материальным ценностям и, конечно, деньгам.</w:t>
      </w:r>
    </w:p>
    <w:p w:rsidR="00A10639" w:rsidRDefault="00A10639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Беседуя с детьми на данную тему, я обратила внимание на то, что дети не владеют информацией о том, что такое «семейный бюджет», какие потребности существуют в их семьях и в целом какие бывают потребности. </w:t>
      </w:r>
      <w:r w:rsidR="0049569D">
        <w:rPr>
          <w:rFonts w:ascii="Times New Roman" w:hAnsi="Times New Roman" w:cs="Times New Roman"/>
          <w:sz w:val="28"/>
          <w:szCs w:val="28"/>
        </w:rPr>
        <w:t>Для меня эта тема стала интересной. Я решила узнать, можно ли с помощью занятий в игровой форме с использование дидактических игр и у</w:t>
      </w:r>
      <w:r w:rsidR="0038112B">
        <w:rPr>
          <w:rFonts w:ascii="Times New Roman" w:hAnsi="Times New Roman" w:cs="Times New Roman"/>
          <w:sz w:val="28"/>
          <w:szCs w:val="28"/>
        </w:rPr>
        <w:t>чебной литературы</w:t>
      </w:r>
      <w:r w:rsidR="0049569D">
        <w:rPr>
          <w:rFonts w:ascii="Times New Roman" w:hAnsi="Times New Roman" w:cs="Times New Roman"/>
          <w:sz w:val="28"/>
          <w:szCs w:val="28"/>
        </w:rPr>
        <w:t xml:space="preserve"> сделать их финансово-грамотными детьми. </w:t>
      </w:r>
    </w:p>
    <w:p w:rsidR="0049569D" w:rsidRDefault="0049569D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дети стали узнавать много интересного, нового и необычного. Например, откуда и как появились деньги, что до появления денег, люди обменивались товарами и что такой вид обмена назывался «бартер». Узнали, что такое «семейный бюджет», доходы и расходы семьи, виды потребностей, познакомились с купюрами и монетами разных стран. С детьми мы узнали, что есть люди, которые коллекционирую монеты и купюры разных </w:t>
      </w:r>
      <w:r w:rsidR="0038112B">
        <w:rPr>
          <w:rFonts w:ascii="Times New Roman" w:hAnsi="Times New Roman" w:cs="Times New Roman"/>
          <w:sz w:val="28"/>
          <w:szCs w:val="28"/>
        </w:rPr>
        <w:t xml:space="preserve">стран мира </w:t>
      </w:r>
      <w:r>
        <w:rPr>
          <w:rFonts w:ascii="Times New Roman" w:hAnsi="Times New Roman" w:cs="Times New Roman"/>
          <w:sz w:val="28"/>
          <w:szCs w:val="28"/>
        </w:rPr>
        <w:t xml:space="preserve">и времени, их называют – </w:t>
      </w:r>
      <w:r w:rsidR="005E6F47">
        <w:rPr>
          <w:rFonts w:ascii="Times New Roman" w:hAnsi="Times New Roman" w:cs="Times New Roman"/>
          <w:sz w:val="28"/>
          <w:szCs w:val="28"/>
        </w:rPr>
        <w:t>нумизматами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69D" w:rsidRDefault="0049569D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Проводились различные беседы, дидактические игры,</w:t>
      </w:r>
      <w:r w:rsidR="00016C41">
        <w:rPr>
          <w:rFonts w:ascii="Times New Roman" w:hAnsi="Times New Roman" w:cs="Times New Roman"/>
          <w:sz w:val="28"/>
          <w:szCs w:val="28"/>
        </w:rPr>
        <w:t xml:space="preserve"> подвижные игры,</w:t>
      </w: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чтение экономических сказок из серии «Как Миша стал бизнесменом», игры – викторины,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консультации для родителей и воспитателей</w:t>
      </w:r>
      <w:r w:rsidR="005E6F47">
        <w:rPr>
          <w:rFonts w:ascii="Times New Roman" w:hAnsi="Times New Roman" w:cs="Times New Roman"/>
          <w:sz w:val="28"/>
          <w:szCs w:val="28"/>
        </w:rPr>
        <w:t>, были сделаны памятки для родителей и информационные буклеты, конструирование из бумаги в технике оригами (кошельки)</w:t>
      </w:r>
      <w:r w:rsidR="008C0C01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="005E6F47">
        <w:rPr>
          <w:rFonts w:ascii="Times New Roman" w:hAnsi="Times New Roman" w:cs="Times New Roman"/>
          <w:sz w:val="28"/>
          <w:szCs w:val="28"/>
        </w:rPr>
        <w:t>.</w:t>
      </w:r>
    </w:p>
    <w:p w:rsidR="008C0C01" w:rsidRDefault="008C0C01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занятие построено так, чтобы дети не переутомлялись, происходила смена видов деятельности, развились память, мышление, внимание и воображение, использовались игры, в которых развивалась мелкая моторика. Знакомясь с новыми словами и терминами, дети расширяли и обогащали свой словарный запас, в ходе коллективных работ закреплялись коммуникативные навыки, работая в парах, дети учились взаимоде</w:t>
      </w:r>
      <w:r w:rsidR="0038112B">
        <w:rPr>
          <w:rFonts w:ascii="Times New Roman" w:hAnsi="Times New Roman" w:cs="Times New Roman"/>
          <w:sz w:val="28"/>
          <w:szCs w:val="28"/>
        </w:rPr>
        <w:t>йствовать с товарищем. Знакомство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первичными экономическими знаниями, учит их отличать желания от потребностей, воспитывает и формирует разумные потребности.</w:t>
      </w:r>
    </w:p>
    <w:p w:rsidR="005E6F47" w:rsidRDefault="005E6F47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направлению финансовой грамотности, я заметила, что дети стали более ответственными, бережливыми, уважительно относится к труду взрослых и их профессиям. Знакомство детей</w:t>
      </w:r>
      <w:r w:rsidR="00024B50">
        <w:rPr>
          <w:rFonts w:ascii="Times New Roman" w:hAnsi="Times New Roman" w:cs="Times New Roman"/>
          <w:sz w:val="28"/>
          <w:szCs w:val="28"/>
        </w:rPr>
        <w:t xml:space="preserve"> с основами финансовой грамотности в игровой форме показало ее эффективность. </w:t>
      </w:r>
    </w:p>
    <w:p w:rsidR="008C0C01" w:rsidRDefault="008C0C01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C01" w:rsidRDefault="008C0C01" w:rsidP="008C0C01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подготовила </w:t>
      </w:r>
    </w:p>
    <w:p w:rsidR="008C0C01" w:rsidRDefault="008C0C01" w:rsidP="008C0C01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Кононенко Ирина Павловна</w:t>
      </w:r>
    </w:p>
    <w:p w:rsidR="00016C41" w:rsidRDefault="00016C41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C41" w:rsidRDefault="00016C41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4B50" w:rsidRDefault="00024B50" w:rsidP="004956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69D" w:rsidRPr="00522B48" w:rsidRDefault="0049569D" w:rsidP="00A106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9569D" w:rsidRPr="0052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7A"/>
    <w:rsid w:val="00016C41"/>
    <w:rsid w:val="00024B50"/>
    <w:rsid w:val="001A159D"/>
    <w:rsid w:val="0038112B"/>
    <w:rsid w:val="0049569D"/>
    <w:rsid w:val="00522B48"/>
    <w:rsid w:val="005E6F47"/>
    <w:rsid w:val="00702261"/>
    <w:rsid w:val="008C0C01"/>
    <w:rsid w:val="009A2D3C"/>
    <w:rsid w:val="00A10639"/>
    <w:rsid w:val="00D07F7A"/>
    <w:rsid w:val="00D2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B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2021-11-11T17:37:00Z</dcterms:created>
  <dcterms:modified xsi:type="dcterms:W3CDTF">2021-11-13T18:13:00Z</dcterms:modified>
</cp:coreProperties>
</file>