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bottomFromText="200" w:horzAnchor="margin" w:tblpXSpec="center" w:tblpY="255"/>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92"/>
        <w:gridCol w:w="6979"/>
      </w:tblGrid>
      <w:tr w:rsidR="002200B4" w14:paraId="77D3E56D" w14:textId="77777777" w:rsidTr="002200B4">
        <w:tc>
          <w:tcPr>
            <w:tcW w:w="2592" w:type="dxa"/>
            <w:vMerge w:val="restart"/>
            <w:tcBorders>
              <w:top w:val="single" w:sz="4" w:space="0" w:color="000000"/>
              <w:left w:val="single" w:sz="4" w:space="0" w:color="000000"/>
              <w:bottom w:val="single" w:sz="4" w:space="0" w:color="000000"/>
              <w:right w:val="single" w:sz="4" w:space="0" w:color="000000"/>
            </w:tcBorders>
            <w:hideMark/>
          </w:tcPr>
          <w:p w14:paraId="2EDCE5D5" w14:textId="77777777" w:rsidR="002200B4" w:rsidRDefault="002200B4">
            <w:pPr>
              <w:spacing w:after="0" w:line="240" w:lineRule="auto"/>
              <w:ind w:hanging="357"/>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0AFA2E57" wp14:editId="3AD077A7">
                  <wp:extent cx="1478280" cy="147828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1478280" cy="1478280"/>
                          </a:xfrm>
                          <a:prstGeom prst="rect">
                            <a:avLst/>
                          </a:prstGeom>
                          <a:noFill/>
                          <a:ln w="9525">
                            <a:noFill/>
                            <a:miter lim="800000"/>
                            <a:headEnd/>
                            <a:tailEnd/>
                          </a:ln>
                        </pic:spPr>
                      </pic:pic>
                    </a:graphicData>
                  </a:graphic>
                </wp:inline>
              </w:drawing>
            </w:r>
          </w:p>
        </w:tc>
        <w:tc>
          <w:tcPr>
            <w:tcW w:w="6979" w:type="dxa"/>
            <w:tcBorders>
              <w:top w:val="single" w:sz="4" w:space="0" w:color="000000"/>
              <w:left w:val="single" w:sz="4" w:space="0" w:color="000000"/>
              <w:bottom w:val="single" w:sz="4" w:space="0" w:color="000000"/>
              <w:right w:val="single" w:sz="4" w:space="0" w:color="000000"/>
            </w:tcBorders>
            <w:hideMark/>
          </w:tcPr>
          <w:p w14:paraId="6B69E97A" w14:textId="77777777" w:rsidR="002200B4" w:rsidRDefault="002200B4">
            <w:pPr>
              <w:spacing w:after="0" w:line="240" w:lineRule="auto"/>
              <w:ind w:hanging="35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Министерство образования, науки и молодёжной политики </w:t>
            </w:r>
          </w:p>
          <w:p w14:paraId="592EEA00" w14:textId="77777777" w:rsidR="002200B4" w:rsidRDefault="002200B4">
            <w:pPr>
              <w:spacing w:after="0" w:line="240" w:lineRule="auto"/>
              <w:ind w:hanging="35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Краснодарского края</w:t>
            </w:r>
          </w:p>
        </w:tc>
      </w:tr>
      <w:tr w:rsidR="002200B4" w14:paraId="6D16CD3C" w14:textId="77777777" w:rsidTr="002200B4">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15883A" w14:textId="77777777" w:rsidR="002200B4" w:rsidRDefault="002200B4">
            <w:pPr>
              <w:spacing w:after="0" w:line="240" w:lineRule="auto"/>
              <w:rPr>
                <w:rFonts w:ascii="Times New Roman" w:eastAsia="Times New Roman" w:hAnsi="Times New Roman" w:cs="Times New Roman"/>
                <w:sz w:val="28"/>
                <w:szCs w:val="28"/>
                <w:lang w:eastAsia="ru-RU"/>
              </w:rPr>
            </w:pPr>
          </w:p>
        </w:tc>
        <w:tc>
          <w:tcPr>
            <w:tcW w:w="6979" w:type="dxa"/>
            <w:tcBorders>
              <w:top w:val="single" w:sz="4" w:space="0" w:color="000000"/>
              <w:left w:val="single" w:sz="4" w:space="0" w:color="000000"/>
              <w:bottom w:val="single" w:sz="4" w:space="0" w:color="000000"/>
              <w:right w:val="single" w:sz="4" w:space="0" w:color="000000"/>
            </w:tcBorders>
            <w:hideMark/>
          </w:tcPr>
          <w:p w14:paraId="3017D5D7" w14:textId="77777777" w:rsidR="002200B4" w:rsidRDefault="002200B4">
            <w:pPr>
              <w:spacing w:after="0" w:line="240" w:lineRule="auto"/>
              <w:ind w:hanging="35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Государственное бюджетное профессиональное образовательное учреждение Краснодарского края</w:t>
            </w:r>
          </w:p>
          <w:p w14:paraId="1D73587F" w14:textId="77777777" w:rsidR="002200B4" w:rsidRDefault="002200B4">
            <w:pPr>
              <w:suppressAutoHyphens/>
              <w:spacing w:after="0" w:line="240" w:lineRule="auto"/>
              <w:ind w:hanging="357"/>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«ЕЙСКИЙ ПОЛИПРОФИЛЬНЫЙ КОЛЛЕДЖ»</w:t>
            </w:r>
          </w:p>
        </w:tc>
      </w:tr>
    </w:tbl>
    <w:p w14:paraId="1ECC737B" w14:textId="77777777" w:rsidR="002200B4" w:rsidRDefault="002200B4" w:rsidP="002200B4">
      <w:pPr>
        <w:tabs>
          <w:tab w:val="left" w:pos="3119"/>
          <w:tab w:val="left" w:pos="4820"/>
          <w:tab w:val="left" w:pos="5387"/>
        </w:tabs>
        <w:suppressAutoHyphens/>
        <w:spacing w:after="0" w:line="240" w:lineRule="auto"/>
        <w:jc w:val="both"/>
        <w:rPr>
          <w:rFonts w:ascii="Times New Roman" w:eastAsia="Times New Roman" w:hAnsi="Times New Roman" w:cs="Times New Roman"/>
          <w:sz w:val="24"/>
          <w:szCs w:val="24"/>
          <w:lang w:eastAsia="ar-SA"/>
        </w:rPr>
      </w:pPr>
    </w:p>
    <w:p w14:paraId="2476F2C1" w14:textId="77777777" w:rsidR="002200B4" w:rsidRDefault="002200B4" w:rsidP="002200B4">
      <w:pPr>
        <w:tabs>
          <w:tab w:val="left" w:pos="3119"/>
          <w:tab w:val="left" w:pos="4820"/>
          <w:tab w:val="left" w:pos="5387"/>
        </w:tabs>
        <w:suppressAutoHyphens/>
        <w:spacing w:after="0" w:line="240" w:lineRule="auto"/>
        <w:jc w:val="both"/>
        <w:rPr>
          <w:rFonts w:ascii="Times New Roman" w:eastAsia="Times New Roman" w:hAnsi="Times New Roman" w:cs="Times New Roman"/>
          <w:sz w:val="28"/>
          <w:szCs w:val="28"/>
          <w:lang w:eastAsia="ar-SA"/>
        </w:rPr>
      </w:pPr>
    </w:p>
    <w:p w14:paraId="024B8B04" w14:textId="77777777" w:rsidR="002200B4" w:rsidRDefault="002200B4" w:rsidP="002200B4">
      <w:pPr>
        <w:tabs>
          <w:tab w:val="left" w:pos="3119"/>
          <w:tab w:val="left" w:pos="4820"/>
          <w:tab w:val="left" w:pos="5387"/>
        </w:tabs>
        <w:suppressAutoHyphens/>
        <w:spacing w:after="0" w:line="240" w:lineRule="auto"/>
        <w:jc w:val="both"/>
        <w:rPr>
          <w:rFonts w:ascii="Times New Roman" w:eastAsia="Times New Roman" w:hAnsi="Times New Roman" w:cs="Times New Roman"/>
          <w:sz w:val="28"/>
          <w:szCs w:val="28"/>
          <w:lang w:eastAsia="ar-SA"/>
        </w:rPr>
      </w:pPr>
    </w:p>
    <w:p w14:paraId="2720D512" w14:textId="77777777" w:rsidR="002200B4" w:rsidRDefault="002200B4" w:rsidP="002200B4">
      <w:pPr>
        <w:tabs>
          <w:tab w:val="left" w:pos="3119"/>
          <w:tab w:val="left" w:pos="4820"/>
          <w:tab w:val="left" w:pos="5387"/>
        </w:tabs>
        <w:suppressAutoHyphens/>
        <w:spacing w:after="0" w:line="240" w:lineRule="auto"/>
        <w:jc w:val="both"/>
        <w:rPr>
          <w:rFonts w:ascii="Times New Roman" w:eastAsia="Times New Roman" w:hAnsi="Times New Roman" w:cs="Times New Roman"/>
          <w:sz w:val="28"/>
          <w:szCs w:val="28"/>
          <w:lang w:eastAsia="ar-SA"/>
        </w:rPr>
      </w:pPr>
    </w:p>
    <w:p w14:paraId="319AEB5C" w14:textId="77777777" w:rsidR="002200B4" w:rsidRDefault="002200B4" w:rsidP="002200B4">
      <w:pPr>
        <w:tabs>
          <w:tab w:val="left" w:pos="3119"/>
          <w:tab w:val="left" w:pos="4820"/>
          <w:tab w:val="left" w:pos="5387"/>
        </w:tabs>
        <w:suppressAutoHyphens/>
        <w:spacing w:after="0" w:line="240" w:lineRule="auto"/>
        <w:jc w:val="both"/>
        <w:rPr>
          <w:rFonts w:ascii="Times New Roman" w:eastAsia="Times New Roman" w:hAnsi="Times New Roman" w:cs="Times New Roman"/>
          <w:sz w:val="28"/>
          <w:szCs w:val="28"/>
          <w:lang w:eastAsia="ar-SA"/>
        </w:rPr>
      </w:pPr>
    </w:p>
    <w:p w14:paraId="1F43EE68" w14:textId="77777777" w:rsidR="002200B4" w:rsidRDefault="002200B4" w:rsidP="002200B4">
      <w:pPr>
        <w:tabs>
          <w:tab w:val="left" w:pos="3119"/>
          <w:tab w:val="left" w:pos="4820"/>
          <w:tab w:val="left" w:pos="5387"/>
        </w:tabs>
        <w:suppressAutoHyphens/>
        <w:spacing w:after="0" w:line="240" w:lineRule="auto"/>
        <w:jc w:val="both"/>
        <w:rPr>
          <w:rFonts w:ascii="Times New Roman" w:eastAsia="Times New Roman" w:hAnsi="Times New Roman" w:cs="Times New Roman"/>
          <w:sz w:val="28"/>
          <w:szCs w:val="28"/>
          <w:lang w:eastAsia="ar-SA"/>
        </w:rPr>
      </w:pPr>
    </w:p>
    <w:p w14:paraId="0C1DD849" w14:textId="77777777" w:rsidR="002200B4" w:rsidRDefault="002200B4" w:rsidP="002200B4">
      <w:pPr>
        <w:tabs>
          <w:tab w:val="left" w:pos="3119"/>
          <w:tab w:val="left" w:pos="4820"/>
          <w:tab w:val="left" w:pos="5387"/>
        </w:tabs>
        <w:suppressAutoHyphens/>
        <w:spacing w:after="0" w:line="240" w:lineRule="auto"/>
        <w:jc w:val="both"/>
        <w:rPr>
          <w:rFonts w:ascii="Times New Roman" w:eastAsia="Times New Roman" w:hAnsi="Times New Roman" w:cs="Times New Roman"/>
          <w:sz w:val="28"/>
          <w:szCs w:val="28"/>
          <w:lang w:eastAsia="ar-SA"/>
        </w:rPr>
      </w:pPr>
    </w:p>
    <w:p w14:paraId="6FFF2D73" w14:textId="77777777" w:rsidR="002200B4" w:rsidRDefault="002200B4" w:rsidP="002200B4">
      <w:pPr>
        <w:tabs>
          <w:tab w:val="left" w:pos="3119"/>
          <w:tab w:val="left" w:pos="4820"/>
          <w:tab w:val="left" w:pos="5387"/>
        </w:tabs>
        <w:suppressAutoHyphens/>
        <w:spacing w:after="0" w:line="240" w:lineRule="auto"/>
        <w:jc w:val="both"/>
        <w:rPr>
          <w:rFonts w:ascii="Times New Roman" w:eastAsia="Times New Roman" w:hAnsi="Times New Roman" w:cs="Times New Roman"/>
          <w:sz w:val="28"/>
          <w:szCs w:val="28"/>
          <w:lang w:eastAsia="ar-SA"/>
        </w:rPr>
      </w:pPr>
    </w:p>
    <w:p w14:paraId="2B7F992D" w14:textId="77777777" w:rsidR="002200B4" w:rsidRDefault="002200B4" w:rsidP="002200B4">
      <w:pPr>
        <w:tabs>
          <w:tab w:val="left" w:pos="3119"/>
          <w:tab w:val="left" w:pos="4820"/>
          <w:tab w:val="left" w:pos="5387"/>
        </w:tabs>
        <w:suppressAutoHyphens/>
        <w:spacing w:after="0" w:line="240" w:lineRule="auto"/>
        <w:jc w:val="both"/>
        <w:rPr>
          <w:rFonts w:ascii="Times New Roman" w:eastAsia="Times New Roman" w:hAnsi="Times New Roman" w:cs="Times New Roman"/>
          <w:sz w:val="28"/>
          <w:szCs w:val="28"/>
          <w:lang w:eastAsia="ar-SA"/>
        </w:rPr>
      </w:pPr>
    </w:p>
    <w:p w14:paraId="59242BB0" w14:textId="77777777" w:rsidR="002200B4" w:rsidRDefault="002200B4" w:rsidP="002200B4">
      <w:pPr>
        <w:tabs>
          <w:tab w:val="left" w:pos="3119"/>
          <w:tab w:val="left" w:pos="4820"/>
          <w:tab w:val="left" w:pos="5387"/>
        </w:tabs>
        <w:suppressAutoHyphens/>
        <w:spacing w:after="0" w:line="240" w:lineRule="auto"/>
        <w:jc w:val="both"/>
        <w:rPr>
          <w:rFonts w:ascii="Times New Roman" w:eastAsia="Times New Roman" w:hAnsi="Times New Roman" w:cs="Times New Roman"/>
          <w:sz w:val="28"/>
          <w:szCs w:val="28"/>
          <w:lang w:eastAsia="ar-SA"/>
        </w:rPr>
      </w:pPr>
    </w:p>
    <w:p w14:paraId="5BACDEB2" w14:textId="77777777" w:rsidR="002200B4" w:rsidRDefault="002200B4" w:rsidP="002200B4">
      <w:pPr>
        <w:tabs>
          <w:tab w:val="left" w:pos="3119"/>
          <w:tab w:val="left" w:pos="4820"/>
          <w:tab w:val="left" w:pos="5387"/>
        </w:tabs>
        <w:suppressAutoHyphens/>
        <w:spacing w:after="0" w:line="240" w:lineRule="auto"/>
        <w:jc w:val="both"/>
        <w:rPr>
          <w:rFonts w:ascii="Times New Roman" w:eastAsia="Times New Roman" w:hAnsi="Times New Roman" w:cs="Times New Roman"/>
          <w:sz w:val="28"/>
          <w:szCs w:val="28"/>
          <w:lang w:eastAsia="ar-SA"/>
        </w:rPr>
      </w:pPr>
    </w:p>
    <w:p w14:paraId="11E831C0" w14:textId="77777777" w:rsidR="002200B4" w:rsidRPr="0045392C" w:rsidRDefault="002200B4" w:rsidP="002200B4">
      <w:pPr>
        <w:spacing w:after="0" w:line="360" w:lineRule="auto"/>
        <w:jc w:val="center"/>
        <w:rPr>
          <w:rFonts w:ascii="Times New Roman" w:eastAsia="Times New Roman" w:hAnsi="Times New Roman" w:cs="Times New Roman"/>
          <w:b/>
          <w:sz w:val="28"/>
          <w:szCs w:val="28"/>
          <w:lang w:eastAsia="ar-SA"/>
        </w:rPr>
      </w:pPr>
      <w:r w:rsidRPr="0045392C">
        <w:rPr>
          <w:rFonts w:ascii="Times New Roman" w:eastAsia="Times New Roman" w:hAnsi="Times New Roman" w:cs="Times New Roman"/>
          <w:b/>
          <w:sz w:val="28"/>
          <w:szCs w:val="28"/>
          <w:lang w:eastAsia="ar-SA"/>
        </w:rPr>
        <w:t>ДОКЛАД</w:t>
      </w:r>
    </w:p>
    <w:p w14:paraId="13C9597C" w14:textId="66029492" w:rsidR="002200B4" w:rsidRPr="0045392C" w:rsidRDefault="002200B4" w:rsidP="002200B4">
      <w:pPr>
        <w:spacing w:after="0" w:line="360" w:lineRule="auto"/>
        <w:jc w:val="center"/>
        <w:rPr>
          <w:rFonts w:ascii="Times New Roman" w:eastAsia="Times New Roman" w:hAnsi="Times New Roman" w:cs="Times New Roman"/>
          <w:b/>
          <w:sz w:val="28"/>
          <w:szCs w:val="28"/>
          <w:lang w:eastAsia="ar-SA"/>
        </w:rPr>
      </w:pPr>
      <w:r w:rsidRPr="0045392C">
        <w:rPr>
          <w:rFonts w:ascii="Times New Roman" w:eastAsia="Times New Roman" w:hAnsi="Times New Roman" w:cs="Times New Roman"/>
          <w:b/>
          <w:sz w:val="28"/>
          <w:szCs w:val="28"/>
          <w:lang w:eastAsia="ar-SA"/>
        </w:rPr>
        <w:t>на тему: «Возрастные особенности второклассник</w:t>
      </w:r>
      <w:r w:rsidR="0045392C" w:rsidRPr="0045392C">
        <w:rPr>
          <w:rFonts w:ascii="Times New Roman" w:eastAsia="Times New Roman" w:hAnsi="Times New Roman" w:cs="Times New Roman"/>
          <w:b/>
          <w:sz w:val="28"/>
          <w:szCs w:val="28"/>
          <w:lang w:eastAsia="ar-SA"/>
        </w:rPr>
        <w:t>ов</w:t>
      </w:r>
      <w:r w:rsidRPr="0045392C">
        <w:rPr>
          <w:rFonts w:ascii="Times New Roman" w:eastAsia="Times New Roman" w:hAnsi="Times New Roman" w:cs="Times New Roman"/>
          <w:b/>
          <w:sz w:val="28"/>
          <w:szCs w:val="28"/>
          <w:lang w:eastAsia="ar-SA"/>
        </w:rPr>
        <w:t>»</w:t>
      </w:r>
    </w:p>
    <w:p w14:paraId="2E7AAF82" w14:textId="77777777" w:rsidR="002200B4" w:rsidRDefault="002200B4" w:rsidP="002200B4">
      <w:pPr>
        <w:tabs>
          <w:tab w:val="left" w:pos="3119"/>
          <w:tab w:val="left" w:pos="4820"/>
          <w:tab w:val="left" w:pos="5387"/>
        </w:tabs>
        <w:suppressAutoHyphens/>
        <w:spacing w:after="0" w:line="360" w:lineRule="auto"/>
        <w:jc w:val="center"/>
        <w:rPr>
          <w:rFonts w:ascii="Times New Roman" w:eastAsia="Times New Roman" w:hAnsi="Times New Roman" w:cs="Times New Roman"/>
          <w:sz w:val="28"/>
          <w:szCs w:val="28"/>
          <w:lang w:eastAsia="ar-SA"/>
        </w:rPr>
      </w:pPr>
    </w:p>
    <w:p w14:paraId="33ABD050" w14:textId="77777777" w:rsidR="002200B4" w:rsidRDefault="002200B4" w:rsidP="002200B4">
      <w:pPr>
        <w:tabs>
          <w:tab w:val="left" w:pos="3119"/>
          <w:tab w:val="left" w:pos="4820"/>
          <w:tab w:val="left" w:pos="5387"/>
        </w:tabs>
        <w:suppressAutoHyphens/>
        <w:spacing w:after="0" w:line="360" w:lineRule="auto"/>
        <w:jc w:val="center"/>
        <w:rPr>
          <w:rFonts w:ascii="Times New Roman" w:eastAsia="Times New Roman" w:hAnsi="Times New Roman" w:cs="Times New Roman"/>
          <w:sz w:val="28"/>
          <w:szCs w:val="28"/>
          <w:lang w:eastAsia="ar-SA"/>
        </w:rPr>
      </w:pPr>
    </w:p>
    <w:p w14:paraId="61636ED8" w14:textId="77777777" w:rsidR="002200B4" w:rsidRDefault="002200B4" w:rsidP="002200B4">
      <w:pPr>
        <w:tabs>
          <w:tab w:val="left" w:pos="3119"/>
          <w:tab w:val="left" w:pos="4820"/>
          <w:tab w:val="left" w:pos="5387"/>
        </w:tabs>
        <w:suppressAutoHyphens/>
        <w:spacing w:after="0" w:line="360" w:lineRule="auto"/>
        <w:jc w:val="center"/>
        <w:rPr>
          <w:rFonts w:ascii="Times New Roman" w:eastAsia="Times New Roman" w:hAnsi="Times New Roman" w:cs="Times New Roman"/>
          <w:sz w:val="28"/>
          <w:szCs w:val="28"/>
          <w:lang w:eastAsia="ar-SA"/>
        </w:rPr>
      </w:pPr>
    </w:p>
    <w:p w14:paraId="3EA02FE2" w14:textId="77777777" w:rsidR="002200B4" w:rsidRDefault="002200B4" w:rsidP="002200B4">
      <w:pPr>
        <w:tabs>
          <w:tab w:val="left" w:pos="3119"/>
          <w:tab w:val="left" w:pos="4820"/>
          <w:tab w:val="left" w:pos="5387"/>
        </w:tabs>
        <w:suppressAutoHyphens/>
        <w:spacing w:after="0" w:line="360" w:lineRule="auto"/>
        <w:jc w:val="center"/>
        <w:rPr>
          <w:rFonts w:ascii="Times New Roman" w:eastAsia="Times New Roman" w:hAnsi="Times New Roman" w:cs="Times New Roman"/>
          <w:sz w:val="28"/>
          <w:szCs w:val="28"/>
          <w:lang w:eastAsia="ar-SA"/>
        </w:rPr>
      </w:pPr>
    </w:p>
    <w:p w14:paraId="2259BBA8" w14:textId="77777777" w:rsidR="002200B4" w:rsidRDefault="002200B4" w:rsidP="002200B4">
      <w:pPr>
        <w:tabs>
          <w:tab w:val="left" w:pos="3119"/>
          <w:tab w:val="left" w:pos="4820"/>
          <w:tab w:val="left" w:pos="5387"/>
        </w:tabs>
        <w:suppressAutoHyphens/>
        <w:spacing w:after="0" w:line="360" w:lineRule="auto"/>
        <w:rPr>
          <w:rFonts w:ascii="Times New Roman" w:eastAsia="Times New Roman" w:hAnsi="Times New Roman" w:cs="Times New Roman"/>
          <w:sz w:val="28"/>
          <w:szCs w:val="28"/>
          <w:lang w:eastAsia="ar-SA"/>
        </w:rPr>
      </w:pPr>
    </w:p>
    <w:p w14:paraId="6780EB9A" w14:textId="77777777" w:rsidR="002200B4" w:rsidRDefault="002200B4" w:rsidP="002200B4">
      <w:pPr>
        <w:tabs>
          <w:tab w:val="left" w:pos="3119"/>
          <w:tab w:val="left" w:pos="4820"/>
          <w:tab w:val="left" w:pos="5387"/>
        </w:tabs>
        <w:suppressAutoHyphens/>
        <w:spacing w:after="0" w:line="360" w:lineRule="auto"/>
        <w:jc w:val="center"/>
        <w:rPr>
          <w:rFonts w:ascii="Times New Roman" w:eastAsia="Times New Roman" w:hAnsi="Times New Roman" w:cs="Times New Roman"/>
          <w:sz w:val="28"/>
          <w:szCs w:val="28"/>
          <w:lang w:eastAsia="ar-SA"/>
        </w:rPr>
      </w:pPr>
    </w:p>
    <w:p w14:paraId="57DB6F66" w14:textId="77777777" w:rsidR="002200B4" w:rsidRDefault="002200B4" w:rsidP="002200B4">
      <w:pPr>
        <w:tabs>
          <w:tab w:val="left" w:pos="3119"/>
          <w:tab w:val="left" w:pos="4820"/>
          <w:tab w:val="left" w:pos="5387"/>
        </w:tabs>
        <w:suppressAutoHyphens/>
        <w:spacing w:after="0" w:line="360" w:lineRule="auto"/>
        <w:jc w:val="center"/>
        <w:rPr>
          <w:rFonts w:ascii="Times New Roman" w:eastAsia="Times New Roman" w:hAnsi="Times New Roman" w:cs="Times New Roman"/>
          <w:sz w:val="28"/>
          <w:szCs w:val="28"/>
          <w:lang w:eastAsia="ar-SA"/>
        </w:rPr>
      </w:pPr>
    </w:p>
    <w:p w14:paraId="184D90F2" w14:textId="77777777" w:rsidR="002200B4" w:rsidRDefault="002200B4" w:rsidP="002200B4">
      <w:pPr>
        <w:tabs>
          <w:tab w:val="left" w:pos="3119"/>
          <w:tab w:val="left" w:pos="4820"/>
          <w:tab w:val="left" w:pos="5387"/>
        </w:tabs>
        <w:suppressAutoHyphens/>
        <w:spacing w:after="0" w:line="36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Выполнила:</w:t>
      </w:r>
    </w:p>
    <w:p w14:paraId="72BE552D" w14:textId="0FD3688F" w:rsidR="002200B4" w:rsidRDefault="002200B4" w:rsidP="002200B4">
      <w:pPr>
        <w:tabs>
          <w:tab w:val="left" w:pos="3119"/>
          <w:tab w:val="left" w:pos="4820"/>
          <w:tab w:val="left" w:pos="5387"/>
        </w:tabs>
        <w:suppressAutoHyphens/>
        <w:spacing w:after="0" w:line="360" w:lineRule="auto"/>
        <w:ind w:firstLine="3780"/>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студентка Ш-2</w:t>
      </w:r>
      <w:r w:rsidR="00447D14">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 xml:space="preserve"> группы</w:t>
      </w:r>
    </w:p>
    <w:p w14:paraId="0AD68135" w14:textId="69C5D19F" w:rsidR="002200B4" w:rsidRDefault="00447D14" w:rsidP="002200B4">
      <w:pPr>
        <w:tabs>
          <w:tab w:val="left" w:pos="3119"/>
          <w:tab w:val="left" w:pos="4820"/>
          <w:tab w:val="left" w:pos="5387"/>
        </w:tabs>
        <w:suppressAutoHyphens/>
        <w:spacing w:after="0" w:line="360" w:lineRule="auto"/>
        <w:jc w:val="right"/>
        <w:rPr>
          <w:rFonts w:ascii="Times New Roman" w:eastAsia="Times New Roman" w:hAnsi="Times New Roman" w:cs="Times New Roman"/>
          <w:sz w:val="28"/>
          <w:szCs w:val="28"/>
          <w:lang w:eastAsia="ar-SA"/>
        </w:rPr>
      </w:pPr>
      <w:proofErr w:type="spellStart"/>
      <w:r>
        <w:rPr>
          <w:rFonts w:ascii="Times New Roman" w:eastAsia="Times New Roman" w:hAnsi="Times New Roman" w:cs="Times New Roman"/>
          <w:sz w:val="28"/>
          <w:szCs w:val="28"/>
          <w:lang w:eastAsia="ar-SA"/>
        </w:rPr>
        <w:t>Кукса</w:t>
      </w:r>
      <w:proofErr w:type="spellEnd"/>
      <w:r>
        <w:rPr>
          <w:rFonts w:ascii="Times New Roman" w:eastAsia="Times New Roman" w:hAnsi="Times New Roman" w:cs="Times New Roman"/>
          <w:sz w:val="28"/>
          <w:szCs w:val="28"/>
          <w:lang w:eastAsia="ar-SA"/>
        </w:rPr>
        <w:t xml:space="preserve"> Галина</w:t>
      </w:r>
    </w:p>
    <w:p w14:paraId="62278A6B" w14:textId="77777777" w:rsidR="002200B4" w:rsidRDefault="002200B4" w:rsidP="002200B4">
      <w:pPr>
        <w:tabs>
          <w:tab w:val="left" w:pos="3119"/>
          <w:tab w:val="left" w:pos="4820"/>
          <w:tab w:val="left" w:pos="5387"/>
        </w:tabs>
        <w:suppressAutoHyphens/>
        <w:spacing w:after="0" w:line="360" w:lineRule="auto"/>
        <w:jc w:val="center"/>
        <w:rPr>
          <w:rFonts w:ascii="Times New Roman" w:eastAsia="Times New Roman" w:hAnsi="Times New Roman" w:cs="Times New Roman"/>
          <w:sz w:val="28"/>
          <w:szCs w:val="28"/>
          <w:lang w:eastAsia="ar-SA"/>
        </w:rPr>
      </w:pPr>
    </w:p>
    <w:p w14:paraId="21F6259B" w14:textId="77777777" w:rsidR="002200B4" w:rsidRDefault="002200B4" w:rsidP="002200B4">
      <w:pPr>
        <w:tabs>
          <w:tab w:val="left" w:pos="3119"/>
          <w:tab w:val="left" w:pos="4820"/>
          <w:tab w:val="left" w:pos="5387"/>
        </w:tabs>
        <w:suppressAutoHyphens/>
        <w:spacing w:after="0" w:line="360" w:lineRule="auto"/>
        <w:jc w:val="center"/>
        <w:rPr>
          <w:rFonts w:ascii="Times New Roman" w:eastAsia="Times New Roman" w:hAnsi="Times New Roman" w:cs="Times New Roman"/>
          <w:sz w:val="28"/>
          <w:szCs w:val="28"/>
          <w:lang w:eastAsia="ar-SA"/>
        </w:rPr>
      </w:pPr>
    </w:p>
    <w:p w14:paraId="7B0D7303" w14:textId="77777777" w:rsidR="002200B4" w:rsidRDefault="002200B4" w:rsidP="002200B4">
      <w:pPr>
        <w:tabs>
          <w:tab w:val="left" w:pos="3119"/>
          <w:tab w:val="left" w:pos="4820"/>
          <w:tab w:val="left" w:pos="5387"/>
        </w:tabs>
        <w:suppressAutoHyphens/>
        <w:spacing w:after="0" w:line="360" w:lineRule="auto"/>
        <w:rPr>
          <w:rFonts w:ascii="Times New Roman" w:eastAsia="Times New Roman" w:hAnsi="Times New Roman" w:cs="Times New Roman"/>
          <w:sz w:val="28"/>
          <w:szCs w:val="28"/>
          <w:lang w:eastAsia="ar-SA"/>
        </w:rPr>
      </w:pPr>
    </w:p>
    <w:p w14:paraId="4E0233C6" w14:textId="77777777" w:rsidR="002200B4" w:rsidRDefault="002200B4" w:rsidP="002200B4">
      <w:pPr>
        <w:tabs>
          <w:tab w:val="left" w:pos="3119"/>
          <w:tab w:val="left" w:pos="4820"/>
          <w:tab w:val="left" w:pos="5387"/>
        </w:tabs>
        <w:suppressAutoHyphens/>
        <w:spacing w:after="0" w:line="360" w:lineRule="auto"/>
        <w:rPr>
          <w:rFonts w:ascii="Times New Roman" w:eastAsia="Times New Roman" w:hAnsi="Times New Roman" w:cs="Times New Roman"/>
          <w:sz w:val="28"/>
          <w:szCs w:val="28"/>
          <w:lang w:eastAsia="ar-SA"/>
        </w:rPr>
      </w:pPr>
    </w:p>
    <w:p w14:paraId="45890C2B" w14:textId="6365C4C4" w:rsidR="002200B4" w:rsidRDefault="002200B4" w:rsidP="002200B4">
      <w:pPr>
        <w:suppressAutoHyphens/>
        <w:spacing w:after="0" w:line="36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Ейск, 20</w:t>
      </w:r>
      <w:r w:rsidR="00447D14">
        <w:rPr>
          <w:rFonts w:ascii="Times New Roman" w:eastAsia="Times New Roman" w:hAnsi="Times New Roman" w:cs="Times New Roman"/>
          <w:sz w:val="28"/>
          <w:szCs w:val="28"/>
          <w:lang w:eastAsia="ar-SA"/>
        </w:rPr>
        <w:t>22 г.</w:t>
      </w:r>
    </w:p>
    <w:p w14:paraId="35A4B446" w14:textId="77777777" w:rsidR="00FB6DCB" w:rsidRPr="002200B4" w:rsidRDefault="002200B4" w:rsidP="00447D14">
      <w:pPr>
        <w:spacing w:line="360" w:lineRule="auto"/>
        <w:ind w:firstLine="709"/>
        <w:jc w:val="both"/>
        <w:rPr>
          <w:rFonts w:ascii="Times New Roman" w:hAnsi="Times New Roman" w:cs="Times New Roman"/>
          <w:sz w:val="28"/>
          <w:szCs w:val="28"/>
        </w:rPr>
      </w:pPr>
      <w:r w:rsidRPr="002200B4">
        <w:rPr>
          <w:rFonts w:ascii="Times New Roman" w:hAnsi="Times New Roman" w:cs="Times New Roman"/>
          <w:sz w:val="28"/>
          <w:szCs w:val="28"/>
        </w:rPr>
        <w:lastRenderedPageBreak/>
        <w:t>Во второй класс дети приходят уже "бывалыми" школьниками. Период адаптации к систематическому обучению, к новым обязанностям, новым отношениям со взрослыми и сверстниками закончен. Теперь маленький школьник хорошо представляет себе, что ждет его в школе. Ожидания второклассников во многом зависят от того, насколько успешным был для них первый год обучения: "Думаю, что буду учиться так же хорошо, как в первом классе"; "В том году у меня не все хорошо получалось. Писал плохо. Теперь еще не знаю, как смогу".</w:t>
      </w:r>
    </w:p>
    <w:p w14:paraId="0AA4B56E" w14:textId="77777777" w:rsidR="002200B4" w:rsidRPr="002200B4" w:rsidRDefault="002200B4" w:rsidP="00447D14">
      <w:pPr>
        <w:spacing w:line="360" w:lineRule="auto"/>
        <w:ind w:firstLine="709"/>
        <w:jc w:val="both"/>
        <w:rPr>
          <w:rFonts w:ascii="Times New Roman" w:hAnsi="Times New Roman" w:cs="Times New Roman"/>
          <w:sz w:val="28"/>
          <w:szCs w:val="28"/>
        </w:rPr>
      </w:pPr>
      <w:r w:rsidRPr="002200B4">
        <w:rPr>
          <w:rFonts w:ascii="Times New Roman" w:hAnsi="Times New Roman" w:cs="Times New Roman"/>
          <w:sz w:val="28"/>
          <w:szCs w:val="28"/>
        </w:rPr>
        <w:t>Младший школьный возраст является узловым в становлении самооценки. Она делается более развитой, зрелой, более структурированной, чем у первоклассников, и вместе с тем более целостной.</w:t>
      </w:r>
    </w:p>
    <w:p w14:paraId="6BD0E1D3" w14:textId="77777777" w:rsidR="002200B4" w:rsidRPr="002200B4" w:rsidRDefault="002200B4" w:rsidP="00447D14">
      <w:pPr>
        <w:spacing w:line="360" w:lineRule="auto"/>
        <w:ind w:firstLine="709"/>
        <w:jc w:val="both"/>
        <w:rPr>
          <w:rFonts w:ascii="Times New Roman" w:hAnsi="Times New Roman" w:cs="Times New Roman"/>
          <w:sz w:val="28"/>
          <w:szCs w:val="28"/>
        </w:rPr>
      </w:pPr>
      <w:r w:rsidRPr="002200B4">
        <w:rPr>
          <w:rFonts w:ascii="Times New Roman" w:hAnsi="Times New Roman" w:cs="Times New Roman"/>
          <w:sz w:val="28"/>
          <w:szCs w:val="28"/>
        </w:rPr>
        <w:t xml:space="preserve">Это связано с включением ребенка в процесс систематического обучения. "В школе ребенок выступает объектом перманентных социально-нормированных оценок, что побуждает его к активному поиску путей соответствия этим оценкам. Эта ситуация "поворачивает" ребенка на себя, формирует потребность в самооценке, вооружает способами оценивания и критериями оценок, учит соизмерять с ними собственные поступки. Все это способствует становлению у ребенка внутренней оценочной позиции, развитию отношения к собственной личности как особому объекту познания". </w:t>
      </w:r>
    </w:p>
    <w:p w14:paraId="47744394" w14:textId="77777777" w:rsidR="002200B4" w:rsidRPr="002200B4" w:rsidRDefault="002200B4" w:rsidP="00447D14">
      <w:pPr>
        <w:spacing w:line="360" w:lineRule="auto"/>
        <w:ind w:firstLine="709"/>
        <w:jc w:val="both"/>
        <w:rPr>
          <w:rFonts w:ascii="Times New Roman" w:hAnsi="Times New Roman" w:cs="Times New Roman"/>
          <w:sz w:val="28"/>
          <w:szCs w:val="28"/>
        </w:rPr>
      </w:pPr>
      <w:r w:rsidRPr="002200B4">
        <w:rPr>
          <w:rFonts w:ascii="Times New Roman" w:hAnsi="Times New Roman" w:cs="Times New Roman"/>
          <w:sz w:val="28"/>
          <w:szCs w:val="28"/>
        </w:rPr>
        <w:t xml:space="preserve">Самооценка второклассников в учебной деятельности существенно отличается от таковой у первоклассников. Большинству первоклассников свойственна высокая самооценка. </w:t>
      </w:r>
    </w:p>
    <w:p w14:paraId="52515C35" w14:textId="77777777" w:rsidR="002200B4" w:rsidRDefault="002200B4" w:rsidP="00447D14">
      <w:pPr>
        <w:spacing w:line="360" w:lineRule="auto"/>
        <w:ind w:firstLine="709"/>
        <w:jc w:val="both"/>
        <w:rPr>
          <w:rFonts w:ascii="Times New Roman" w:hAnsi="Times New Roman" w:cs="Times New Roman"/>
          <w:sz w:val="28"/>
          <w:szCs w:val="28"/>
        </w:rPr>
      </w:pPr>
      <w:r w:rsidRPr="002200B4">
        <w:rPr>
          <w:rFonts w:ascii="Times New Roman" w:hAnsi="Times New Roman" w:cs="Times New Roman"/>
          <w:sz w:val="28"/>
          <w:szCs w:val="28"/>
        </w:rPr>
        <w:t>Во втором же классе у многих детей самооценка в учебной деятельности резко снижается. Позднее, у третьеклассников, уровень самооценки вновь повышается. Это явление получило название "феномена вторых классов".</w:t>
      </w:r>
    </w:p>
    <w:p w14:paraId="164B361F" w14:textId="77777777" w:rsidR="002200B4" w:rsidRPr="002200B4" w:rsidRDefault="002200B4" w:rsidP="00447D14">
      <w:pPr>
        <w:spacing w:line="360" w:lineRule="auto"/>
        <w:ind w:firstLine="709"/>
        <w:jc w:val="both"/>
        <w:rPr>
          <w:rFonts w:ascii="Times New Roman" w:hAnsi="Times New Roman" w:cs="Times New Roman"/>
          <w:color w:val="333333"/>
          <w:sz w:val="28"/>
          <w:szCs w:val="28"/>
        </w:rPr>
      </w:pPr>
      <w:r w:rsidRPr="002200B4">
        <w:rPr>
          <w:rFonts w:ascii="Times New Roman" w:hAnsi="Times New Roman" w:cs="Times New Roman"/>
          <w:sz w:val="28"/>
          <w:szCs w:val="28"/>
          <w:bdr w:val="none" w:sz="0" w:space="0" w:color="auto" w:frame="1"/>
        </w:rPr>
        <w:lastRenderedPageBreak/>
        <w:t>Во 2-ом классе продолжается развитие основн</w:t>
      </w:r>
      <w:r>
        <w:rPr>
          <w:rFonts w:ascii="Times New Roman" w:hAnsi="Times New Roman" w:cs="Times New Roman"/>
          <w:sz w:val="28"/>
          <w:szCs w:val="28"/>
          <w:bdr w:val="none" w:sz="0" w:space="0" w:color="auto" w:frame="1"/>
        </w:rPr>
        <w:t xml:space="preserve">ых характеристик познавательных </w:t>
      </w:r>
      <w:r w:rsidRPr="002200B4">
        <w:rPr>
          <w:rFonts w:ascii="Times New Roman" w:hAnsi="Times New Roman" w:cs="Times New Roman"/>
          <w:sz w:val="28"/>
          <w:szCs w:val="28"/>
          <w:bdr w:val="none" w:sz="0" w:space="0" w:color="auto" w:frame="1"/>
        </w:rPr>
        <w:t>процессов:</w:t>
      </w:r>
      <w:r>
        <w:rPr>
          <w:rFonts w:ascii="Times New Roman" w:hAnsi="Times New Roman" w:cs="Times New Roman"/>
          <w:sz w:val="28"/>
          <w:szCs w:val="28"/>
          <w:bdr w:val="none" w:sz="0" w:space="0" w:color="auto" w:frame="1"/>
        </w:rPr>
        <w:t xml:space="preserve"> </w:t>
      </w:r>
      <w:r w:rsidRPr="002200B4">
        <w:rPr>
          <w:rFonts w:ascii="Times New Roman" w:hAnsi="Times New Roman" w:cs="Times New Roman"/>
          <w:sz w:val="28"/>
          <w:szCs w:val="28"/>
          <w:bdr w:val="none" w:sz="0" w:space="0" w:color="auto" w:frame="1"/>
        </w:rPr>
        <w:t>восприятия,</w:t>
      </w:r>
      <w:r>
        <w:rPr>
          <w:rFonts w:ascii="Times New Roman" w:hAnsi="Times New Roman" w:cs="Times New Roman"/>
          <w:sz w:val="28"/>
          <w:szCs w:val="28"/>
          <w:bdr w:val="none" w:sz="0" w:space="0" w:color="auto" w:frame="1"/>
        </w:rPr>
        <w:t xml:space="preserve"> </w:t>
      </w:r>
      <w:r w:rsidRPr="002200B4">
        <w:rPr>
          <w:rFonts w:ascii="Times New Roman" w:hAnsi="Times New Roman" w:cs="Times New Roman"/>
          <w:sz w:val="28"/>
          <w:szCs w:val="28"/>
          <w:bdr w:val="none" w:sz="0" w:space="0" w:color="auto" w:frame="1"/>
        </w:rPr>
        <w:t>внимания,</w:t>
      </w:r>
      <w:r>
        <w:rPr>
          <w:rFonts w:ascii="Times New Roman" w:hAnsi="Times New Roman" w:cs="Times New Roman"/>
          <w:sz w:val="28"/>
          <w:szCs w:val="28"/>
          <w:bdr w:val="none" w:sz="0" w:space="0" w:color="auto" w:frame="1"/>
        </w:rPr>
        <w:t xml:space="preserve"> </w:t>
      </w:r>
      <w:r w:rsidRPr="002200B4">
        <w:rPr>
          <w:rFonts w:ascii="Times New Roman" w:hAnsi="Times New Roman" w:cs="Times New Roman"/>
          <w:sz w:val="28"/>
          <w:szCs w:val="28"/>
          <w:bdr w:val="none" w:sz="0" w:space="0" w:color="auto" w:frame="1"/>
        </w:rPr>
        <w:t>памяти,</w:t>
      </w:r>
      <w:r>
        <w:rPr>
          <w:rFonts w:ascii="Times New Roman" w:hAnsi="Times New Roman" w:cs="Times New Roman"/>
          <w:sz w:val="28"/>
          <w:szCs w:val="28"/>
          <w:bdr w:val="none" w:sz="0" w:space="0" w:color="auto" w:frame="1"/>
        </w:rPr>
        <w:t xml:space="preserve"> </w:t>
      </w:r>
      <w:r w:rsidRPr="002200B4">
        <w:rPr>
          <w:rFonts w:ascii="Times New Roman" w:hAnsi="Times New Roman" w:cs="Times New Roman"/>
          <w:sz w:val="28"/>
          <w:szCs w:val="28"/>
          <w:bdr w:val="none" w:sz="0" w:space="0" w:color="auto" w:frame="1"/>
        </w:rPr>
        <w:t>воображения,</w:t>
      </w:r>
      <w:r>
        <w:rPr>
          <w:rFonts w:ascii="Times New Roman" w:hAnsi="Times New Roman" w:cs="Times New Roman"/>
          <w:sz w:val="28"/>
          <w:szCs w:val="28"/>
          <w:bdr w:val="none" w:sz="0" w:space="0" w:color="auto" w:frame="1"/>
        </w:rPr>
        <w:t xml:space="preserve"> </w:t>
      </w:r>
      <w:r w:rsidRPr="002200B4">
        <w:rPr>
          <w:rFonts w:ascii="Times New Roman" w:hAnsi="Times New Roman" w:cs="Times New Roman"/>
          <w:sz w:val="28"/>
          <w:szCs w:val="28"/>
          <w:bdr w:val="none" w:sz="0" w:space="0" w:color="auto" w:frame="1"/>
        </w:rPr>
        <w:t>мышления,</w:t>
      </w:r>
      <w:r>
        <w:rPr>
          <w:rFonts w:ascii="Times New Roman" w:hAnsi="Times New Roman" w:cs="Times New Roman"/>
          <w:sz w:val="28"/>
          <w:szCs w:val="28"/>
          <w:bdr w:val="none" w:sz="0" w:space="0" w:color="auto" w:frame="1"/>
        </w:rPr>
        <w:t xml:space="preserve"> </w:t>
      </w:r>
      <w:r w:rsidRPr="002200B4">
        <w:rPr>
          <w:rFonts w:ascii="Times New Roman" w:hAnsi="Times New Roman" w:cs="Times New Roman"/>
          <w:sz w:val="28"/>
          <w:szCs w:val="28"/>
          <w:bdr w:val="none" w:sz="0" w:space="0" w:color="auto" w:frame="1"/>
        </w:rPr>
        <w:t>речи.</w:t>
      </w:r>
    </w:p>
    <w:p w14:paraId="5E680712" w14:textId="77777777" w:rsidR="002200B4" w:rsidRDefault="002200B4" w:rsidP="00447D14">
      <w:pPr>
        <w:spacing w:line="360" w:lineRule="auto"/>
        <w:ind w:firstLine="709"/>
        <w:jc w:val="both"/>
        <w:rPr>
          <w:rFonts w:ascii="Times New Roman" w:hAnsi="Times New Roman" w:cs="Times New Roman"/>
          <w:color w:val="333333"/>
          <w:sz w:val="28"/>
          <w:szCs w:val="28"/>
        </w:rPr>
      </w:pPr>
      <w:r w:rsidRPr="002200B4">
        <w:rPr>
          <w:rFonts w:ascii="Times New Roman" w:hAnsi="Times New Roman" w:cs="Times New Roman"/>
          <w:sz w:val="28"/>
          <w:szCs w:val="28"/>
          <w:bdr w:val="none" w:sz="0" w:space="0" w:color="auto" w:frame="1"/>
        </w:rPr>
        <w:t>У второклассников, как и у первоклассника, над всеми психическими процессами доминирует наглядно-действенное и наглядно-образное мышление. Начинается развитие словесно-логического и образного мышления.</w:t>
      </w:r>
      <w:r>
        <w:rPr>
          <w:rFonts w:ascii="Times New Roman" w:hAnsi="Times New Roman" w:cs="Times New Roman"/>
          <w:color w:val="333333"/>
          <w:sz w:val="28"/>
          <w:szCs w:val="28"/>
        </w:rPr>
        <w:t xml:space="preserve"> </w:t>
      </w:r>
      <w:r w:rsidRPr="002200B4">
        <w:rPr>
          <w:rFonts w:ascii="Times New Roman" w:hAnsi="Times New Roman" w:cs="Times New Roman"/>
          <w:sz w:val="28"/>
          <w:szCs w:val="28"/>
          <w:bdr w:val="none" w:sz="0" w:space="0" w:color="auto" w:frame="1"/>
        </w:rPr>
        <w:t>Необходимо развивать словесно-логическое мышление — сделать это можно с помощью дополнительных вопросов «почему?», «зачем?» и т.д.</w:t>
      </w:r>
      <w:r>
        <w:rPr>
          <w:rFonts w:ascii="Times New Roman" w:hAnsi="Times New Roman" w:cs="Times New Roman"/>
          <w:color w:val="333333"/>
          <w:sz w:val="28"/>
          <w:szCs w:val="28"/>
        </w:rPr>
        <w:t xml:space="preserve"> </w:t>
      </w:r>
    </w:p>
    <w:p w14:paraId="57E42623" w14:textId="77777777" w:rsidR="002200B4" w:rsidRDefault="002200B4" w:rsidP="00447D14">
      <w:pPr>
        <w:spacing w:line="360" w:lineRule="auto"/>
        <w:ind w:firstLine="709"/>
        <w:jc w:val="both"/>
        <w:rPr>
          <w:rFonts w:ascii="Times New Roman" w:hAnsi="Times New Roman" w:cs="Times New Roman"/>
          <w:sz w:val="28"/>
          <w:szCs w:val="28"/>
          <w:bdr w:val="none" w:sz="0" w:space="0" w:color="auto" w:frame="1"/>
        </w:rPr>
      </w:pPr>
      <w:r w:rsidRPr="002200B4">
        <w:rPr>
          <w:rFonts w:ascii="Times New Roman" w:hAnsi="Times New Roman" w:cs="Times New Roman"/>
          <w:sz w:val="28"/>
          <w:szCs w:val="28"/>
          <w:bdr w:val="none" w:sz="0" w:space="0" w:color="auto" w:frame="1"/>
        </w:rPr>
        <w:t>До второго класса основным механизмом познания окружающего мира у ребенка была игра. Во втором классе таким механизмом становится учебная деятельность. Но ребенок все еще любит развивающие игры.</w:t>
      </w:r>
    </w:p>
    <w:p w14:paraId="6697FC6E" w14:textId="77777777" w:rsidR="002200B4" w:rsidRPr="002200B4" w:rsidRDefault="002200B4" w:rsidP="00447D14">
      <w:pPr>
        <w:spacing w:line="360" w:lineRule="auto"/>
        <w:ind w:firstLine="709"/>
        <w:jc w:val="both"/>
        <w:rPr>
          <w:rFonts w:ascii="Times New Roman" w:hAnsi="Times New Roman" w:cs="Times New Roman"/>
          <w:color w:val="333333"/>
          <w:sz w:val="44"/>
          <w:szCs w:val="28"/>
        </w:rPr>
      </w:pPr>
      <w:r w:rsidRPr="002200B4">
        <w:rPr>
          <w:rFonts w:ascii="Times New Roman" w:hAnsi="Times New Roman" w:cs="Times New Roman"/>
          <w:color w:val="000000"/>
          <w:sz w:val="28"/>
          <w:szCs w:val="19"/>
          <w:shd w:val="clear" w:color="auto" w:fill="FFFFFF"/>
        </w:rPr>
        <w:t>Второклассник продолжает приспосабливаться к системе требований взрослых, связанных с его учебной деятельностью, и начинает приспосабливаться к системе требований сверстников при общении с ними.</w:t>
      </w:r>
    </w:p>
    <w:p w14:paraId="6FBC017E" w14:textId="77777777" w:rsidR="002200B4" w:rsidRPr="002200B4" w:rsidRDefault="002200B4" w:rsidP="00447D14">
      <w:pPr>
        <w:shd w:val="clear" w:color="auto" w:fill="FFFFFF"/>
        <w:spacing w:after="0" w:line="360" w:lineRule="auto"/>
        <w:ind w:firstLine="709"/>
        <w:jc w:val="both"/>
        <w:textAlignment w:val="baseline"/>
        <w:rPr>
          <w:rFonts w:ascii="Times New Roman" w:eastAsia="Times New Roman" w:hAnsi="Times New Roman" w:cs="Times New Roman"/>
          <w:color w:val="333333"/>
          <w:sz w:val="28"/>
          <w:szCs w:val="19"/>
          <w:lang w:eastAsia="ru-RU"/>
        </w:rPr>
      </w:pPr>
      <w:r w:rsidRPr="002200B4">
        <w:rPr>
          <w:rFonts w:ascii="Times New Roman" w:eastAsia="Times New Roman" w:hAnsi="Times New Roman" w:cs="Times New Roman"/>
          <w:color w:val="000000"/>
          <w:sz w:val="28"/>
          <w:szCs w:val="19"/>
          <w:bdr w:val="none" w:sz="0" w:space="0" w:color="auto" w:frame="1"/>
          <w:lang w:eastAsia="ru-RU"/>
        </w:rPr>
        <w:t>Во втором классе у ребенка продолжается формирование мотивации к школе.</w:t>
      </w:r>
    </w:p>
    <w:p w14:paraId="1A923071" w14:textId="77777777" w:rsidR="002200B4" w:rsidRPr="002200B4" w:rsidRDefault="002200B4" w:rsidP="00447D14">
      <w:pPr>
        <w:shd w:val="clear" w:color="auto" w:fill="FFFFFF"/>
        <w:spacing w:after="0" w:line="360" w:lineRule="auto"/>
        <w:ind w:firstLine="709"/>
        <w:jc w:val="both"/>
        <w:textAlignment w:val="baseline"/>
        <w:rPr>
          <w:rFonts w:ascii="Times New Roman" w:eastAsia="Times New Roman" w:hAnsi="Times New Roman" w:cs="Times New Roman"/>
          <w:color w:val="333333"/>
          <w:sz w:val="28"/>
          <w:szCs w:val="19"/>
          <w:lang w:eastAsia="ru-RU"/>
        </w:rPr>
      </w:pPr>
      <w:r w:rsidRPr="002200B4">
        <w:rPr>
          <w:rFonts w:ascii="Times New Roman" w:eastAsia="Times New Roman" w:hAnsi="Times New Roman" w:cs="Times New Roman"/>
          <w:color w:val="000000"/>
          <w:sz w:val="28"/>
          <w:szCs w:val="19"/>
          <w:bdr w:val="none" w:sz="0" w:space="0" w:color="auto" w:frame="1"/>
          <w:lang w:eastAsia="ru-RU"/>
        </w:rPr>
        <w:t>Мотивация к школе бывает:</w:t>
      </w:r>
    </w:p>
    <w:p w14:paraId="755927A7" w14:textId="77777777" w:rsidR="002200B4" w:rsidRPr="002200B4" w:rsidRDefault="002200B4" w:rsidP="00447D14">
      <w:pPr>
        <w:numPr>
          <w:ilvl w:val="0"/>
          <w:numId w:val="1"/>
        </w:numPr>
        <w:spacing w:after="0" w:line="360" w:lineRule="auto"/>
        <w:ind w:left="360" w:firstLine="709"/>
        <w:jc w:val="both"/>
        <w:textAlignment w:val="baseline"/>
        <w:rPr>
          <w:rFonts w:ascii="Times New Roman" w:eastAsia="Times New Roman" w:hAnsi="Times New Roman" w:cs="Times New Roman"/>
          <w:color w:val="333333"/>
          <w:sz w:val="28"/>
          <w:szCs w:val="19"/>
          <w:lang w:eastAsia="ru-RU"/>
        </w:rPr>
      </w:pPr>
      <w:r w:rsidRPr="002200B4">
        <w:rPr>
          <w:rFonts w:ascii="Times New Roman" w:eastAsia="Times New Roman" w:hAnsi="Times New Roman" w:cs="Times New Roman"/>
          <w:color w:val="000000"/>
          <w:sz w:val="28"/>
          <w:szCs w:val="19"/>
          <w:bdr w:val="none" w:sz="0" w:space="0" w:color="auto" w:frame="1"/>
          <w:lang w:eastAsia="ru-RU"/>
        </w:rPr>
        <w:t>Негативная. Ребенку не хочется и не нравится ходить в школу. У таких детей даже при хорошем развитии психических процессов нет успешной обучаемости.</w:t>
      </w:r>
    </w:p>
    <w:p w14:paraId="7853323E" w14:textId="77777777" w:rsidR="002200B4" w:rsidRPr="002200B4" w:rsidRDefault="002200B4" w:rsidP="00447D14">
      <w:pPr>
        <w:numPr>
          <w:ilvl w:val="0"/>
          <w:numId w:val="1"/>
        </w:numPr>
        <w:spacing w:after="0" w:line="360" w:lineRule="auto"/>
        <w:ind w:left="360" w:firstLine="709"/>
        <w:jc w:val="both"/>
        <w:textAlignment w:val="baseline"/>
        <w:rPr>
          <w:rFonts w:ascii="Times New Roman" w:eastAsia="Times New Roman" w:hAnsi="Times New Roman" w:cs="Times New Roman"/>
          <w:color w:val="333333"/>
          <w:sz w:val="28"/>
          <w:szCs w:val="19"/>
          <w:lang w:eastAsia="ru-RU"/>
        </w:rPr>
      </w:pPr>
      <w:r w:rsidRPr="002200B4">
        <w:rPr>
          <w:rFonts w:ascii="Times New Roman" w:eastAsia="Times New Roman" w:hAnsi="Times New Roman" w:cs="Times New Roman"/>
          <w:color w:val="000000"/>
          <w:sz w:val="28"/>
          <w:szCs w:val="19"/>
          <w:bdr w:val="none" w:sz="0" w:space="0" w:color="auto" w:frame="1"/>
          <w:lang w:eastAsia="ru-RU"/>
        </w:rPr>
        <w:t>Формальная. Ребенку нравится ходить в школу, но не для получения знаний, а ради формальных признаков: пообщаться с другими детьми, поиграть и т. п. У таких детей успеваемость обычно средняя.</w:t>
      </w:r>
    </w:p>
    <w:p w14:paraId="2ABB690A" w14:textId="77777777" w:rsidR="002200B4" w:rsidRDefault="002200B4" w:rsidP="00447D14">
      <w:pPr>
        <w:numPr>
          <w:ilvl w:val="0"/>
          <w:numId w:val="1"/>
        </w:numPr>
        <w:spacing w:after="0" w:line="360" w:lineRule="auto"/>
        <w:ind w:left="360" w:firstLine="709"/>
        <w:jc w:val="both"/>
        <w:textAlignment w:val="baseline"/>
        <w:rPr>
          <w:rFonts w:ascii="Times New Roman" w:eastAsia="Times New Roman" w:hAnsi="Times New Roman" w:cs="Times New Roman"/>
          <w:color w:val="333333"/>
          <w:sz w:val="28"/>
          <w:szCs w:val="19"/>
          <w:lang w:eastAsia="ru-RU"/>
        </w:rPr>
      </w:pPr>
      <w:r w:rsidRPr="002200B4">
        <w:rPr>
          <w:rFonts w:ascii="Times New Roman" w:eastAsia="Times New Roman" w:hAnsi="Times New Roman" w:cs="Times New Roman"/>
          <w:color w:val="000000"/>
          <w:sz w:val="28"/>
          <w:szCs w:val="19"/>
          <w:bdr w:val="none" w:sz="0" w:space="0" w:color="auto" w:frame="1"/>
          <w:lang w:eastAsia="ru-RU"/>
        </w:rPr>
        <w:t>Содержательная. Ребенок любит ходить в школу, ему нравится получать новые знания. Такие дети обычно достаточно успешны.</w:t>
      </w:r>
    </w:p>
    <w:p w14:paraId="72B9697D" w14:textId="77777777" w:rsidR="002200B4" w:rsidRDefault="002200B4" w:rsidP="00447D14">
      <w:pPr>
        <w:spacing w:after="0" w:line="360" w:lineRule="auto"/>
        <w:ind w:firstLine="709"/>
        <w:jc w:val="both"/>
        <w:textAlignment w:val="baseline"/>
        <w:rPr>
          <w:rFonts w:ascii="Times New Roman" w:eastAsia="Times New Roman" w:hAnsi="Times New Roman" w:cs="Times New Roman"/>
          <w:color w:val="333333"/>
          <w:sz w:val="28"/>
          <w:szCs w:val="19"/>
          <w:lang w:eastAsia="ru-RU"/>
        </w:rPr>
      </w:pPr>
    </w:p>
    <w:p w14:paraId="4E10DDD7" w14:textId="77777777" w:rsidR="002200B4" w:rsidRPr="002200B4" w:rsidRDefault="002200B4" w:rsidP="00447D14">
      <w:pPr>
        <w:spacing w:line="360" w:lineRule="auto"/>
        <w:ind w:firstLine="709"/>
        <w:jc w:val="both"/>
        <w:rPr>
          <w:rFonts w:ascii="Times New Roman" w:hAnsi="Times New Roman" w:cs="Times New Roman"/>
          <w:color w:val="333333"/>
          <w:sz w:val="28"/>
          <w:szCs w:val="28"/>
        </w:rPr>
      </w:pPr>
      <w:r w:rsidRPr="002200B4">
        <w:rPr>
          <w:rFonts w:ascii="Times New Roman" w:hAnsi="Times New Roman" w:cs="Times New Roman"/>
          <w:sz w:val="28"/>
          <w:szCs w:val="28"/>
          <w:bdr w:val="none" w:sz="0" w:space="0" w:color="auto" w:frame="1"/>
        </w:rPr>
        <w:lastRenderedPageBreak/>
        <w:t xml:space="preserve">В это время происходит активное освоение учебной деятельности. Ребенок, побуждаемый взрослыми, начинает учиться оценивать причины своих достижений и неудач, т.е. развивать познавательную рефлексию. Присутствует острое желание быть успешным в учебе, что для ребенка означает «быть хорошим и любимым». Поэтому у некоторых детей появляется тенденция к снижению самооценки, например ребенок может думать о себе так: «Я плохой, </w:t>
      </w:r>
      <w:r>
        <w:rPr>
          <w:rFonts w:ascii="Times New Roman" w:hAnsi="Times New Roman" w:cs="Times New Roman"/>
          <w:sz w:val="28"/>
          <w:szCs w:val="28"/>
          <w:bdr w:val="none" w:sz="0" w:space="0" w:color="auto" w:frame="1"/>
        </w:rPr>
        <w:t>потому что я плохо пишу (читаю)</w:t>
      </w:r>
      <w:r w:rsidRPr="002200B4">
        <w:rPr>
          <w:rFonts w:ascii="Times New Roman" w:hAnsi="Times New Roman" w:cs="Times New Roman"/>
          <w:sz w:val="28"/>
          <w:szCs w:val="28"/>
          <w:bdr w:val="none" w:sz="0" w:space="0" w:color="auto" w:frame="1"/>
        </w:rPr>
        <w:t>» Эта тенденция может закрепиться, если ребенок считает, что родителей очень огорчают его неуспехи.</w:t>
      </w:r>
    </w:p>
    <w:p w14:paraId="781B5DA4" w14:textId="77777777" w:rsidR="002200B4" w:rsidRPr="002200B4" w:rsidRDefault="002200B4" w:rsidP="00447D14">
      <w:pPr>
        <w:spacing w:line="360" w:lineRule="auto"/>
        <w:ind w:firstLine="709"/>
        <w:jc w:val="both"/>
        <w:rPr>
          <w:rFonts w:ascii="Times New Roman" w:hAnsi="Times New Roman" w:cs="Times New Roman"/>
          <w:color w:val="333333"/>
          <w:sz w:val="28"/>
          <w:szCs w:val="28"/>
        </w:rPr>
      </w:pPr>
      <w:r w:rsidRPr="002200B4">
        <w:rPr>
          <w:rFonts w:ascii="Times New Roman" w:hAnsi="Times New Roman" w:cs="Times New Roman"/>
          <w:sz w:val="28"/>
          <w:szCs w:val="28"/>
          <w:bdr w:val="none" w:sz="0" w:space="0" w:color="auto" w:frame="1"/>
        </w:rPr>
        <w:t>Следует иметь ввиду, что у некоторых детей возможно снижение творческих способностей, стремления фантазировать за счет появления умения действовать по образцу.</w:t>
      </w:r>
    </w:p>
    <w:p w14:paraId="4CE442EE" w14:textId="77777777" w:rsidR="002200B4" w:rsidRPr="002200B4" w:rsidRDefault="002200B4" w:rsidP="00447D14">
      <w:pPr>
        <w:spacing w:line="360" w:lineRule="auto"/>
        <w:ind w:firstLine="709"/>
        <w:jc w:val="both"/>
        <w:rPr>
          <w:rFonts w:ascii="Times New Roman" w:hAnsi="Times New Roman" w:cs="Times New Roman"/>
          <w:color w:val="333333"/>
          <w:sz w:val="28"/>
          <w:szCs w:val="28"/>
        </w:rPr>
      </w:pPr>
      <w:r w:rsidRPr="002200B4">
        <w:rPr>
          <w:rFonts w:ascii="Times New Roman" w:hAnsi="Times New Roman" w:cs="Times New Roman"/>
          <w:sz w:val="28"/>
          <w:szCs w:val="28"/>
          <w:bdr w:val="none" w:sz="0" w:space="0" w:color="auto" w:frame="1"/>
        </w:rPr>
        <w:t>В это время активно развивается воля ребенка. Он учится сдерживать свои непосредственные импульсы, учитывать желания других людей. Начинают развиваться произвольные внимание и память. Но для длительно концентрации ребенку требуется внешняя помощь: интересные картинки, звуковые сигналы, игровые ситуации. Внимание зависит не только от воли ребенка, но и от его темперамента. Устойчивость внимания снижается к концу дня, недели, учебной четверти, после заболеваний.</w:t>
      </w:r>
    </w:p>
    <w:p w14:paraId="6BE88318" w14:textId="77777777" w:rsidR="002200B4" w:rsidRDefault="002200B4" w:rsidP="00447D14">
      <w:pPr>
        <w:spacing w:line="360" w:lineRule="auto"/>
        <w:ind w:firstLine="709"/>
        <w:jc w:val="both"/>
        <w:rPr>
          <w:rFonts w:ascii="Times New Roman" w:hAnsi="Times New Roman" w:cs="Times New Roman"/>
          <w:sz w:val="28"/>
          <w:szCs w:val="28"/>
        </w:rPr>
      </w:pPr>
      <w:r w:rsidRPr="002200B4">
        <w:rPr>
          <w:rFonts w:ascii="Times New Roman" w:hAnsi="Times New Roman" w:cs="Times New Roman"/>
          <w:sz w:val="28"/>
          <w:szCs w:val="28"/>
        </w:rPr>
        <w:t xml:space="preserve">Во втором классе учащиеся начинают получать отметки. Для многих детей отметка – это оценка не его работы, а его самого; «Если я получаю хорошие оценки, значит, я хороший». Такая позиция опасна, потому что в будущем может привести к формированию зависимости от мнения окружающих, от внешней оценки. </w:t>
      </w:r>
    </w:p>
    <w:p w14:paraId="51FA195E" w14:textId="77777777" w:rsidR="002200B4" w:rsidRDefault="002200B4" w:rsidP="00447D14">
      <w:pPr>
        <w:spacing w:line="360" w:lineRule="auto"/>
        <w:ind w:firstLine="709"/>
        <w:jc w:val="both"/>
        <w:rPr>
          <w:rFonts w:ascii="Times New Roman" w:hAnsi="Times New Roman" w:cs="Times New Roman"/>
          <w:sz w:val="28"/>
          <w:szCs w:val="28"/>
        </w:rPr>
      </w:pPr>
      <w:r w:rsidRPr="002200B4">
        <w:rPr>
          <w:rFonts w:ascii="Times New Roman" w:hAnsi="Times New Roman" w:cs="Times New Roman"/>
          <w:sz w:val="28"/>
          <w:szCs w:val="28"/>
        </w:rPr>
        <w:t xml:space="preserve">Оценка не тождественна отметке. Процесс оценивания должен быть представлен в форме развернутого суждения, в котором учитель (или другой взрослый) сначала разъясняет положительные и отрицательные стороны работы ученика, отмечает наличие или отсутствие продвижений, дает </w:t>
      </w:r>
      <w:r w:rsidRPr="002200B4">
        <w:rPr>
          <w:rFonts w:ascii="Times New Roman" w:hAnsi="Times New Roman" w:cs="Times New Roman"/>
          <w:sz w:val="28"/>
          <w:szCs w:val="28"/>
        </w:rPr>
        <w:lastRenderedPageBreak/>
        <w:t xml:space="preserve">рекомендации, отмечает старания школьника и только затем, как вывод из сказанного, называет заслуженную отметку. </w:t>
      </w:r>
    </w:p>
    <w:p w14:paraId="02AC097D" w14:textId="77777777" w:rsidR="002200B4" w:rsidRDefault="002200B4" w:rsidP="00447D14">
      <w:pPr>
        <w:spacing w:line="360" w:lineRule="auto"/>
        <w:ind w:firstLine="709"/>
        <w:jc w:val="both"/>
        <w:rPr>
          <w:rFonts w:ascii="Times New Roman" w:hAnsi="Times New Roman" w:cs="Times New Roman"/>
          <w:sz w:val="28"/>
          <w:szCs w:val="28"/>
        </w:rPr>
      </w:pPr>
      <w:r w:rsidRPr="002200B4">
        <w:rPr>
          <w:rFonts w:ascii="Times New Roman" w:hAnsi="Times New Roman" w:cs="Times New Roman"/>
          <w:sz w:val="28"/>
          <w:szCs w:val="28"/>
        </w:rPr>
        <w:t>Как правило, в школьной практике учителя ограничиваются лишь объявлением отметки, не давая развернутых комментариев к ней. И поэтому содержательная связь между результатом собственной учебной работы и полученной за нее отметкой остается скрытой для маленького школьника. Он не всегда понимает, почему вчера получил «пятерку», а сегодня — «тройку».</w:t>
      </w:r>
    </w:p>
    <w:p w14:paraId="1CF4A7D3" w14:textId="77777777" w:rsidR="002200B4" w:rsidRPr="002200B4" w:rsidRDefault="002200B4" w:rsidP="00447D14">
      <w:pPr>
        <w:spacing w:line="360" w:lineRule="auto"/>
        <w:ind w:firstLine="709"/>
        <w:jc w:val="both"/>
        <w:rPr>
          <w:rFonts w:ascii="Times New Roman" w:hAnsi="Times New Roman" w:cs="Times New Roman"/>
          <w:sz w:val="28"/>
        </w:rPr>
      </w:pPr>
      <w:r w:rsidRPr="002200B4">
        <w:rPr>
          <w:rFonts w:ascii="Times New Roman" w:hAnsi="Times New Roman" w:cs="Times New Roman"/>
          <w:sz w:val="28"/>
        </w:rPr>
        <w:t xml:space="preserve">Одним из важнейших условий успешности домашней учебной работы младших школьников является сотрудничество ребенка с родителями, чаще всего — с матерью. Однако нередко подобное сотрудничество оказывается недостаточно продуктивным не только в плане усвоения ребенком учебного материала, но и с точки зрения развития личности школьника. </w:t>
      </w:r>
    </w:p>
    <w:p w14:paraId="70D711F5" w14:textId="77777777" w:rsidR="002200B4" w:rsidRPr="002200B4" w:rsidRDefault="002200B4" w:rsidP="00447D14">
      <w:pPr>
        <w:spacing w:line="360" w:lineRule="auto"/>
        <w:ind w:firstLine="709"/>
        <w:jc w:val="both"/>
        <w:rPr>
          <w:rFonts w:ascii="Times New Roman" w:hAnsi="Times New Roman" w:cs="Times New Roman"/>
          <w:sz w:val="28"/>
        </w:rPr>
      </w:pPr>
      <w:r w:rsidRPr="002200B4">
        <w:rPr>
          <w:rFonts w:ascii="Times New Roman" w:hAnsi="Times New Roman" w:cs="Times New Roman"/>
          <w:sz w:val="28"/>
        </w:rPr>
        <w:t xml:space="preserve">Причины неэффективности обучающих воздействий матери могут быть разными. Одна из них, не самая очевидная для родителей, но нередко встречающаяся, — несовпадение стилей познания ребенка и матери. </w:t>
      </w:r>
    </w:p>
    <w:p w14:paraId="05D8DFB7" w14:textId="77777777" w:rsidR="002200B4" w:rsidRDefault="002200B4" w:rsidP="00447D14">
      <w:pPr>
        <w:spacing w:line="360" w:lineRule="auto"/>
        <w:ind w:firstLine="709"/>
        <w:jc w:val="both"/>
        <w:rPr>
          <w:rFonts w:ascii="Times New Roman" w:hAnsi="Times New Roman" w:cs="Times New Roman"/>
          <w:sz w:val="28"/>
        </w:rPr>
      </w:pPr>
      <w:r w:rsidRPr="002200B4">
        <w:rPr>
          <w:rFonts w:ascii="Times New Roman" w:hAnsi="Times New Roman" w:cs="Times New Roman"/>
          <w:sz w:val="28"/>
        </w:rPr>
        <w:t>Многим родителям хорошо знакомо ощущение беспомощности, охватывающее их после многократного и, как выясняется, безрезультатного объяснения ребенку нового или сложного материала. Взрослым трудно представить себе, почему ребенок искренне не может понять то, что им самим кажется таким простым и ясным.</w:t>
      </w:r>
    </w:p>
    <w:p w14:paraId="6C0B1EC2" w14:textId="77777777" w:rsidR="002200B4" w:rsidRDefault="004B14CE" w:rsidP="00447D1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Мероприятие: к</w:t>
      </w:r>
      <w:r w:rsidR="002200B4" w:rsidRPr="004B14CE">
        <w:rPr>
          <w:rFonts w:ascii="Times New Roman" w:hAnsi="Times New Roman" w:cs="Times New Roman"/>
          <w:sz w:val="28"/>
          <w:szCs w:val="28"/>
        </w:rPr>
        <w:t>лассный час «Правила поведения в школе», «Как надо вести себя на улице, в магазине, в гостях?».</w:t>
      </w:r>
      <w:r>
        <w:rPr>
          <w:rFonts w:ascii="Times New Roman" w:hAnsi="Times New Roman" w:cs="Times New Roman"/>
          <w:sz w:val="28"/>
          <w:szCs w:val="28"/>
        </w:rPr>
        <w:t xml:space="preserve"> </w:t>
      </w:r>
      <w:r w:rsidR="002200B4" w:rsidRPr="004B14CE">
        <w:rPr>
          <w:rFonts w:ascii="Times New Roman" w:hAnsi="Times New Roman" w:cs="Times New Roman"/>
          <w:sz w:val="28"/>
          <w:szCs w:val="28"/>
        </w:rPr>
        <w:t xml:space="preserve">Направлен на </w:t>
      </w:r>
      <w:r>
        <w:rPr>
          <w:rFonts w:ascii="Times New Roman" w:hAnsi="Times New Roman" w:cs="Times New Roman"/>
          <w:sz w:val="28"/>
          <w:szCs w:val="28"/>
        </w:rPr>
        <w:t>ф</w:t>
      </w:r>
      <w:r w:rsidR="002200B4" w:rsidRPr="004B14CE">
        <w:rPr>
          <w:rFonts w:ascii="Times New Roman" w:hAnsi="Times New Roman" w:cs="Times New Roman"/>
          <w:sz w:val="28"/>
          <w:szCs w:val="28"/>
        </w:rPr>
        <w:t>ормирование представлений о нормах морально-нравственного поведения.</w:t>
      </w:r>
    </w:p>
    <w:p w14:paraId="01A7E9EC" w14:textId="77777777" w:rsidR="004B14CE" w:rsidRDefault="004B14CE" w:rsidP="00447D1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Вопросы:</w:t>
      </w:r>
    </w:p>
    <w:p w14:paraId="21C5B683" w14:textId="77777777" w:rsidR="004B14CE" w:rsidRDefault="004B14CE" w:rsidP="00447D1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Какова самооценка у учащихся 2 класса?</w:t>
      </w:r>
    </w:p>
    <w:p w14:paraId="38F786C6" w14:textId="77777777" w:rsidR="004B14CE" w:rsidRPr="004B14CE" w:rsidRDefault="004B14CE" w:rsidP="00447D14">
      <w:pPr>
        <w:spacing w:line="360" w:lineRule="auto"/>
        <w:ind w:firstLine="709"/>
        <w:jc w:val="both"/>
        <w:rPr>
          <w:rFonts w:ascii="Times New Roman" w:eastAsia="Times New Roman" w:hAnsi="Times New Roman" w:cs="Times New Roman"/>
          <w:color w:val="333333"/>
          <w:sz w:val="28"/>
          <w:szCs w:val="28"/>
          <w:lang w:eastAsia="ru-RU"/>
        </w:rPr>
      </w:pPr>
      <w:r>
        <w:rPr>
          <w:rFonts w:ascii="Times New Roman" w:hAnsi="Times New Roman" w:cs="Times New Roman"/>
          <w:sz w:val="28"/>
          <w:szCs w:val="28"/>
        </w:rPr>
        <w:t>2. Как ведет себя ребенок при общении со сверстниками?</w:t>
      </w:r>
    </w:p>
    <w:sectPr w:rsidR="004B14CE" w:rsidRPr="004B14CE" w:rsidSect="00FB6D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6239B2"/>
    <w:multiLevelType w:val="multilevel"/>
    <w:tmpl w:val="217AB0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200B4"/>
    <w:rsid w:val="002200B4"/>
    <w:rsid w:val="00447D14"/>
    <w:rsid w:val="0045392C"/>
    <w:rsid w:val="004B14CE"/>
    <w:rsid w:val="005D78FA"/>
    <w:rsid w:val="006A3763"/>
    <w:rsid w:val="006E4A5E"/>
    <w:rsid w:val="00DE3D4E"/>
    <w:rsid w:val="00FB6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7A4B1"/>
  <w15:docId w15:val="{D0919533-FB05-48EC-BCD3-6353B3A3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line="360" w:lineRule="auto"/>
        <w:ind w:left="1429"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0B4"/>
    <w:pPr>
      <w:spacing w:after="200" w:line="276" w:lineRule="auto"/>
      <w:ind w:left="0" w:firstLine="0"/>
      <w:jc w:val="left"/>
    </w:pPr>
  </w:style>
  <w:style w:type="paragraph" w:styleId="1">
    <w:name w:val="heading 1"/>
    <w:basedOn w:val="a"/>
    <w:link w:val="10"/>
    <w:uiPriority w:val="9"/>
    <w:qFormat/>
    <w:rsid w:val="006E4A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E4A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4A5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E4A5E"/>
    <w:rPr>
      <w:rFonts w:ascii="Times New Roman" w:eastAsia="Times New Roman" w:hAnsi="Times New Roman" w:cs="Times New Roman"/>
      <w:b/>
      <w:bCs/>
      <w:sz w:val="36"/>
      <w:szCs w:val="36"/>
      <w:lang w:eastAsia="ru-RU"/>
    </w:rPr>
  </w:style>
  <w:style w:type="character" w:styleId="a3">
    <w:name w:val="Strong"/>
    <w:basedOn w:val="a0"/>
    <w:uiPriority w:val="22"/>
    <w:qFormat/>
    <w:rsid w:val="006E4A5E"/>
    <w:rPr>
      <w:b/>
      <w:bCs/>
    </w:rPr>
  </w:style>
  <w:style w:type="paragraph" w:styleId="a4">
    <w:name w:val="List Paragraph"/>
    <w:basedOn w:val="a"/>
    <w:uiPriority w:val="34"/>
    <w:qFormat/>
    <w:rsid w:val="006E4A5E"/>
    <w:pPr>
      <w:ind w:left="720"/>
      <w:contextualSpacing/>
    </w:pPr>
  </w:style>
  <w:style w:type="paragraph" w:styleId="a5">
    <w:name w:val="Balloon Text"/>
    <w:basedOn w:val="a"/>
    <w:link w:val="a6"/>
    <w:uiPriority w:val="99"/>
    <w:semiHidden/>
    <w:unhideWhenUsed/>
    <w:rsid w:val="002200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00B4"/>
    <w:rPr>
      <w:rFonts w:ascii="Tahoma" w:hAnsi="Tahoma" w:cs="Tahoma"/>
      <w:sz w:val="16"/>
      <w:szCs w:val="16"/>
    </w:rPr>
  </w:style>
  <w:style w:type="paragraph" w:styleId="a7">
    <w:name w:val="Normal (Web)"/>
    <w:basedOn w:val="a"/>
    <w:uiPriority w:val="99"/>
    <w:semiHidden/>
    <w:unhideWhenUsed/>
    <w:rsid w:val="002200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9909">
      <w:bodyDiv w:val="1"/>
      <w:marLeft w:val="0"/>
      <w:marRight w:val="0"/>
      <w:marTop w:val="0"/>
      <w:marBottom w:val="0"/>
      <w:divBdr>
        <w:top w:val="none" w:sz="0" w:space="0" w:color="auto"/>
        <w:left w:val="none" w:sz="0" w:space="0" w:color="auto"/>
        <w:bottom w:val="none" w:sz="0" w:space="0" w:color="auto"/>
        <w:right w:val="none" w:sz="0" w:space="0" w:color="auto"/>
      </w:divBdr>
    </w:div>
    <w:div w:id="85659632">
      <w:bodyDiv w:val="1"/>
      <w:marLeft w:val="0"/>
      <w:marRight w:val="0"/>
      <w:marTop w:val="0"/>
      <w:marBottom w:val="0"/>
      <w:divBdr>
        <w:top w:val="none" w:sz="0" w:space="0" w:color="auto"/>
        <w:left w:val="none" w:sz="0" w:space="0" w:color="auto"/>
        <w:bottom w:val="none" w:sz="0" w:space="0" w:color="auto"/>
        <w:right w:val="none" w:sz="0" w:space="0" w:color="auto"/>
      </w:divBdr>
    </w:div>
    <w:div w:id="551892260">
      <w:bodyDiv w:val="1"/>
      <w:marLeft w:val="0"/>
      <w:marRight w:val="0"/>
      <w:marTop w:val="0"/>
      <w:marBottom w:val="0"/>
      <w:divBdr>
        <w:top w:val="none" w:sz="0" w:space="0" w:color="auto"/>
        <w:left w:val="none" w:sz="0" w:space="0" w:color="auto"/>
        <w:bottom w:val="none" w:sz="0" w:space="0" w:color="auto"/>
        <w:right w:val="none" w:sz="0" w:space="0" w:color="auto"/>
      </w:divBdr>
    </w:div>
    <w:div w:id="98450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1003</Words>
  <Characters>5719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Dimon</dc:creator>
  <cp:lastModifiedBy>School 10</cp:lastModifiedBy>
  <cp:revision>5</cp:revision>
  <cp:lastPrinted>2018-10-10T16:33:00Z</cp:lastPrinted>
  <dcterms:created xsi:type="dcterms:W3CDTF">2018-10-10T16:13:00Z</dcterms:created>
  <dcterms:modified xsi:type="dcterms:W3CDTF">2022-06-27T06:26:00Z</dcterms:modified>
</cp:coreProperties>
</file>