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EB" w:rsidRPr="00E87FE1" w:rsidRDefault="00777CEB" w:rsidP="00777CEB">
      <w:pPr>
        <w:spacing w:line="360" w:lineRule="auto"/>
        <w:jc w:val="center"/>
        <w:rPr>
          <w:b/>
        </w:rPr>
      </w:pPr>
      <w:r w:rsidRPr="00E87FE1">
        <w:rPr>
          <w:b/>
        </w:rPr>
        <w:t>Конс</w:t>
      </w:r>
      <w:r w:rsidR="003629AB">
        <w:rPr>
          <w:b/>
        </w:rPr>
        <w:t>пект занятия физической культуре</w:t>
      </w:r>
      <w:r w:rsidRPr="00E87FE1">
        <w:rPr>
          <w:b/>
        </w:rPr>
        <w:t xml:space="preserve"> </w:t>
      </w:r>
    </w:p>
    <w:p w:rsidR="00777CEB" w:rsidRPr="00E87FE1" w:rsidRDefault="00777CEB" w:rsidP="00777CEB">
      <w:pPr>
        <w:spacing w:line="360" w:lineRule="auto"/>
        <w:jc w:val="center"/>
        <w:rPr>
          <w:b/>
        </w:rPr>
      </w:pPr>
      <w:r w:rsidRPr="00E87FE1">
        <w:rPr>
          <w:b/>
        </w:rPr>
        <w:t xml:space="preserve">«Спортивные игры» для воспитанников 14-15 лет </w:t>
      </w:r>
    </w:p>
    <w:p w:rsidR="00777CEB" w:rsidRPr="00E87FE1" w:rsidRDefault="00777CEB" w:rsidP="00777CEB">
      <w:pPr>
        <w:spacing w:line="360" w:lineRule="auto"/>
        <w:jc w:val="center"/>
        <w:rPr>
          <w:b/>
        </w:rPr>
      </w:pPr>
      <w:r>
        <w:rPr>
          <w:b/>
        </w:rPr>
        <w:t>СПб</w:t>
      </w:r>
      <w:r w:rsidRPr="00E87FE1">
        <w:rPr>
          <w:b/>
        </w:rPr>
        <w:t xml:space="preserve"> ГБУ «Центр содействия семейному воспитанию № 15» </w:t>
      </w:r>
    </w:p>
    <w:p w:rsidR="00777CEB" w:rsidRPr="00E87FE1" w:rsidRDefault="00777CEB" w:rsidP="00777CEB">
      <w:pPr>
        <w:spacing w:line="360" w:lineRule="auto"/>
        <w:jc w:val="center"/>
        <w:rPr>
          <w:b/>
        </w:rPr>
      </w:pPr>
      <w:r w:rsidRPr="00E87FE1">
        <w:rPr>
          <w:b/>
        </w:rPr>
        <w:t>Инструктор</w:t>
      </w:r>
      <w:r>
        <w:rPr>
          <w:b/>
        </w:rPr>
        <w:t>а</w:t>
      </w:r>
      <w:r w:rsidRPr="00E87FE1">
        <w:rPr>
          <w:b/>
        </w:rPr>
        <w:t xml:space="preserve"> по ФК: Кравченко Людмила Васильевна</w:t>
      </w:r>
    </w:p>
    <w:p w:rsidR="00777CEB" w:rsidRDefault="00777CEB" w:rsidP="00777CEB">
      <w:r>
        <w:t>Тема: Подвижные игры на развитие ловкости.</w:t>
      </w:r>
    </w:p>
    <w:p w:rsidR="00777CEB" w:rsidRDefault="00777CEB" w:rsidP="00777CEB">
      <w:r>
        <w:t>Цель: создание устойчивой мотивации на освоение подвижных игр на развитие ловкости.</w:t>
      </w:r>
    </w:p>
    <w:p w:rsidR="00777CEB" w:rsidRPr="00993B54" w:rsidRDefault="00777CEB" w:rsidP="00777CEB">
      <w:r>
        <w:rPr>
          <w:sz w:val="22"/>
          <w:szCs w:val="22"/>
        </w:rPr>
        <w:t>Задачи</w:t>
      </w:r>
      <w:r w:rsidRPr="00456934">
        <w:rPr>
          <w:sz w:val="22"/>
          <w:szCs w:val="22"/>
        </w:rPr>
        <w:t>:</w:t>
      </w:r>
    </w:p>
    <w:p w:rsidR="00777CEB" w:rsidRPr="00456934" w:rsidRDefault="00777CEB" w:rsidP="00777CEB">
      <w:pPr>
        <w:spacing w:line="360" w:lineRule="auto"/>
        <w:ind w:left="360"/>
        <w:rPr>
          <w:sz w:val="22"/>
          <w:szCs w:val="22"/>
        </w:rPr>
      </w:pPr>
      <w:r w:rsidRPr="00456934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Pr="00456934">
        <w:rPr>
          <w:sz w:val="22"/>
          <w:szCs w:val="22"/>
        </w:rPr>
        <w:t xml:space="preserve">Формировать правильную осанку, используя </w:t>
      </w:r>
      <w:proofErr w:type="spellStart"/>
      <w:r w:rsidRPr="00456934">
        <w:rPr>
          <w:sz w:val="22"/>
          <w:szCs w:val="22"/>
        </w:rPr>
        <w:t>общеразвивающие</w:t>
      </w:r>
      <w:proofErr w:type="spellEnd"/>
      <w:r w:rsidRPr="00456934">
        <w:rPr>
          <w:sz w:val="22"/>
          <w:szCs w:val="22"/>
        </w:rPr>
        <w:t xml:space="preserve"> упражнения с </w:t>
      </w:r>
      <w:r>
        <w:rPr>
          <w:sz w:val="22"/>
          <w:szCs w:val="22"/>
        </w:rPr>
        <w:t xml:space="preserve">                                               гимнастическими палками.</w:t>
      </w:r>
    </w:p>
    <w:p w:rsidR="00777CEB" w:rsidRPr="00777CEB" w:rsidRDefault="00777CEB" w:rsidP="00777CEB">
      <w:pPr>
        <w:tabs>
          <w:tab w:val="left" w:pos="180"/>
          <w:tab w:val="left" w:pos="10773"/>
        </w:tabs>
        <w:ind w:right="281"/>
      </w:pPr>
      <w:r>
        <w:rPr>
          <w:sz w:val="22"/>
          <w:szCs w:val="22"/>
        </w:rPr>
        <w:t xml:space="preserve">       2. </w:t>
      </w:r>
      <w:r>
        <w:t>Развитие ловкости, быстроты,  координации, укрепление здоровья, привитие   интереса к здоровому образу жизни;</w:t>
      </w:r>
    </w:p>
    <w:p w:rsidR="00777CEB" w:rsidRPr="00993B54" w:rsidRDefault="00777CEB" w:rsidP="00777CEB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93B54">
        <w:rPr>
          <w:sz w:val="22"/>
          <w:szCs w:val="22"/>
        </w:rPr>
        <w:t>Пров</w:t>
      </w:r>
      <w:r>
        <w:rPr>
          <w:sz w:val="22"/>
          <w:szCs w:val="22"/>
        </w:rPr>
        <w:t>ести контроль выполнения группой</w:t>
      </w:r>
      <w:r w:rsidRPr="00993B54">
        <w:rPr>
          <w:sz w:val="22"/>
          <w:szCs w:val="22"/>
        </w:rPr>
        <w:t xml:space="preserve"> творческой работы по теме: «Здоровый образ жизни».</w:t>
      </w:r>
    </w:p>
    <w:p w:rsidR="00777CEB" w:rsidRPr="00456934" w:rsidRDefault="00777CEB" w:rsidP="00777CEB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56934">
        <w:rPr>
          <w:sz w:val="22"/>
          <w:szCs w:val="22"/>
        </w:rPr>
        <w:t>Способствовать воспитанию чувства коллективизма, соперничества, смелости и закреплять полученные знания по теме «Здоровый образ жизни», используя эстафеты.</w:t>
      </w:r>
    </w:p>
    <w:p w:rsidR="00777CEB" w:rsidRPr="001F548A" w:rsidRDefault="00777CEB" w:rsidP="00777CEB">
      <w:pPr>
        <w:spacing w:line="360" w:lineRule="auto"/>
        <w:jc w:val="both"/>
        <w:rPr>
          <w:sz w:val="22"/>
          <w:szCs w:val="22"/>
        </w:rPr>
      </w:pPr>
      <w:r w:rsidRPr="001F548A">
        <w:rPr>
          <w:sz w:val="22"/>
          <w:szCs w:val="22"/>
        </w:rPr>
        <w:t>Место проведения: спортивный зал.</w:t>
      </w:r>
    </w:p>
    <w:p w:rsidR="00777CEB" w:rsidRPr="001F548A" w:rsidRDefault="00777CEB" w:rsidP="00777CEB">
      <w:pPr>
        <w:tabs>
          <w:tab w:val="left" w:pos="180"/>
        </w:tabs>
        <w:rPr>
          <w:sz w:val="22"/>
          <w:szCs w:val="22"/>
        </w:rPr>
      </w:pPr>
      <w:r w:rsidRPr="001F548A">
        <w:rPr>
          <w:sz w:val="22"/>
          <w:szCs w:val="22"/>
        </w:rPr>
        <w:t>Дата проведения:</w:t>
      </w:r>
      <w:r>
        <w:rPr>
          <w:sz w:val="22"/>
          <w:szCs w:val="22"/>
        </w:rPr>
        <w:t xml:space="preserve"> 06.04.2022г.</w:t>
      </w:r>
    </w:p>
    <w:p w:rsidR="00777CEB" w:rsidRDefault="00777CEB" w:rsidP="00777CEB">
      <w:pPr>
        <w:tabs>
          <w:tab w:val="left" w:pos="180"/>
        </w:tabs>
      </w:pPr>
      <w:r>
        <w:t xml:space="preserve">Инвентарь: гимнастические палки, набивные мячи, баскетбольные мячи, </w:t>
      </w:r>
      <w:r w:rsidRPr="00A5062A">
        <w:t>рисунки с изображением элементов здорового о</w:t>
      </w:r>
      <w:r>
        <w:t>браза жизни и вредных привычек.</w:t>
      </w:r>
    </w:p>
    <w:p w:rsidR="00777CEB" w:rsidRPr="00E87FE1" w:rsidRDefault="00777CEB" w:rsidP="00777CEB">
      <w:pPr>
        <w:rPr>
          <w:u w:val="single"/>
        </w:rPr>
      </w:pPr>
      <w:r>
        <w:rPr>
          <w:sz w:val="22"/>
          <w:szCs w:val="22"/>
        </w:rPr>
        <w:t>Продолжительность: 35 мин</w:t>
      </w:r>
    </w:p>
    <w:p w:rsidR="00777CEB" w:rsidRDefault="00777CEB" w:rsidP="00777C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4031"/>
        <w:gridCol w:w="900"/>
        <w:gridCol w:w="3830"/>
      </w:tblGrid>
      <w:tr w:rsidR="00777CEB" w:rsidRPr="00707D45" w:rsidTr="0004198F">
        <w:tc>
          <w:tcPr>
            <w:tcW w:w="810" w:type="dxa"/>
          </w:tcPr>
          <w:p w:rsidR="00777CEB" w:rsidRPr="00707D45" w:rsidRDefault="00777CEB" w:rsidP="0004198F">
            <w:pPr>
              <w:jc w:val="center"/>
              <w:rPr>
                <w:sz w:val="22"/>
                <w:szCs w:val="22"/>
              </w:rPr>
            </w:pPr>
            <w:r w:rsidRPr="00707D45">
              <w:rPr>
                <w:b/>
                <w:sz w:val="22"/>
                <w:szCs w:val="22"/>
              </w:rPr>
              <w:t>Часть урока</w:t>
            </w:r>
          </w:p>
        </w:tc>
        <w:tc>
          <w:tcPr>
            <w:tcW w:w="4031" w:type="dxa"/>
          </w:tcPr>
          <w:p w:rsidR="00777CEB" w:rsidRPr="00707D45" w:rsidRDefault="00777CEB" w:rsidP="0004198F">
            <w:pPr>
              <w:jc w:val="center"/>
              <w:rPr>
                <w:sz w:val="22"/>
                <w:szCs w:val="22"/>
              </w:rPr>
            </w:pPr>
            <w:r w:rsidRPr="00707D45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900" w:type="dxa"/>
          </w:tcPr>
          <w:p w:rsidR="00777CEB" w:rsidRPr="00707D45" w:rsidRDefault="00777CEB" w:rsidP="0004198F">
            <w:pPr>
              <w:tabs>
                <w:tab w:val="left" w:pos="608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707D45">
              <w:rPr>
                <w:b/>
                <w:sz w:val="22"/>
                <w:szCs w:val="22"/>
              </w:rPr>
              <w:t>Дози</w:t>
            </w:r>
            <w:proofErr w:type="spellEnd"/>
            <w:r w:rsidRPr="00707D45">
              <w:rPr>
                <w:b/>
                <w:sz w:val="22"/>
                <w:szCs w:val="22"/>
              </w:rPr>
              <w:t xml:space="preserve"> –</w:t>
            </w:r>
          </w:p>
          <w:p w:rsidR="00777CEB" w:rsidRPr="00707D45" w:rsidRDefault="00777CEB" w:rsidP="0004198F">
            <w:pPr>
              <w:tabs>
                <w:tab w:val="left" w:pos="608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707D45">
              <w:rPr>
                <w:b/>
                <w:sz w:val="22"/>
                <w:szCs w:val="22"/>
              </w:rPr>
              <w:t>ровка</w:t>
            </w:r>
            <w:proofErr w:type="spellEnd"/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</w:tcPr>
          <w:p w:rsidR="00777CEB" w:rsidRPr="00707D45" w:rsidRDefault="00777CEB" w:rsidP="0004198F">
            <w:pPr>
              <w:jc w:val="center"/>
              <w:rPr>
                <w:b/>
                <w:sz w:val="22"/>
                <w:szCs w:val="22"/>
              </w:rPr>
            </w:pPr>
            <w:r w:rsidRPr="00707D45">
              <w:rPr>
                <w:b/>
                <w:sz w:val="22"/>
                <w:szCs w:val="22"/>
              </w:rPr>
              <w:t>ОМУ</w:t>
            </w:r>
          </w:p>
        </w:tc>
      </w:tr>
      <w:tr w:rsidR="00777CEB" w:rsidRPr="00707D45" w:rsidTr="0004198F">
        <w:trPr>
          <w:cantSplit/>
          <w:trHeight w:val="6646"/>
        </w:trPr>
        <w:tc>
          <w:tcPr>
            <w:tcW w:w="810" w:type="dxa"/>
            <w:textDirection w:val="btLr"/>
          </w:tcPr>
          <w:p w:rsidR="00777CEB" w:rsidRPr="00707D45" w:rsidRDefault="00777CEB" w:rsidP="0004198F">
            <w:pPr>
              <w:ind w:left="113" w:right="113"/>
            </w:pPr>
            <w:r w:rsidRPr="00707D45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Подготовительная часть 10</w:t>
            </w:r>
            <w:r w:rsidRPr="00707D45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4031" w:type="dxa"/>
          </w:tcPr>
          <w:p w:rsidR="00777CEB" w:rsidRPr="009A01EA" w:rsidRDefault="00777CEB" w:rsidP="00777CEB">
            <w:pPr>
              <w:numPr>
                <w:ilvl w:val="0"/>
                <w:numId w:val="1"/>
              </w:numPr>
              <w:tabs>
                <w:tab w:val="clear" w:pos="720"/>
                <w:tab w:val="num" w:pos="308"/>
              </w:tabs>
              <w:ind w:left="308" w:hanging="308"/>
            </w:pPr>
            <w:r>
              <w:t>Построение групп</w:t>
            </w:r>
            <w:r w:rsidRPr="009A01EA">
              <w:t>.</w:t>
            </w:r>
            <w:r>
              <w:t xml:space="preserve"> Приветствие.</w:t>
            </w:r>
          </w:p>
          <w:p w:rsidR="00777CEB" w:rsidRDefault="00777CEB" w:rsidP="0004198F">
            <w:r>
              <w:t>Сообщение задач занятия</w:t>
            </w:r>
            <w:r w:rsidRPr="009A01EA">
              <w:t>.</w:t>
            </w:r>
          </w:p>
          <w:p w:rsidR="00777CEB" w:rsidRDefault="00777CEB" w:rsidP="0004198F"/>
          <w:p w:rsidR="00777CEB" w:rsidRPr="00707D45" w:rsidRDefault="00777CEB" w:rsidP="0004198F">
            <w:pPr>
              <w:rPr>
                <w:b/>
              </w:rPr>
            </w:pPr>
            <w:r>
              <w:t xml:space="preserve">2. </w:t>
            </w:r>
            <w:r w:rsidRPr="00707D45">
              <w:rPr>
                <w:b/>
              </w:rPr>
              <w:t>Строевые упражнения.</w:t>
            </w:r>
          </w:p>
          <w:p w:rsidR="00777CEB" w:rsidRDefault="00777CEB" w:rsidP="0004198F">
            <w:r>
              <w:t xml:space="preserve"> Повороты на месте.</w:t>
            </w:r>
          </w:p>
          <w:p w:rsidR="00777CEB" w:rsidRPr="00707D45" w:rsidRDefault="00777CEB" w:rsidP="0004198F">
            <w:pPr>
              <w:ind w:right="-108"/>
              <w:rPr>
                <w:b/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3. </w:t>
            </w:r>
            <w:r w:rsidRPr="00707D45">
              <w:rPr>
                <w:b/>
                <w:sz w:val="22"/>
                <w:szCs w:val="22"/>
              </w:rPr>
              <w:t>Бег и его разновидности:</w:t>
            </w:r>
          </w:p>
          <w:p w:rsidR="00777CEB" w:rsidRPr="00707D45" w:rsidRDefault="00777CEB" w:rsidP="0004198F">
            <w:pPr>
              <w:ind w:left="-74" w:right="-108"/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-обычный; </w:t>
            </w:r>
          </w:p>
          <w:p w:rsidR="00777CEB" w:rsidRPr="00707D45" w:rsidRDefault="00777CEB" w:rsidP="0004198F">
            <w:pPr>
              <w:ind w:left="-74" w:right="-108"/>
              <w:rPr>
                <w:sz w:val="22"/>
                <w:szCs w:val="22"/>
              </w:rPr>
            </w:pPr>
            <w:r>
              <w:t>-приставным шагом</w:t>
            </w:r>
          </w:p>
          <w:p w:rsidR="00777CEB" w:rsidRDefault="00777CEB" w:rsidP="0004198F">
            <w:pPr>
              <w:ind w:left="-74" w:right="-108"/>
            </w:pPr>
            <w:r w:rsidRPr="00707D45">
              <w:rPr>
                <w:sz w:val="22"/>
                <w:szCs w:val="22"/>
              </w:rPr>
              <w:t>-</w:t>
            </w:r>
            <w:r>
              <w:t xml:space="preserve"> с высоким подниманием бедра </w:t>
            </w:r>
          </w:p>
          <w:p w:rsidR="00777CEB" w:rsidRDefault="00777CEB" w:rsidP="0004198F">
            <w:pPr>
              <w:ind w:left="-74" w:right="-108"/>
            </w:pPr>
            <w:r>
              <w:t>- с захлёстыванием голени</w:t>
            </w:r>
          </w:p>
          <w:p w:rsidR="00777CEB" w:rsidRPr="00707D45" w:rsidRDefault="00777CEB" w:rsidP="0004198F">
            <w:pPr>
              <w:ind w:left="308" w:hanging="308"/>
              <w:rPr>
                <w:b/>
              </w:rPr>
            </w:pPr>
            <w:r>
              <w:t>3</w:t>
            </w:r>
            <w:r w:rsidRPr="00707D45">
              <w:rPr>
                <w:b/>
              </w:rPr>
              <w:t>. Ходьба с восстановлением дыхания:</w:t>
            </w:r>
          </w:p>
          <w:p w:rsidR="00777CEB" w:rsidRDefault="00777CEB" w:rsidP="0004198F">
            <w:pPr>
              <w:ind w:left="308" w:hanging="308"/>
            </w:pPr>
            <w:r>
              <w:t xml:space="preserve">   </w:t>
            </w:r>
            <w:r w:rsidRPr="009A01EA">
              <w:t>- 1-2- руки через стороны</w:t>
            </w:r>
          </w:p>
          <w:p w:rsidR="00777CEB" w:rsidRPr="009A01EA" w:rsidRDefault="00777CEB" w:rsidP="0004198F">
            <w:pPr>
              <w:ind w:left="308" w:hanging="308"/>
            </w:pPr>
            <w:r>
              <w:t xml:space="preserve">    </w:t>
            </w:r>
            <w:r w:rsidRPr="009A01EA">
              <w:t xml:space="preserve"> вверх – вдох;</w:t>
            </w:r>
          </w:p>
          <w:p w:rsidR="00777CEB" w:rsidRDefault="00777CEB" w:rsidP="0004198F">
            <w:pPr>
              <w:ind w:left="308" w:hanging="308"/>
            </w:pPr>
            <w:r>
              <w:t xml:space="preserve">   </w:t>
            </w:r>
            <w:r w:rsidRPr="009A01EA">
              <w:t>- 3-4 – руки вниз – выдох.</w:t>
            </w:r>
          </w:p>
          <w:p w:rsidR="00777CEB" w:rsidRDefault="00777CEB" w:rsidP="0004198F">
            <w:pPr>
              <w:ind w:left="308" w:hanging="308"/>
            </w:pPr>
            <w:r>
              <w:t xml:space="preserve">4. </w:t>
            </w:r>
            <w:r w:rsidRPr="00707D45">
              <w:rPr>
                <w:b/>
              </w:rPr>
              <w:t>ОРУ с гимнастическими палками</w:t>
            </w:r>
            <w:r>
              <w:t>.</w:t>
            </w:r>
          </w:p>
          <w:p w:rsidR="00777CEB" w:rsidRPr="009A01EA" w:rsidRDefault="00777CEB" w:rsidP="0004198F">
            <w:r>
              <w:t xml:space="preserve"> И. п.— стойка, ноги вместе, палка внизу.</w:t>
            </w:r>
          </w:p>
          <w:p w:rsidR="00777CEB" w:rsidRDefault="00777CEB" w:rsidP="0004198F">
            <w:pPr>
              <w:ind w:left="-74" w:right="-108"/>
            </w:pPr>
            <w:r>
              <w:t xml:space="preserve"> 1- палку вверх, правую ногу назад за носок</w:t>
            </w:r>
          </w:p>
          <w:p w:rsidR="00777CEB" w:rsidRPr="00707D45" w:rsidRDefault="00777CEB" w:rsidP="0004198F">
            <w:pPr>
              <w:ind w:left="-74" w:right="-108"/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 2- И.п.</w:t>
            </w:r>
          </w:p>
        </w:tc>
        <w:tc>
          <w:tcPr>
            <w:tcW w:w="90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            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07D45">
              <w:rPr>
                <w:sz w:val="22"/>
                <w:szCs w:val="22"/>
              </w:rPr>
              <w:t xml:space="preserve">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1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887B05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</w:tcPr>
          <w:p w:rsidR="00777CEB" w:rsidRDefault="00777CEB" w:rsidP="0004198F">
            <w:r w:rsidRPr="009A01EA">
              <w:t xml:space="preserve">Обратить внимание на наличие и опрятность спортивной формы, осанку </w:t>
            </w:r>
            <w:r>
              <w:t>в строю.</w:t>
            </w:r>
          </w:p>
          <w:p w:rsidR="00777CEB" w:rsidRDefault="00777CEB" w:rsidP="0004198F">
            <w:r>
              <w:t>Правильность и четкость выполнения</w:t>
            </w:r>
          </w:p>
          <w:p w:rsidR="00777CEB" w:rsidRPr="00707D45" w:rsidRDefault="00777CEB" w:rsidP="0004198F">
            <w:pPr>
              <w:pStyle w:val="3"/>
              <w:rPr>
                <w:sz w:val="24"/>
                <w:szCs w:val="24"/>
                <w:lang w:val="ru-RU"/>
              </w:rPr>
            </w:pPr>
          </w:p>
          <w:p w:rsidR="00777CEB" w:rsidRPr="00707D45" w:rsidRDefault="00777CEB" w:rsidP="0004198F">
            <w:pPr>
              <w:pStyle w:val="3"/>
              <w:rPr>
                <w:sz w:val="24"/>
                <w:szCs w:val="24"/>
                <w:lang w:val="ru-RU"/>
              </w:rPr>
            </w:pPr>
            <w:r w:rsidRPr="00707D45">
              <w:rPr>
                <w:sz w:val="24"/>
                <w:szCs w:val="24"/>
                <w:lang w:val="ru-RU"/>
              </w:rPr>
              <w:t xml:space="preserve">Темп средний. Следовать точно </w:t>
            </w:r>
            <w:proofErr w:type="gramStart"/>
            <w:r w:rsidRPr="00707D45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707D45">
              <w:rPr>
                <w:sz w:val="24"/>
                <w:szCs w:val="24"/>
                <w:lang w:val="ru-RU"/>
              </w:rPr>
              <w:t xml:space="preserve"> направляющим;</w:t>
            </w:r>
          </w:p>
          <w:p w:rsidR="00777CEB" w:rsidRDefault="00777CEB" w:rsidP="0004198F">
            <w:pPr>
              <w:tabs>
                <w:tab w:val="left" w:pos="6080"/>
              </w:tabs>
            </w:pPr>
            <w:r w:rsidRPr="00E454F5">
              <w:t>Сохранять дистанцию</w:t>
            </w:r>
            <w:r>
              <w:t>, о</w:t>
            </w:r>
            <w:r w:rsidRPr="009A01EA">
              <w:t>бращать внимание на правильность осанки.</w:t>
            </w:r>
          </w:p>
          <w:p w:rsidR="00777CEB" w:rsidRDefault="00777CEB" w:rsidP="0004198F">
            <w:pPr>
              <w:tabs>
                <w:tab w:val="left" w:pos="6080"/>
              </w:tabs>
            </w:pPr>
          </w:p>
          <w:p w:rsidR="00777CEB" w:rsidRDefault="00777CEB" w:rsidP="0004198F">
            <w:pPr>
              <w:tabs>
                <w:tab w:val="left" w:pos="6080"/>
              </w:tabs>
            </w:pPr>
          </w:p>
          <w:p w:rsidR="00777CEB" w:rsidRDefault="00777CEB" w:rsidP="0004198F">
            <w:pPr>
              <w:tabs>
                <w:tab w:val="left" w:pos="6080"/>
              </w:tabs>
            </w:pPr>
            <w:r w:rsidRPr="009A01EA">
              <w:t xml:space="preserve">Движение рук </w:t>
            </w:r>
            <w:proofErr w:type="gramStart"/>
            <w:r w:rsidRPr="009A01EA">
              <w:t>мягкие</w:t>
            </w:r>
            <w:proofErr w:type="gramEnd"/>
            <w:r w:rsidRPr="009A01EA">
              <w:t>, плавные, выдох – удлиненный, через рот.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>
            <w:r>
              <w:t>Руки поднимать прямые. Отставляя ногу назад на носок (носок касается пола), сохранить вес тела на опорной ноге. Голову держать прямо.</w:t>
            </w:r>
          </w:p>
          <w:p w:rsidR="00777CEB" w:rsidRPr="001F548A" w:rsidRDefault="00777CEB" w:rsidP="0004198F"/>
        </w:tc>
      </w:tr>
      <w:tr w:rsidR="00777CEB" w:rsidRPr="00707D45" w:rsidTr="00887B05">
        <w:trPr>
          <w:trHeight w:val="9925"/>
        </w:trPr>
        <w:tc>
          <w:tcPr>
            <w:tcW w:w="81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3- Тоже левой.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4- И.п.</w:t>
            </w:r>
          </w:p>
          <w:p w:rsidR="00777CEB" w:rsidRDefault="00777CEB" w:rsidP="0004198F">
            <w:r>
              <w:t>И. п.— ноги слегка расставлены, ступни параллельны, палка вверх.</w:t>
            </w:r>
          </w:p>
          <w:p w:rsidR="00777CEB" w:rsidRDefault="00777CEB" w:rsidP="0004198F">
            <w:r>
              <w:t>1- Наклон туловища вправо.</w:t>
            </w:r>
          </w:p>
          <w:p w:rsidR="00777CEB" w:rsidRDefault="00777CEB" w:rsidP="0004198F">
            <w:r>
              <w:t>2- И.п.</w:t>
            </w:r>
          </w:p>
          <w:p w:rsidR="00777CEB" w:rsidRDefault="00777CEB" w:rsidP="0004198F">
            <w:r>
              <w:t>3- Тоже влево.</w:t>
            </w:r>
          </w:p>
          <w:p w:rsidR="00777CEB" w:rsidRDefault="00777CEB" w:rsidP="0004198F">
            <w:r>
              <w:t>4-И.п.</w:t>
            </w:r>
          </w:p>
          <w:p w:rsidR="00777CEB" w:rsidRDefault="00777CEB" w:rsidP="0004198F">
            <w:r>
              <w:t xml:space="preserve">И. п.— стойка ноги врозь, палка вперед.   </w:t>
            </w:r>
          </w:p>
          <w:p w:rsidR="00777CEB" w:rsidRDefault="00777CEB" w:rsidP="0004198F">
            <w:r>
              <w:t>1- Поворот туловища вправо.</w:t>
            </w:r>
          </w:p>
          <w:p w:rsidR="00777CEB" w:rsidRDefault="00777CEB" w:rsidP="0004198F">
            <w:r>
              <w:t>2- И.п.</w:t>
            </w:r>
          </w:p>
          <w:p w:rsidR="00777CEB" w:rsidRDefault="00777CEB" w:rsidP="0004198F">
            <w:r>
              <w:t>3-Тоже влево.</w:t>
            </w:r>
          </w:p>
          <w:p w:rsidR="00777CEB" w:rsidRDefault="00777CEB" w:rsidP="0004198F">
            <w:r>
              <w:t>4-И.п.</w:t>
            </w:r>
          </w:p>
          <w:p w:rsidR="00777CEB" w:rsidRDefault="00777CEB" w:rsidP="0004198F">
            <w:r>
              <w:t xml:space="preserve">И. п.— стойка ноги врозь, палка внизу.   </w:t>
            </w:r>
          </w:p>
          <w:p w:rsidR="00777CEB" w:rsidRDefault="00777CEB" w:rsidP="0004198F">
            <w:r>
              <w:t>1 — наклон   вперед,   палку   на   пол.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2-И.п.</w:t>
            </w:r>
          </w:p>
          <w:p w:rsidR="00777CEB" w:rsidRDefault="00777CEB" w:rsidP="0004198F">
            <w:r>
              <w:t>И. п.— стойка ноги вместе, палка   горизонтально   за   спиной</w:t>
            </w:r>
          </w:p>
          <w:p w:rsidR="00777CEB" w:rsidRDefault="00777CEB" w:rsidP="0004198F">
            <w:r>
              <w:t>под локтями.</w:t>
            </w:r>
          </w:p>
          <w:p w:rsidR="00777CEB" w:rsidRDefault="00777CEB" w:rsidP="0004198F">
            <w:r>
              <w:t>1-Выпад вправо.</w:t>
            </w:r>
          </w:p>
          <w:p w:rsidR="00777CEB" w:rsidRDefault="00777CEB" w:rsidP="0004198F">
            <w:r>
              <w:t>2-И.п.</w:t>
            </w:r>
          </w:p>
          <w:p w:rsidR="00777CEB" w:rsidRDefault="00777CEB" w:rsidP="0004198F">
            <w:r>
              <w:t>3- Тоже влево.</w:t>
            </w:r>
          </w:p>
          <w:p w:rsidR="00777CEB" w:rsidRDefault="00777CEB" w:rsidP="0004198F">
            <w:r>
              <w:t>4-И.п.</w:t>
            </w:r>
          </w:p>
          <w:p w:rsidR="00777CEB" w:rsidRDefault="00777CEB" w:rsidP="0004198F">
            <w:r>
              <w:t>И. п.— ноги слегка расставлены, ступни параллельны, палка внизу.</w:t>
            </w:r>
          </w:p>
          <w:p w:rsidR="00777CEB" w:rsidRDefault="00777CEB" w:rsidP="0004198F">
            <w:r w:rsidRPr="00707D45">
              <w:rPr>
                <w:sz w:val="22"/>
                <w:szCs w:val="22"/>
              </w:rPr>
              <w:t>1-</w:t>
            </w:r>
            <w:r>
              <w:t xml:space="preserve"> Глубокий присед, палку вперед.</w:t>
            </w:r>
          </w:p>
          <w:p w:rsidR="00777CEB" w:rsidRDefault="00777CEB" w:rsidP="0004198F">
            <w:r>
              <w:t>2- И.п.</w:t>
            </w:r>
          </w:p>
          <w:p w:rsidR="00777CEB" w:rsidRDefault="00777CEB" w:rsidP="0004198F"/>
          <w:p w:rsidR="00777CEB" w:rsidRDefault="00777CEB" w:rsidP="0004198F">
            <w:r>
              <w:t xml:space="preserve">5. И. п.— стойка ноги врозь, палка внизу.   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1- Руки ввер</w:t>
            </w:r>
            <w:proofErr w:type="gramStart"/>
            <w:r w:rsidRPr="00707D45">
              <w:rPr>
                <w:sz w:val="22"/>
                <w:szCs w:val="22"/>
              </w:rPr>
              <w:t>х-</w:t>
            </w:r>
            <w:proofErr w:type="gramEnd"/>
            <w:r w:rsidRPr="00707D45">
              <w:rPr>
                <w:sz w:val="22"/>
                <w:szCs w:val="22"/>
              </w:rPr>
              <w:t xml:space="preserve"> вдох.</w:t>
            </w:r>
          </w:p>
          <w:p w:rsidR="00887B0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2- Руки вниз выдох.</w:t>
            </w:r>
          </w:p>
          <w:p w:rsidR="00777CEB" w:rsidRPr="00887B05" w:rsidRDefault="00777CEB" w:rsidP="00887B0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887B05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Default="00777CEB" w:rsidP="0004198F">
            <w:r>
              <w:t>Руки прямые. Ноги от пола не отрывать. Выполнять с мах амплитудой. Выполнять под счет.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>
            <w:r>
              <w:t>Руки прямые. Ноги от пола не отрывать. Выполнять с мах амплитудой.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>
            <w:r>
              <w:t>Наклоны выполнять энергично, ноги прямые.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>
            <w:r>
              <w:t>Выполнять под счет. Спина прямая, голова прямо.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>
            <w:r>
              <w:t>Пятки от пола не отрывать. Спина прямая. После нескольких повторений темп можно увеличить, выполняя упражнение на два счета.</w:t>
            </w:r>
          </w:p>
          <w:p w:rsidR="00777CEB" w:rsidRPr="00423A06" w:rsidRDefault="00777CEB" w:rsidP="0004198F">
            <w:r>
              <w:t>Глубокий вдох через нос, выдох через рот.</w:t>
            </w:r>
          </w:p>
        </w:tc>
      </w:tr>
      <w:tr w:rsidR="00777CEB" w:rsidRPr="00707D45" w:rsidTr="0004198F">
        <w:trPr>
          <w:cantSplit/>
          <w:trHeight w:val="5572"/>
        </w:trPr>
        <w:tc>
          <w:tcPr>
            <w:tcW w:w="810" w:type="dxa"/>
            <w:textDirection w:val="btLr"/>
          </w:tcPr>
          <w:p w:rsidR="00777CEB" w:rsidRPr="00707D45" w:rsidRDefault="00777CEB" w:rsidP="0004198F">
            <w:pPr>
              <w:ind w:left="113" w:right="113"/>
            </w:pPr>
            <w:r w:rsidRPr="000C1EDD">
              <w:t xml:space="preserve">                       </w:t>
            </w:r>
            <w:r>
              <w:t xml:space="preserve">                </w:t>
            </w:r>
            <w:r w:rsidRPr="000C1EDD">
              <w:t xml:space="preserve"> </w:t>
            </w:r>
            <w:r>
              <w:rPr>
                <w:sz w:val="28"/>
                <w:szCs w:val="28"/>
              </w:rPr>
              <w:t>Основная часть 20</w:t>
            </w:r>
            <w:r w:rsidRPr="00707D45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4031" w:type="dxa"/>
          </w:tcPr>
          <w:p w:rsidR="00777CEB" w:rsidRDefault="00777CEB" w:rsidP="0004198F">
            <w:r>
              <w:t>1.</w:t>
            </w:r>
            <w:r w:rsidRPr="009A01EA">
              <w:t>Построение</w:t>
            </w:r>
            <w:r>
              <w:t xml:space="preserve"> в одну шеренгу, разбить класс на две команды.</w:t>
            </w:r>
          </w:p>
          <w:p w:rsidR="00887B05" w:rsidRDefault="00887B05" w:rsidP="0004198F">
            <w:pPr>
              <w:ind w:left="252" w:right="-108" w:hanging="252"/>
            </w:pPr>
          </w:p>
          <w:p w:rsidR="00777CEB" w:rsidRDefault="00777CEB" w:rsidP="0004198F">
            <w:pPr>
              <w:ind w:left="252" w:right="-108" w:hanging="252"/>
            </w:pPr>
            <w:r>
              <w:t xml:space="preserve">2. </w:t>
            </w:r>
            <w:r w:rsidRPr="00707D45">
              <w:rPr>
                <w:b/>
              </w:rPr>
              <w:t>Эстафеты:</w:t>
            </w:r>
          </w:p>
          <w:p w:rsidR="00777CEB" w:rsidRDefault="00777CEB" w:rsidP="0004198F">
            <w:pPr>
              <w:ind w:left="252" w:right="-108" w:hanging="252"/>
            </w:pPr>
            <w:r>
              <w:t xml:space="preserve">   - №1. «Мы за здоровый образ жизни» .</w:t>
            </w:r>
          </w:p>
          <w:p w:rsidR="00777CEB" w:rsidRDefault="00777CEB" w:rsidP="0004198F">
            <w:pPr>
              <w:ind w:left="252" w:right="-108" w:hanging="252"/>
            </w:pPr>
            <w:r>
              <w:t xml:space="preserve">  - №2. С набивными мячами</w:t>
            </w:r>
            <w:proofErr w:type="gramStart"/>
            <w:r>
              <w:t xml:space="preserve"> .</w:t>
            </w:r>
            <w:proofErr w:type="gramEnd"/>
          </w:p>
          <w:p w:rsidR="00887B05" w:rsidRDefault="00887B05" w:rsidP="0004198F">
            <w:pPr>
              <w:ind w:left="252" w:right="-108" w:hanging="252"/>
            </w:pPr>
          </w:p>
          <w:p w:rsidR="00777CEB" w:rsidRPr="00707D45" w:rsidRDefault="00777CEB" w:rsidP="0004198F">
            <w:pPr>
              <w:ind w:left="252" w:right="-108" w:hanging="252"/>
              <w:rPr>
                <w:b/>
              </w:rPr>
            </w:pPr>
            <w:r>
              <w:t>3.</w:t>
            </w:r>
            <w:r w:rsidRPr="00707D45">
              <w:rPr>
                <w:b/>
              </w:rPr>
              <w:t>Эстафета с баскетбольными мячами.</w:t>
            </w:r>
          </w:p>
          <w:p w:rsidR="00777CEB" w:rsidRPr="00707D45" w:rsidRDefault="00777CEB" w:rsidP="0004198F">
            <w:pPr>
              <w:ind w:left="-80" w:right="-108"/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 </w:t>
            </w:r>
          </w:p>
          <w:p w:rsidR="00777CEB" w:rsidRDefault="00777CEB" w:rsidP="0004198F">
            <w:pPr>
              <w:ind w:left="252" w:right="-108" w:hanging="252"/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1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887B05" w:rsidRDefault="00887B05" w:rsidP="0004198F">
            <w:pPr>
              <w:rPr>
                <w:sz w:val="22"/>
                <w:szCs w:val="22"/>
              </w:rPr>
            </w:pPr>
          </w:p>
          <w:p w:rsidR="00777CEB" w:rsidRPr="00707D45" w:rsidRDefault="00887B05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77CEB" w:rsidRPr="00707D45">
              <w:rPr>
                <w:sz w:val="22"/>
                <w:szCs w:val="22"/>
              </w:rPr>
              <w:t xml:space="preserve"> 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887B05" w:rsidRDefault="00887B05" w:rsidP="0004198F">
            <w:pPr>
              <w:rPr>
                <w:sz w:val="22"/>
                <w:szCs w:val="22"/>
              </w:rPr>
            </w:pPr>
          </w:p>
          <w:p w:rsidR="00777CEB" w:rsidRPr="00707D45" w:rsidRDefault="00887B05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77CEB" w:rsidRPr="00707D45">
              <w:rPr>
                <w:sz w:val="22"/>
                <w:szCs w:val="22"/>
              </w:rPr>
              <w:t xml:space="preserve"> мин</w:t>
            </w:r>
          </w:p>
          <w:p w:rsidR="00887B05" w:rsidRDefault="00887B05" w:rsidP="0004198F">
            <w:pPr>
              <w:rPr>
                <w:sz w:val="22"/>
                <w:szCs w:val="22"/>
              </w:rPr>
            </w:pPr>
          </w:p>
          <w:p w:rsidR="00777CEB" w:rsidRPr="00707D45" w:rsidRDefault="00887B05" w:rsidP="00041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="00777CEB" w:rsidRPr="00707D45">
              <w:rPr>
                <w:sz w:val="22"/>
                <w:szCs w:val="22"/>
              </w:rPr>
              <w:t>мин</w:t>
            </w:r>
          </w:p>
        </w:tc>
        <w:tc>
          <w:tcPr>
            <w:tcW w:w="3830" w:type="dxa"/>
          </w:tcPr>
          <w:p w:rsidR="00777CEB" w:rsidRDefault="00777CEB" w:rsidP="0004198F">
            <w:pPr>
              <w:tabs>
                <w:tab w:val="left" w:pos="6080"/>
              </w:tabs>
            </w:pPr>
            <w:r>
              <w:t>Итоги подводить после каждой эстафеты, к судейству привлекать учащихся, освобожденных по состоянию здоровья.</w:t>
            </w:r>
          </w:p>
          <w:p w:rsidR="00777CEB" w:rsidRPr="00707D45" w:rsidRDefault="00777CEB" w:rsidP="0004198F">
            <w:pPr>
              <w:ind w:right="-108"/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  До первой стойки </w:t>
            </w:r>
            <w:proofErr w:type="gramStart"/>
            <w:r w:rsidRPr="00707D45">
              <w:rPr>
                <w:sz w:val="22"/>
                <w:szCs w:val="22"/>
              </w:rPr>
              <w:t>–«</w:t>
            </w:r>
            <w:proofErr w:type="gramEnd"/>
            <w:r w:rsidRPr="00707D45">
              <w:rPr>
                <w:sz w:val="22"/>
                <w:szCs w:val="22"/>
              </w:rPr>
              <w:t>каракатица» ногами   вперёд, до другой стойки – ведение мяча. Назад возвращаться обычным бегом (мяч в руке). Второй бежит с ведением мяча до первой стойки, оставляет там мяч, и до другой стойки «каракатица» ногами вперёд. Назад обычный бег, эстафета передаётся хлопком.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 xml:space="preserve"> </w:t>
            </w:r>
          </w:p>
        </w:tc>
      </w:tr>
      <w:tr w:rsidR="00777CEB" w:rsidRPr="00707D45" w:rsidTr="00A21547">
        <w:trPr>
          <w:cantSplit/>
          <w:trHeight w:val="3688"/>
        </w:trPr>
        <w:tc>
          <w:tcPr>
            <w:tcW w:w="810" w:type="dxa"/>
            <w:textDirection w:val="btLr"/>
          </w:tcPr>
          <w:p w:rsidR="00777CEB" w:rsidRPr="00707D45" w:rsidRDefault="00777CEB" w:rsidP="0004198F">
            <w:pPr>
              <w:ind w:left="113" w:right="113"/>
            </w:pPr>
            <w:r>
              <w:lastRenderedPageBreak/>
              <w:t xml:space="preserve">  </w:t>
            </w:r>
            <w:r w:rsidRPr="00707D45">
              <w:rPr>
                <w:sz w:val="28"/>
                <w:szCs w:val="28"/>
              </w:rPr>
              <w:t xml:space="preserve"> Заключительная часть 5 мин</w:t>
            </w:r>
          </w:p>
        </w:tc>
        <w:tc>
          <w:tcPr>
            <w:tcW w:w="4031" w:type="dxa"/>
          </w:tcPr>
          <w:p w:rsidR="00777CEB" w:rsidRDefault="00777CEB" w:rsidP="0004198F">
            <w:r>
              <w:t>1. Построение в одну шеренгу.</w:t>
            </w:r>
          </w:p>
          <w:p w:rsidR="00777CEB" w:rsidRDefault="00777CEB" w:rsidP="0004198F">
            <w:r>
              <w:t xml:space="preserve">2. </w:t>
            </w:r>
            <w:r w:rsidRPr="00707D45">
              <w:rPr>
                <w:b/>
              </w:rPr>
              <w:t>Игра на внимание</w:t>
            </w:r>
            <w:r w:rsidRPr="00885317">
              <w:t xml:space="preserve"> «3, 13, 33»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>
            <w:pPr>
              <w:ind w:left="308" w:hanging="308"/>
            </w:pPr>
            <w:r>
              <w:t>3. Построение. Подведение итогов.</w:t>
            </w:r>
          </w:p>
          <w:p w:rsidR="00777CEB" w:rsidRDefault="00777CEB" w:rsidP="0004198F">
            <w:pPr>
              <w:ind w:left="308" w:hanging="308"/>
            </w:pPr>
          </w:p>
          <w:p w:rsidR="00777CEB" w:rsidRDefault="00777CEB" w:rsidP="0004198F">
            <w:pPr>
              <w:ind w:left="308" w:hanging="308"/>
            </w:pPr>
          </w:p>
          <w:p w:rsidR="00777CEB" w:rsidRDefault="00777CEB" w:rsidP="00887B05">
            <w:pPr>
              <w:ind w:left="308" w:hanging="308"/>
            </w:pPr>
          </w:p>
        </w:tc>
        <w:tc>
          <w:tcPr>
            <w:tcW w:w="90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  <w:r w:rsidRPr="00707D45">
              <w:rPr>
                <w:sz w:val="22"/>
                <w:szCs w:val="22"/>
              </w:rPr>
              <w:t>1 мин</w:t>
            </w:r>
          </w:p>
          <w:p w:rsidR="00777CEB" w:rsidRDefault="00887B05" w:rsidP="0004198F">
            <w:r>
              <w:t>2</w:t>
            </w:r>
            <w:r w:rsidR="00777CEB">
              <w:t>мин</w:t>
            </w:r>
          </w:p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777CEB" w:rsidRDefault="00777CEB" w:rsidP="0004198F"/>
          <w:p w:rsidR="00887B05" w:rsidRDefault="00887B05" w:rsidP="0004198F"/>
          <w:p w:rsidR="00777CEB" w:rsidRDefault="00A21547" w:rsidP="0004198F">
            <w:r>
              <w:t xml:space="preserve">2 </w:t>
            </w:r>
            <w:r w:rsidR="00777CEB">
              <w:t>мин</w:t>
            </w: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</w:tcPr>
          <w:p w:rsidR="00777CEB" w:rsidRPr="00707D45" w:rsidRDefault="00777CEB" w:rsidP="0004198F">
            <w:pPr>
              <w:rPr>
                <w:sz w:val="22"/>
                <w:szCs w:val="22"/>
              </w:rPr>
            </w:pPr>
          </w:p>
          <w:p w:rsidR="00777CEB" w:rsidRDefault="00777CEB" w:rsidP="0004198F">
            <w:r w:rsidRPr="00885317">
              <w:t>Игроки должны на команду «3» поставить руки на пояс, «13» - руки к плечам, «33» - руки вверх. Если игрок выполняет движение не правильно, то он делает шаг вперёд. Таким образом, вперёд выйдут самые невнимательные игроки.</w:t>
            </w:r>
          </w:p>
          <w:p w:rsidR="00777CEB" w:rsidRPr="00887B05" w:rsidRDefault="00777CEB" w:rsidP="00887B05">
            <w:pPr>
              <w:tabs>
                <w:tab w:val="left" w:pos="6080"/>
              </w:tabs>
            </w:pPr>
            <w:r>
              <w:t xml:space="preserve">Подвести итог урока, выделить команду победителя в эстафетах, лучших учащихся. </w:t>
            </w:r>
          </w:p>
        </w:tc>
      </w:tr>
    </w:tbl>
    <w:p w:rsidR="00777CEB" w:rsidRDefault="00777CEB" w:rsidP="00777CEB">
      <w:pPr>
        <w:rPr>
          <w:sz w:val="22"/>
          <w:szCs w:val="22"/>
        </w:rPr>
      </w:pPr>
    </w:p>
    <w:p w:rsidR="00777CEB" w:rsidRDefault="00777CEB" w:rsidP="00777CEB">
      <w:pPr>
        <w:rPr>
          <w:sz w:val="22"/>
          <w:szCs w:val="22"/>
        </w:rPr>
      </w:pPr>
    </w:p>
    <w:p w:rsidR="00777CEB" w:rsidRDefault="00777CEB" w:rsidP="00777CEB">
      <w:pPr>
        <w:rPr>
          <w:sz w:val="22"/>
          <w:szCs w:val="22"/>
        </w:rPr>
      </w:pPr>
    </w:p>
    <w:p w:rsidR="00777CEB" w:rsidRDefault="00777CEB" w:rsidP="00777CEB">
      <w:pPr>
        <w:tabs>
          <w:tab w:val="left" w:pos="6090"/>
        </w:tabs>
        <w:rPr>
          <w:sz w:val="22"/>
          <w:szCs w:val="22"/>
        </w:rPr>
      </w:pPr>
    </w:p>
    <w:p w:rsidR="00777CEB" w:rsidRPr="003013CC" w:rsidRDefault="00777CEB" w:rsidP="00777CEB">
      <w:pPr>
        <w:tabs>
          <w:tab w:val="left" w:pos="6090"/>
        </w:tabs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3013CC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777CEB" w:rsidRPr="003013CC" w:rsidRDefault="00777CEB" w:rsidP="00777CEB">
      <w:pPr>
        <w:jc w:val="both"/>
        <w:rPr>
          <w:sz w:val="28"/>
          <w:szCs w:val="28"/>
        </w:rPr>
      </w:pPr>
    </w:p>
    <w:p w:rsidR="00777CEB" w:rsidRPr="00F66B17" w:rsidRDefault="00777CEB" w:rsidP="00777CEB">
      <w:pPr>
        <w:jc w:val="center"/>
        <w:rPr>
          <w:b/>
          <w:sz w:val="40"/>
          <w:szCs w:val="40"/>
        </w:rPr>
      </w:pPr>
      <w:r w:rsidRPr="00F66B17">
        <w:rPr>
          <w:b/>
          <w:sz w:val="40"/>
          <w:szCs w:val="40"/>
        </w:rPr>
        <w:t>Эстафета «Мы за здоровый образ жизни»</w:t>
      </w:r>
    </w:p>
    <w:p w:rsidR="00777CEB" w:rsidRPr="00F66B17" w:rsidRDefault="00777CEB" w:rsidP="00777CEB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Содержание: </w:t>
      </w:r>
    </w:p>
    <w:p w:rsidR="00777CEB" w:rsidRPr="00F66B17" w:rsidRDefault="00777CEB" w:rsidP="00777CEB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Команды строятся в колонны по одному, на расстоянии 3 – </w:t>
      </w:r>
      <w:smartTag w:uri="urn:schemas-microsoft-com:office:smarttags" w:element="metricconverter">
        <w:smartTagPr>
          <w:attr w:name="ProductID" w:val="4 м"/>
        </w:smartTagPr>
        <w:r w:rsidRPr="00F66B17">
          <w:rPr>
            <w:sz w:val="28"/>
            <w:szCs w:val="28"/>
          </w:rPr>
          <w:t>4 м</w:t>
        </w:r>
      </w:smartTag>
      <w:r w:rsidRPr="00F66B17">
        <w:rPr>
          <w:sz w:val="28"/>
          <w:szCs w:val="28"/>
        </w:rPr>
        <w:t xml:space="preserve"> от скамеек. Три скамейки установлены на расстоянии 2 – </w:t>
      </w:r>
      <w:smartTag w:uri="urn:schemas-microsoft-com:office:smarttags" w:element="metricconverter">
        <w:smartTagPr>
          <w:attr w:name="ProductID" w:val="2,5 м"/>
        </w:smartTagPr>
        <w:r w:rsidRPr="00F66B17">
          <w:rPr>
            <w:sz w:val="28"/>
            <w:szCs w:val="28"/>
          </w:rPr>
          <w:t>2,5 м</w:t>
        </w:r>
      </w:smartTag>
      <w:r w:rsidRPr="00F66B17">
        <w:rPr>
          <w:sz w:val="28"/>
          <w:szCs w:val="28"/>
        </w:rPr>
        <w:t xml:space="preserve"> параллельно друг другу. Сверху (поперёк) скамеек натянуты жгуты (резинки), образующие как бы «клетчатое поле». Рядом с командами стоят стулья, на них расположены рисунки с изображением элементов здорового об</w:t>
      </w:r>
      <w:r w:rsidR="00B121AA">
        <w:rPr>
          <w:sz w:val="28"/>
          <w:szCs w:val="28"/>
        </w:rPr>
        <w:t>раза жизни и вредных привычек. н</w:t>
      </w:r>
      <w:r w:rsidRPr="00F66B17">
        <w:rPr>
          <w:sz w:val="28"/>
          <w:szCs w:val="28"/>
        </w:rPr>
        <w:t xml:space="preserve">а расстоянии </w:t>
      </w:r>
      <w:smartTag w:uri="urn:schemas-microsoft-com:office:smarttags" w:element="metricconverter">
        <w:smartTagPr>
          <w:attr w:name="ProductID" w:val="4 м"/>
        </w:smartTagPr>
        <w:r w:rsidRPr="00F66B17">
          <w:rPr>
            <w:sz w:val="28"/>
            <w:szCs w:val="28"/>
          </w:rPr>
          <w:t>4 м</w:t>
        </w:r>
      </w:smartTag>
      <w:r w:rsidRPr="00F66B17">
        <w:rPr>
          <w:sz w:val="28"/>
          <w:szCs w:val="28"/>
        </w:rPr>
        <w:t>, от дальнего края скамейки, установлены четыре стула (два для одной команды, два для другой)</w:t>
      </w:r>
      <w:proofErr w:type="gramStart"/>
      <w:r w:rsidRPr="00F66B17">
        <w:rPr>
          <w:sz w:val="28"/>
          <w:szCs w:val="28"/>
        </w:rPr>
        <w:t>,н</w:t>
      </w:r>
      <w:proofErr w:type="gramEnd"/>
      <w:r w:rsidRPr="00F66B17">
        <w:rPr>
          <w:sz w:val="28"/>
          <w:szCs w:val="28"/>
        </w:rPr>
        <w:t>а которых находятся плакаты обозначающие ЗОЖ и вредные привычки.</w:t>
      </w:r>
    </w:p>
    <w:p w:rsidR="00777CEB" w:rsidRPr="00F66B17" w:rsidRDefault="00777CEB" w:rsidP="00777CEB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>Участники эстафеты по сигналу берут рисунок, бегут по скамейке и оставляют его на плакате, обозначающем соответствующий раздел: ЗОЖ или вредные привычки.  Затем  возвращаются обратно, выполняя комбинированное задание: через одну резинку (жгут) перепрыгивая, под  другую – проползая, и так далее.</w:t>
      </w:r>
    </w:p>
    <w:p w:rsidR="00777CEB" w:rsidRPr="00F66B17" w:rsidRDefault="00777CEB" w:rsidP="00777CEB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Ошибки: </w:t>
      </w:r>
    </w:p>
    <w:p w:rsidR="00777CEB" w:rsidRPr="00F66B17" w:rsidRDefault="00777CEB" w:rsidP="00777CEB">
      <w:pPr>
        <w:spacing w:line="360" w:lineRule="auto"/>
        <w:jc w:val="both"/>
        <w:rPr>
          <w:sz w:val="28"/>
          <w:szCs w:val="28"/>
        </w:rPr>
      </w:pPr>
      <w:r w:rsidRPr="00F66B17">
        <w:rPr>
          <w:sz w:val="28"/>
          <w:szCs w:val="28"/>
        </w:rPr>
        <w:t>-расположение рисунка в несоответствующем разделе;</w:t>
      </w:r>
    </w:p>
    <w:p w:rsidR="00777CEB" w:rsidRPr="00F66B17" w:rsidRDefault="00777CEB" w:rsidP="00777CEB">
      <w:pPr>
        <w:spacing w:line="360" w:lineRule="auto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- </w:t>
      </w:r>
      <w:proofErr w:type="spellStart"/>
      <w:r w:rsidRPr="00F66B17">
        <w:rPr>
          <w:sz w:val="28"/>
          <w:szCs w:val="28"/>
        </w:rPr>
        <w:t>выбегание</w:t>
      </w:r>
      <w:proofErr w:type="spellEnd"/>
      <w:r w:rsidRPr="00F66B17">
        <w:rPr>
          <w:sz w:val="28"/>
          <w:szCs w:val="28"/>
        </w:rPr>
        <w:t xml:space="preserve"> раньше передачи эстафеты;</w:t>
      </w:r>
    </w:p>
    <w:p w:rsidR="00777CEB" w:rsidRPr="00F66B17" w:rsidRDefault="00777CEB" w:rsidP="00777CEB">
      <w:pPr>
        <w:spacing w:line="360" w:lineRule="auto"/>
        <w:jc w:val="both"/>
        <w:rPr>
          <w:sz w:val="28"/>
          <w:szCs w:val="28"/>
        </w:rPr>
      </w:pPr>
      <w:r w:rsidRPr="00F66B17">
        <w:rPr>
          <w:sz w:val="28"/>
          <w:szCs w:val="28"/>
        </w:rPr>
        <w:t>- запрещается приподнимать резинку (жгут) рукой.</w:t>
      </w:r>
    </w:p>
    <w:p w:rsidR="00777CEB" w:rsidRPr="00F66B17" w:rsidRDefault="00777CEB" w:rsidP="00777CEB">
      <w:pPr>
        <w:tabs>
          <w:tab w:val="left" w:pos="6080"/>
        </w:tabs>
      </w:pPr>
    </w:p>
    <w:p w:rsidR="00330D5F" w:rsidRDefault="00330D5F" w:rsidP="00330D5F">
      <w:pPr>
        <w:tabs>
          <w:tab w:val="left" w:pos="6080"/>
        </w:tabs>
      </w:pPr>
    </w:p>
    <w:p w:rsidR="00330D5F" w:rsidRPr="00F66B17" w:rsidRDefault="00330D5F" w:rsidP="00330D5F">
      <w:pPr>
        <w:tabs>
          <w:tab w:val="left" w:pos="6080"/>
        </w:tabs>
      </w:pPr>
    </w:p>
    <w:p w:rsidR="00330D5F" w:rsidRPr="00F66B17" w:rsidRDefault="00330D5F" w:rsidP="00330D5F">
      <w:pPr>
        <w:tabs>
          <w:tab w:val="left" w:pos="6090"/>
        </w:tabs>
        <w:jc w:val="right"/>
        <w:rPr>
          <w:sz w:val="28"/>
          <w:szCs w:val="28"/>
        </w:rPr>
      </w:pPr>
      <w:r w:rsidRPr="00F66B1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330D5F" w:rsidRPr="00F66B17" w:rsidRDefault="00330D5F" w:rsidP="00330D5F">
      <w:pPr>
        <w:jc w:val="both"/>
        <w:rPr>
          <w:sz w:val="28"/>
          <w:szCs w:val="28"/>
        </w:rPr>
      </w:pPr>
    </w:p>
    <w:p w:rsidR="00330D5F" w:rsidRPr="00F66B17" w:rsidRDefault="00330D5F" w:rsidP="00330D5F">
      <w:pPr>
        <w:jc w:val="center"/>
        <w:rPr>
          <w:b/>
          <w:sz w:val="40"/>
          <w:szCs w:val="40"/>
        </w:rPr>
      </w:pPr>
      <w:r w:rsidRPr="00F66B17">
        <w:rPr>
          <w:b/>
          <w:sz w:val="40"/>
          <w:szCs w:val="40"/>
        </w:rPr>
        <w:t>Эстафета с набивным мячом</w:t>
      </w:r>
    </w:p>
    <w:p w:rsidR="00330D5F" w:rsidRPr="00F66B17" w:rsidRDefault="00330D5F" w:rsidP="00330D5F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Содержание: </w:t>
      </w:r>
    </w:p>
    <w:p w:rsidR="00330D5F" w:rsidRPr="00F66B17" w:rsidRDefault="00330D5F" w:rsidP="00330D5F">
      <w:pPr>
        <w:spacing w:line="360" w:lineRule="auto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Команды строятся в колонны по одному, на расстоянии 3 – </w:t>
      </w:r>
      <w:smartTag w:uri="urn:schemas-microsoft-com:office:smarttags" w:element="metricconverter">
        <w:smartTagPr>
          <w:attr w:name="ProductID" w:val="4 м"/>
        </w:smartTagPr>
        <w:r w:rsidRPr="00F66B17">
          <w:rPr>
            <w:sz w:val="28"/>
            <w:szCs w:val="28"/>
          </w:rPr>
          <w:t>4 м</w:t>
        </w:r>
      </w:smartTag>
      <w:r w:rsidRPr="00F66B17">
        <w:rPr>
          <w:sz w:val="28"/>
          <w:szCs w:val="28"/>
        </w:rPr>
        <w:t xml:space="preserve"> от скамеек. Три скамейки установлены на расстоянии 2 – </w:t>
      </w:r>
      <w:smartTag w:uri="urn:schemas-microsoft-com:office:smarttags" w:element="metricconverter">
        <w:smartTagPr>
          <w:attr w:name="ProductID" w:val="2,5 м"/>
        </w:smartTagPr>
        <w:r w:rsidRPr="00F66B17">
          <w:rPr>
            <w:sz w:val="28"/>
            <w:szCs w:val="28"/>
          </w:rPr>
          <w:t>2,5 м</w:t>
        </w:r>
      </w:smartTag>
      <w:r w:rsidRPr="00F66B17">
        <w:rPr>
          <w:sz w:val="28"/>
          <w:szCs w:val="28"/>
        </w:rPr>
        <w:t xml:space="preserve"> параллельно друг другу. Сверху (поперёк) скамеек натянуты жгуты (резинки), образующие как бы «клетчатое поле».  На расстоянии </w:t>
      </w:r>
      <w:smartTag w:uri="urn:schemas-microsoft-com:office:smarttags" w:element="metricconverter">
        <w:smartTagPr>
          <w:attr w:name="ProductID" w:val="3 м"/>
        </w:smartTagPr>
        <w:r w:rsidRPr="00F66B17">
          <w:rPr>
            <w:sz w:val="28"/>
            <w:szCs w:val="28"/>
          </w:rPr>
          <w:t>3 м</w:t>
        </w:r>
      </w:smartTag>
      <w:r w:rsidRPr="00F66B17">
        <w:rPr>
          <w:sz w:val="28"/>
          <w:szCs w:val="28"/>
        </w:rPr>
        <w:t xml:space="preserve"> от края скамейки расположены стойки.</w:t>
      </w:r>
    </w:p>
    <w:p w:rsidR="00330D5F" w:rsidRPr="00F66B17" w:rsidRDefault="00330D5F" w:rsidP="00330D5F">
      <w:pPr>
        <w:spacing w:line="360" w:lineRule="auto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 </w:t>
      </w:r>
      <w:r w:rsidRPr="00F66B17">
        <w:rPr>
          <w:sz w:val="28"/>
          <w:szCs w:val="28"/>
        </w:rPr>
        <w:tab/>
        <w:t>По сигналу участники эстафеты ползут по-пластунски и катят набивные  мячи впереди себя под натянутыми резинками (жгутами).</w:t>
      </w:r>
    </w:p>
    <w:p w:rsidR="00330D5F" w:rsidRPr="00F66B17" w:rsidRDefault="00330D5F" w:rsidP="00330D5F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>После последней резинки участники должны встать на ноги и катить мяч до стойки, затем взять набивной мяч в руки, оббежать стойку и возвратиться обратно бегом.</w:t>
      </w:r>
    </w:p>
    <w:p w:rsidR="00330D5F" w:rsidRPr="00F66B17" w:rsidRDefault="00330D5F" w:rsidP="00330D5F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>Ошибки:</w:t>
      </w:r>
    </w:p>
    <w:p w:rsidR="00330D5F" w:rsidRPr="00F66B17" w:rsidRDefault="00330D5F" w:rsidP="00330D5F">
      <w:pPr>
        <w:spacing w:line="360" w:lineRule="auto"/>
        <w:ind w:firstLine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>- не выбегать раньше передачи эстафеты;</w:t>
      </w:r>
    </w:p>
    <w:p w:rsidR="00330D5F" w:rsidRPr="00F66B17" w:rsidRDefault="00330D5F" w:rsidP="00330D5F">
      <w:pPr>
        <w:spacing w:line="360" w:lineRule="auto"/>
        <w:ind w:left="708"/>
        <w:jc w:val="both"/>
        <w:rPr>
          <w:sz w:val="28"/>
          <w:szCs w:val="28"/>
        </w:rPr>
      </w:pPr>
      <w:r w:rsidRPr="00F66B17">
        <w:rPr>
          <w:sz w:val="28"/>
          <w:szCs w:val="28"/>
        </w:rPr>
        <w:t xml:space="preserve">- при передаче эстафеты следующему участнику мяч не бросать, а      передавать точно в руки; </w:t>
      </w:r>
    </w:p>
    <w:p w:rsidR="00330D5F" w:rsidRPr="00F66B17" w:rsidRDefault="00330D5F" w:rsidP="00330D5F">
      <w:pPr>
        <w:spacing w:line="360" w:lineRule="auto"/>
        <w:ind w:firstLine="709"/>
        <w:jc w:val="both"/>
        <w:rPr>
          <w:sz w:val="28"/>
          <w:szCs w:val="28"/>
        </w:rPr>
      </w:pPr>
    </w:p>
    <w:p w:rsidR="00330D5F" w:rsidRDefault="00330D5F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Default="0099028C" w:rsidP="00330D5F">
      <w:pPr>
        <w:tabs>
          <w:tab w:val="left" w:pos="6080"/>
        </w:tabs>
      </w:pPr>
    </w:p>
    <w:p w:rsidR="0099028C" w:rsidRPr="00F66B17" w:rsidRDefault="0099028C" w:rsidP="00330D5F">
      <w:pPr>
        <w:tabs>
          <w:tab w:val="left" w:pos="6080"/>
        </w:tabs>
      </w:pPr>
    </w:p>
    <w:p w:rsidR="00330D5F" w:rsidRPr="00F66B17" w:rsidRDefault="00330D5F" w:rsidP="00330D5F">
      <w:pPr>
        <w:tabs>
          <w:tab w:val="left" w:pos="6080"/>
        </w:tabs>
      </w:pPr>
    </w:p>
    <w:p w:rsidR="0099028C" w:rsidRDefault="0099028C" w:rsidP="0099028C"/>
    <w:p w:rsidR="003629AB" w:rsidRDefault="003629AB" w:rsidP="0099028C">
      <w:pPr>
        <w:jc w:val="center"/>
        <w:rPr>
          <w:b/>
        </w:rPr>
      </w:pPr>
    </w:p>
    <w:p w:rsidR="003629AB" w:rsidRDefault="003629AB" w:rsidP="0099028C">
      <w:pPr>
        <w:jc w:val="center"/>
        <w:rPr>
          <w:b/>
        </w:rPr>
      </w:pPr>
    </w:p>
    <w:p w:rsidR="0099028C" w:rsidRPr="00F40716" w:rsidRDefault="0099028C" w:rsidP="0099028C">
      <w:pPr>
        <w:jc w:val="center"/>
        <w:rPr>
          <w:b/>
        </w:rPr>
      </w:pPr>
      <w:r w:rsidRPr="00F40716">
        <w:rPr>
          <w:b/>
        </w:rPr>
        <w:t>Лист регистрации</w:t>
      </w:r>
    </w:p>
    <w:p w:rsidR="0099028C" w:rsidRDefault="0099028C" w:rsidP="0099028C">
      <w:pPr>
        <w:jc w:val="center"/>
      </w:pPr>
      <w:r>
        <w:t>Посещения занятия для воспитанников</w:t>
      </w:r>
    </w:p>
    <w:p w:rsidR="0099028C" w:rsidRDefault="0099028C" w:rsidP="0099028C">
      <w:pPr>
        <w:jc w:val="center"/>
      </w:pPr>
      <w:r>
        <w:t>СПб ГБУ «Центр содействия семейному воспитанию № 15»</w:t>
      </w:r>
    </w:p>
    <w:p w:rsidR="0099028C" w:rsidRDefault="0099028C" w:rsidP="0099028C">
      <w:r>
        <w:t xml:space="preserve">                                              «Спортивные игры для воспитанников 14-15 лет».</w:t>
      </w:r>
    </w:p>
    <w:p w:rsidR="0099028C" w:rsidRPr="00F40716" w:rsidRDefault="0099028C" w:rsidP="0099028C">
      <w:pPr>
        <w:jc w:val="center"/>
        <w:rPr>
          <w:b/>
        </w:rPr>
      </w:pPr>
      <w:r w:rsidRPr="00F40716">
        <w:rPr>
          <w:b/>
        </w:rPr>
        <w:t>Инструктора по физической культуре Кравченко Л.В.</w:t>
      </w:r>
    </w:p>
    <w:p w:rsidR="0099028C" w:rsidRPr="00F40716" w:rsidRDefault="0099028C" w:rsidP="0099028C">
      <w:pPr>
        <w:rPr>
          <w:b/>
        </w:rPr>
      </w:pPr>
    </w:p>
    <w:p w:rsidR="0099028C" w:rsidRPr="00F40716" w:rsidRDefault="0099028C" w:rsidP="0099028C">
      <w:pPr>
        <w:outlineLvl w:val="0"/>
        <w:rPr>
          <w:b/>
        </w:rPr>
      </w:pPr>
      <w:r>
        <w:rPr>
          <w:b/>
        </w:rPr>
        <w:t>Дата проведения:  06.04.2022</w:t>
      </w:r>
      <w:r w:rsidRPr="00F40716">
        <w:rPr>
          <w:b/>
        </w:rPr>
        <w:t>г.</w:t>
      </w:r>
    </w:p>
    <w:p w:rsidR="0099028C" w:rsidRPr="00B653BF" w:rsidRDefault="0099028C" w:rsidP="0099028C">
      <w:pPr>
        <w:outlineLvl w:val="0"/>
      </w:pPr>
      <w:r w:rsidRPr="00B653BF">
        <w:t>Время: 18.00</w:t>
      </w:r>
    </w:p>
    <w:p w:rsidR="0099028C" w:rsidRPr="00B653BF" w:rsidRDefault="0099028C" w:rsidP="0099028C">
      <w:pPr>
        <w:outlineLvl w:val="0"/>
      </w:pPr>
      <w:r w:rsidRPr="00B653BF">
        <w:t>Место проведения:</w:t>
      </w:r>
      <w:r>
        <w:t xml:space="preserve"> спортивный зал </w:t>
      </w:r>
      <w:r w:rsidRPr="00B653BF">
        <w:t>центра.</w:t>
      </w:r>
    </w:p>
    <w:p w:rsidR="00A54CD8" w:rsidRDefault="00A54CD8" w:rsidP="00A54CD8">
      <w:pPr>
        <w:tabs>
          <w:tab w:val="left" w:pos="180"/>
        </w:tabs>
      </w:pPr>
      <w:r>
        <w:t xml:space="preserve">Инвентарь и оборудование: гимнастические палки, набивные мячи, баскетбольные мячи, </w:t>
      </w:r>
      <w:r w:rsidRPr="00A5062A">
        <w:t>рисунки с изображением элементов здорового о</w:t>
      </w:r>
      <w:r>
        <w:t>браза жизни и вредных привычек.</w:t>
      </w:r>
    </w:p>
    <w:p w:rsidR="0099028C" w:rsidRPr="00B653BF" w:rsidRDefault="0099028C" w:rsidP="0099028C">
      <w:pPr>
        <w:outlineLvl w:val="0"/>
      </w:pPr>
      <w:r>
        <w:t>Продолжительность занятия: 35</w:t>
      </w:r>
      <w:r w:rsidRPr="00B653BF">
        <w:t xml:space="preserve"> мин.</w:t>
      </w:r>
    </w:p>
    <w:p w:rsidR="0099028C" w:rsidRPr="00F13BA0" w:rsidRDefault="0099028C" w:rsidP="0099028C">
      <w:pPr>
        <w:outlineLvl w:val="0"/>
      </w:pPr>
      <w:r w:rsidRPr="00B653BF">
        <w:t>Количество детей:</w:t>
      </w:r>
      <w:r>
        <w:t xml:space="preserve"> 12.</w:t>
      </w:r>
    </w:p>
    <w:p w:rsidR="0099028C" w:rsidRDefault="0099028C" w:rsidP="0099028C"/>
    <w:p w:rsidR="0099028C" w:rsidRDefault="0099028C" w:rsidP="0099028C"/>
    <w:tbl>
      <w:tblPr>
        <w:tblStyle w:val="a4"/>
        <w:tblW w:w="0" w:type="auto"/>
        <w:tblLook w:val="04A0"/>
      </w:tblPr>
      <w:tblGrid>
        <w:gridCol w:w="755"/>
        <w:gridCol w:w="4323"/>
        <w:gridCol w:w="3176"/>
        <w:gridCol w:w="1317"/>
      </w:tblGrid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  <w:tr w:rsidR="0099028C" w:rsidTr="0004198F">
        <w:tc>
          <w:tcPr>
            <w:tcW w:w="817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9028C" w:rsidRDefault="0099028C" w:rsidP="0004198F">
            <w:pPr>
              <w:rPr>
                <w:sz w:val="24"/>
                <w:szCs w:val="24"/>
              </w:rPr>
            </w:pPr>
          </w:p>
        </w:tc>
      </w:tr>
    </w:tbl>
    <w:p w:rsidR="0099028C" w:rsidRPr="00B653BF" w:rsidRDefault="0099028C" w:rsidP="0099028C">
      <w:pPr>
        <w:ind w:firstLine="708"/>
      </w:pPr>
    </w:p>
    <w:p w:rsidR="00330D5F" w:rsidRPr="00F66B17" w:rsidRDefault="00330D5F" w:rsidP="00330D5F">
      <w:pPr>
        <w:tabs>
          <w:tab w:val="left" w:pos="6080"/>
        </w:tabs>
      </w:pPr>
    </w:p>
    <w:p w:rsidR="00330D5F" w:rsidRPr="00F66B17" w:rsidRDefault="00330D5F" w:rsidP="00330D5F">
      <w:pPr>
        <w:tabs>
          <w:tab w:val="left" w:pos="6080"/>
        </w:tabs>
      </w:pPr>
    </w:p>
    <w:p w:rsidR="0040529C" w:rsidRDefault="0040529C"/>
    <w:sectPr w:rsidR="0040529C" w:rsidSect="00887B0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948E6"/>
    <w:multiLevelType w:val="hybridMultilevel"/>
    <w:tmpl w:val="E41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4261D"/>
    <w:multiLevelType w:val="hybridMultilevel"/>
    <w:tmpl w:val="06DA3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7CEB"/>
    <w:rsid w:val="00330D5F"/>
    <w:rsid w:val="003629AB"/>
    <w:rsid w:val="0040529C"/>
    <w:rsid w:val="00560013"/>
    <w:rsid w:val="00777CEB"/>
    <w:rsid w:val="00887B05"/>
    <w:rsid w:val="0099028C"/>
    <w:rsid w:val="00A21547"/>
    <w:rsid w:val="00A54CD8"/>
    <w:rsid w:val="00A9379A"/>
    <w:rsid w:val="00B121AA"/>
    <w:rsid w:val="00B416BB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B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6BB"/>
    <w:rPr>
      <w:b/>
      <w:bCs/>
    </w:rPr>
  </w:style>
  <w:style w:type="paragraph" w:styleId="3">
    <w:name w:val="Body Text 3"/>
    <w:basedOn w:val="a"/>
    <w:link w:val="30"/>
    <w:rsid w:val="00777CEB"/>
    <w:pPr>
      <w:ind w:right="-74"/>
    </w:pPr>
    <w:rPr>
      <w:sz w:val="32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777CEB"/>
    <w:rPr>
      <w:rFonts w:eastAsia="Times New Roman"/>
      <w:sz w:val="32"/>
      <w:szCs w:val="20"/>
      <w:lang w:val="en-US" w:eastAsia="ru-RU"/>
    </w:rPr>
  </w:style>
  <w:style w:type="table" w:styleId="a4">
    <w:name w:val="Table Grid"/>
    <w:basedOn w:val="a1"/>
    <w:uiPriority w:val="59"/>
    <w:rsid w:val="009902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3609A-FDBB-49E5-9153-0CC3E07E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2022-06-21T12:37:00Z</cp:lastPrinted>
  <dcterms:created xsi:type="dcterms:W3CDTF">2022-06-21T11:57:00Z</dcterms:created>
  <dcterms:modified xsi:type="dcterms:W3CDTF">2022-06-21T12:38:00Z</dcterms:modified>
</cp:coreProperties>
</file>