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6FFFF">
    <v:background id="_x0000_s1025" o:bwmode="white" fillcolor="#6ff" o:targetscreensize="1024,768">
      <v:fill color2="#09f" focus="100%" type="gradientRadial">
        <o:fill v:ext="view" type="gradientCenter"/>
      </v:fill>
    </v:background>
  </w:background>
  <w:body>
    <w:p w14:paraId="4922EC13" w14:textId="77777777" w:rsidR="00A90B7F" w:rsidRPr="00A90B7F" w:rsidRDefault="00EB027C" w:rsidP="00C1607D">
      <w:pPr>
        <w:pStyle w:val="a3"/>
        <w:ind w:left="-113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cs="Times New Roman"/>
          <w:b/>
          <w:i/>
          <w:noProof/>
          <w:color w:val="FF0000"/>
          <w:sz w:val="44"/>
          <w:szCs w:val="44"/>
          <w:lang w:eastAsia="ru-RU"/>
        </w:rPr>
        <w:pict w14:anchorId="639B92C3">
          <v:rect id="_x0000_s1031" style="position:absolute;left:0;text-align:left;margin-left:-76.85pt;margin-top:-8.05pt;width:577.05pt;height:830.1pt;z-index:-251656192" fillcolor="#5b9bd5 [3204]">
            <v:fill color2="fill lighten(51)" focusposition=".5,.5" focussize="" method="linear sigma" focus="100%" type="gradientRadial"/>
          </v:rect>
        </w:pict>
      </w:r>
      <w:r>
        <w:rPr>
          <w:rFonts w:cs="Times New Roman"/>
          <w:b/>
          <w:i/>
          <w:color w:val="FF0000"/>
          <w:sz w:val="44"/>
          <w:szCs w:val="44"/>
        </w:rPr>
        <w:pict w14:anchorId="625A304F"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99.2pt;height:106.8pt" fillcolor="#ffe701">
            <v:fill r:id="rId5" o:title="" color2="#fe3e02" focusposition="1,1" focussize="" focus="100%" type="gradient"/>
            <v:stroke r:id="rId5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КАК ЗАИНТЕРЕСОВАТЬ РЕБЕНКА ЗАНЯТИЯМИ&#10;ФИЗКУЛЬТУРОЙ &#10;"/>
          </v:shape>
        </w:pict>
      </w:r>
    </w:p>
    <w:p w14:paraId="5BC774BC" w14:textId="77777777" w:rsidR="00A90B7F" w:rsidRPr="00C1607D" w:rsidRDefault="008044D1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38FC2F00" wp14:editId="3DA3E6D8">
            <wp:simplePos x="0" y="0"/>
            <wp:positionH relativeFrom="column">
              <wp:posOffset>2805430</wp:posOffset>
            </wp:positionH>
            <wp:positionV relativeFrom="paragraph">
              <wp:posOffset>1906905</wp:posOffset>
            </wp:positionV>
            <wp:extent cx="2849880" cy="3393440"/>
            <wp:effectExtent l="0" t="0" r="0" b="0"/>
            <wp:wrapTight wrapText="bothSides">
              <wp:wrapPolygon edited="0">
                <wp:start x="8230" y="0"/>
                <wp:lineTo x="0" y="1576"/>
                <wp:lineTo x="0" y="21463"/>
                <wp:lineTo x="19636" y="21463"/>
                <wp:lineTo x="21513" y="21463"/>
                <wp:lineTo x="21513" y="1576"/>
                <wp:lineTo x="12417" y="0"/>
                <wp:lineTo x="10251" y="0"/>
                <wp:lineTo x="823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1e45_85ba45ba_x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>Здорового ребенка не нужно заставлять заниматься физкультурой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 xml:space="preserve"> – он сам</w:t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 xml:space="preserve"> охотно выполняет все новые и новы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е задания. Не с</w:t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>ледует принуждать ребенка к выполнению того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 xml:space="preserve"> или иного движения.</w:t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 xml:space="preserve">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 xml:space="preserve">бенка во все новые </w:t>
      </w:r>
      <w:proofErr w:type="gramStart"/>
      <w:r w:rsidR="00670DF8" w:rsidRPr="00C1607D">
        <w:rPr>
          <w:rFonts w:ascii="Times New Roman" w:hAnsi="Times New Roman" w:cs="Times New Roman"/>
          <w:b/>
          <w:sz w:val="32"/>
          <w:szCs w:val="32"/>
        </w:rPr>
        <w:t xml:space="preserve">игры </w:t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A90B7F" w:rsidRPr="00C1607D">
        <w:rPr>
          <w:rFonts w:ascii="Times New Roman" w:hAnsi="Times New Roman" w:cs="Times New Roman"/>
          <w:b/>
          <w:sz w:val="32"/>
          <w:szCs w:val="32"/>
        </w:rPr>
        <w:t xml:space="preserve">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14:paraId="0DD6365A" w14:textId="77777777" w:rsidR="00A90B7F" w:rsidRPr="00C1607D" w:rsidRDefault="00A90B7F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sz w:val="32"/>
          <w:szCs w:val="32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е учиться дальше.</w:t>
      </w:r>
    </w:p>
    <w:p w14:paraId="6DEFDD4E" w14:textId="77777777" w:rsidR="00A90B7F" w:rsidRPr="00C1607D" w:rsidRDefault="00A90B7F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sz w:val="32"/>
          <w:szCs w:val="32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люжего медвежонка).</w:t>
      </w:r>
    </w:p>
    <w:p w14:paraId="2609E589" w14:textId="77777777" w:rsidR="00A90B7F" w:rsidRPr="00C1607D" w:rsidRDefault="00A90B7F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sz w:val="32"/>
          <w:szCs w:val="32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ики.</w:t>
      </w:r>
      <w:r w:rsidR="00100CEA" w:rsidRPr="00C160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1607D">
        <w:rPr>
          <w:rFonts w:ascii="Times New Roman" w:hAnsi="Times New Roman" w:cs="Times New Roman"/>
          <w:b/>
          <w:sz w:val="32"/>
          <w:szCs w:val="32"/>
        </w:rPr>
        <w:t xml:space="preserve">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14:paraId="64B77755" w14:textId="77777777" w:rsidR="008044D1" w:rsidRPr="00C1607D" w:rsidRDefault="00A90B7F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sz w:val="32"/>
          <w:szCs w:val="32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14:paraId="6D69EB6A" w14:textId="77777777" w:rsidR="00A90B7F" w:rsidRDefault="00EB027C" w:rsidP="00C1607D">
      <w:pPr>
        <w:pStyle w:val="a3"/>
        <w:ind w:left="-99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lastRenderedPageBreak/>
        <w:pict w14:anchorId="53DBD01F">
          <v:rect id="_x0000_s1032" style="position:absolute;left:0;text-align:left;margin-left:-79.25pt;margin-top:-10.1pt;width:577.05pt;height:830.1pt;z-index:-251654144" fillcolor="#5b9bd5 [3204]">
            <v:fill color2="fill lighten(51)" focusposition=".5,.5" focussize="" method="linear sigma" focus="100%" type="gradientRadial"/>
          </v:rect>
        </w:pict>
      </w:r>
      <w:r>
        <w:rPr>
          <w:rFonts w:ascii="Times New Roman" w:hAnsi="Times New Roman" w:cs="Times New Roman"/>
          <w:color w:val="FF0000"/>
          <w:sz w:val="32"/>
          <w:szCs w:val="32"/>
        </w:rPr>
        <w:pict w14:anchorId="32CC256E">
          <v:shape id="_x0000_i1026" type="#_x0000_t154" style="width:308.4pt;height:93.6pt" fillcolor="#ffe701">
            <v:fill r:id="rId5" o:title="" color2="#fe3e02" focusposition="1,1" focussize="" focus="100%" type="gradient"/>
            <v:stroke r:id="rId5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ЗАРЯДКА – ЭТО ВЕСЕЛО"/>
          </v:shape>
        </w:pict>
      </w:r>
    </w:p>
    <w:p w14:paraId="13794529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Личный пример родителей для ребенка убедительнее всяких аргументо</w:t>
      </w:r>
      <w:r w:rsidR="00670DF8" w:rsidRPr="006E64C4">
        <w:rPr>
          <w:rFonts w:ascii="Times New Roman" w:hAnsi="Times New Roman" w:cs="Times New Roman"/>
          <w:b/>
          <w:sz w:val="32"/>
          <w:szCs w:val="32"/>
        </w:rPr>
        <w:t>в, и лучший способ привить ребенку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любовь к физкультуре – заняться ею вместе с ним!</w:t>
      </w:r>
    </w:p>
    <w:p w14:paraId="2E5EEEEB" w14:textId="77777777" w:rsidR="00100CEA" w:rsidRPr="006E64C4" w:rsidRDefault="00670DF8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Дети</w:t>
      </w:r>
      <w:r w:rsidR="00A90B7F" w:rsidRPr="006E64C4">
        <w:rPr>
          <w:rFonts w:ascii="Times New Roman" w:hAnsi="Times New Roman" w:cs="Times New Roman"/>
          <w:b/>
          <w:sz w:val="32"/>
          <w:szCs w:val="32"/>
        </w:rPr>
        <w:t xml:space="preserve"> обладают удивительным качеством: они подсознательно запоминают слова и поступки взрослых, даже копируют вы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ражение лица. </w:t>
      </w:r>
      <w:r w:rsidR="00A90B7F" w:rsidRPr="006E64C4">
        <w:rPr>
          <w:rFonts w:ascii="Times New Roman" w:hAnsi="Times New Roman" w:cs="Times New Roman"/>
          <w:b/>
          <w:sz w:val="32"/>
          <w:szCs w:val="32"/>
        </w:rPr>
        <w:t xml:space="preserve"> Предлагаемые упражнения не представляют для взрослого че</w:t>
      </w:r>
      <w:r w:rsidR="00100CEA" w:rsidRPr="006E64C4">
        <w:rPr>
          <w:rFonts w:ascii="Times New Roman" w:hAnsi="Times New Roman" w:cs="Times New Roman"/>
          <w:b/>
          <w:sz w:val="32"/>
          <w:szCs w:val="32"/>
        </w:rPr>
        <w:t xml:space="preserve">ловека особой сложности. </w:t>
      </w:r>
    </w:p>
    <w:p w14:paraId="0B00699E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0CEA" w:rsidRPr="006E64C4">
        <w:rPr>
          <w:rFonts w:ascii="Times New Roman" w:hAnsi="Times New Roman" w:cs="Times New Roman"/>
          <w:b/>
          <w:i/>
          <w:color w:val="FF0000"/>
          <w:sz w:val="32"/>
          <w:szCs w:val="32"/>
        </w:rPr>
        <w:t>А ребенок</w:t>
      </w:r>
      <w:r w:rsidRPr="006E64C4">
        <w:rPr>
          <w:rFonts w:ascii="Times New Roman" w:hAnsi="Times New Roman" w:cs="Times New Roman"/>
          <w:b/>
          <w:i/>
          <w:color w:val="FF0000"/>
          <w:sz w:val="32"/>
          <w:szCs w:val="32"/>
        </w:rPr>
        <w:t>, ежедневно видя перед собой энергичную и веселую маму, учится верить в себя и быть оптимистом, это уже немало!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Очень важен эмоциональный фо</w:t>
      </w:r>
      <w:r w:rsidR="00670DF8" w:rsidRPr="006E64C4">
        <w:rPr>
          <w:rFonts w:ascii="Times New Roman" w:hAnsi="Times New Roman" w:cs="Times New Roman"/>
          <w:b/>
          <w:sz w:val="32"/>
          <w:szCs w:val="32"/>
        </w:rPr>
        <w:t xml:space="preserve">н занятий. Учтите, что у ребенка </w:t>
      </w:r>
      <w:r w:rsidRPr="006E64C4">
        <w:rPr>
          <w:rFonts w:ascii="Times New Roman" w:hAnsi="Times New Roman" w:cs="Times New Roman"/>
          <w:b/>
          <w:sz w:val="32"/>
          <w:szCs w:val="32"/>
        </w:rPr>
        <w:t>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14:paraId="29E08760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В непринужденной обстановке любое дело – в удовольствие. Поэтому больше улыбайтесь и шутите.</w:t>
      </w:r>
    </w:p>
    <w:p w14:paraId="25B63176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Хорошая музыка создает настроение и задает ритм движений.</w:t>
      </w:r>
    </w:p>
    <w:p w14:paraId="59944F90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Важно, чтобы каждое движение кроха выполнял с удовольствием и без лишнего напряжения.</w:t>
      </w:r>
    </w:p>
    <w:p w14:paraId="29BD1D08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Чаще хвалите вашего маленького спортсмена за успехи.</w:t>
      </w:r>
    </w:p>
    <w:p w14:paraId="570F8DF4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Старайтесь время от времени делать п</w:t>
      </w:r>
      <w:r w:rsidR="00670DF8" w:rsidRPr="006E64C4">
        <w:rPr>
          <w:rFonts w:ascii="Times New Roman" w:hAnsi="Times New Roman" w:cs="Times New Roman"/>
          <w:b/>
          <w:sz w:val="32"/>
          <w:szCs w:val="32"/>
        </w:rPr>
        <w:t xml:space="preserve">аузы, переключая внимание ребенка </w:t>
      </w:r>
      <w:r w:rsidRPr="006E64C4">
        <w:rPr>
          <w:rFonts w:ascii="Times New Roman" w:hAnsi="Times New Roman" w:cs="Times New Roman"/>
          <w:b/>
          <w:sz w:val="32"/>
          <w:szCs w:val="32"/>
        </w:rPr>
        <w:t>на другие занятия.</w:t>
      </w:r>
    </w:p>
    <w:p w14:paraId="0AC59F83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14:paraId="5A851E35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2.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 xml:space="preserve"> Сидя на коврике,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сгибает ноги и обхватывает их руками. Затем перекатывается на спину и во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>звращается в И.П.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Так ребенок учится группироваться и мягко приземляться. А мама подстрахует его, держа за затылок.</w:t>
      </w:r>
    </w:p>
    <w:p w14:paraId="3FE4CB3E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3. Так здорово покачаться, держась за м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>амины руки. А тем временем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14:paraId="4755EA41" w14:textId="77777777" w:rsidR="00A90B7F" w:rsidRPr="006E64C4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4. Приятно, если удается запустить бумажный самолетик дальше, чем мама! Выполняя эт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>и незамысловатые движения,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027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pict w14:anchorId="5CC4C394">
          <v:rect id="_x0000_s1033" style="position:absolute;left:0;text-align:left;margin-left:-74.75pt;margin-top:-7pt;width:577.05pt;height:830.1pt;z-index:-251653120;mso-position-horizontal-relative:text;mso-position-vertical-relative:text" fillcolor="#5b9bd5 [3204]">
            <v:fill color2="fill lighten(51)" focusposition=".5,.5" focussize="" method="linear sigma" focus="100%" type="gradientRadial"/>
          </v:rect>
        </w:pict>
      </w:r>
      <w:r w:rsidRPr="006E64C4">
        <w:rPr>
          <w:rFonts w:ascii="Times New Roman" w:hAnsi="Times New Roman" w:cs="Times New Roman"/>
          <w:b/>
          <w:sz w:val="32"/>
          <w:szCs w:val="32"/>
        </w:rPr>
        <w:t>разрабатывает плечевой пояс и улучшает координацию движений. Мамина задача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 xml:space="preserve"> при этом – следить, чтобы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правильно делал замах, а не бросал самолет перед собой.</w:t>
      </w:r>
    </w:p>
    <w:p w14:paraId="4608AC8F" w14:textId="77777777" w:rsidR="00C1607D" w:rsidRDefault="00A90B7F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5. Мама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 xml:space="preserve"> и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>ись. Следите за тем, чтобы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держал ножки прямыми. Ведь поглощенный игрой, он и не догадывается, что выполняет упражнение на растяжку!</w:t>
      </w:r>
    </w:p>
    <w:p w14:paraId="55D0C7D5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58F2712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DABE93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5CDC97F" w14:textId="77777777" w:rsidR="007978A2" w:rsidRDefault="006E64C4" w:rsidP="00C1607D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38FDDB6" wp14:editId="151D17E2">
            <wp:extent cx="5674995" cy="3962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jadka-dlja-detej-pod-muzyku-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" b="8343"/>
                    <a:stretch/>
                  </pic:blipFill>
                  <pic:spPr bwMode="auto">
                    <a:xfrm>
                      <a:off x="0" y="0"/>
                      <a:ext cx="5671516" cy="3959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7DA89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247ABF6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9CCF50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4CA0CD2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65ACF8C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4D8FFFB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3E11D06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E2324AF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542F535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4C5F5D4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9749E5B" w14:textId="77777777" w:rsidR="00C1607D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9EBE8D1" w14:textId="77777777" w:rsidR="00C1607D" w:rsidRPr="006E64C4" w:rsidRDefault="00C1607D" w:rsidP="00C1607D">
      <w:pPr>
        <w:pStyle w:val="a3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4F7903" w14:textId="77777777" w:rsidR="006E64C4" w:rsidRDefault="006E64C4" w:rsidP="006E64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E22ED2" w14:textId="77777777" w:rsidR="007978A2" w:rsidRDefault="00EB027C" w:rsidP="00D2021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pict w14:anchorId="4A7ACCE3">
          <v:shape id="_x0000_i1027" type="#_x0000_t154" style="width:334.8pt;height:76.8pt" fillcolor="#ffe701">
            <v:fill r:id="rId5" o:title="" color2="#fe3e02" focusposition="1,1" focussize="" focus="100%" type="gradient"/>
            <v:stroke r:id="rId5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ПРОФИЛАКТИКА ПЛОСКОСТОПИЯ"/>
          </v:shape>
        </w:pict>
      </w:r>
    </w:p>
    <w:p w14:paraId="012B1A1D" w14:textId="77777777" w:rsidR="00A90B7F" w:rsidRPr="00D20215" w:rsidRDefault="00D20215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412EA31" wp14:editId="44AF4FD0">
            <wp:simplePos x="0" y="0"/>
            <wp:positionH relativeFrom="column">
              <wp:posOffset>2099310</wp:posOffset>
            </wp:positionH>
            <wp:positionV relativeFrom="paragraph">
              <wp:posOffset>737235</wp:posOffset>
            </wp:positionV>
            <wp:extent cx="3488055" cy="2781935"/>
            <wp:effectExtent l="0" t="0" r="0" b="0"/>
            <wp:wrapTight wrapText="bothSides">
              <wp:wrapPolygon edited="0">
                <wp:start x="17341" y="0"/>
                <wp:lineTo x="16634" y="740"/>
                <wp:lineTo x="16162" y="1627"/>
                <wp:lineTo x="16044" y="3402"/>
                <wp:lineTo x="16398" y="7396"/>
                <wp:lineTo x="15926" y="9762"/>
                <wp:lineTo x="15690" y="12129"/>
                <wp:lineTo x="15218" y="14495"/>
                <wp:lineTo x="14038" y="16862"/>
                <wp:lineTo x="13094" y="18341"/>
                <wp:lineTo x="12859" y="18785"/>
                <wp:lineTo x="12859" y="19376"/>
                <wp:lineTo x="13330" y="20264"/>
                <wp:lineTo x="13448" y="20560"/>
                <wp:lineTo x="14864" y="20560"/>
                <wp:lineTo x="21470" y="19672"/>
                <wp:lineTo x="21470" y="19228"/>
                <wp:lineTo x="19819" y="16862"/>
                <wp:lineTo x="19111" y="14495"/>
                <wp:lineTo x="18993" y="12129"/>
                <wp:lineTo x="20173" y="9762"/>
                <wp:lineTo x="20173" y="8135"/>
                <wp:lineTo x="20055" y="7396"/>
                <wp:lineTo x="19583" y="5029"/>
                <wp:lineTo x="20055" y="2662"/>
                <wp:lineTo x="20173" y="1923"/>
                <wp:lineTo x="18993" y="444"/>
                <wp:lineTo x="18049" y="0"/>
                <wp:lineTo x="17341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henie-ploskostopia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8973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B7F" w:rsidRPr="00D20215">
        <w:rPr>
          <w:rFonts w:ascii="Times New Roman" w:hAnsi="Times New Roman" w:cs="Times New Roman"/>
          <w:b/>
          <w:sz w:val="32"/>
          <w:szCs w:val="32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</w:t>
      </w:r>
      <w:r w:rsidR="006E64C4" w:rsidRPr="00D20215">
        <w:rPr>
          <w:rFonts w:ascii="Times New Roman" w:hAnsi="Times New Roman" w:cs="Times New Roman"/>
          <w:b/>
          <w:sz w:val="32"/>
          <w:szCs w:val="32"/>
        </w:rPr>
        <w:t xml:space="preserve"> его лечение путем </w:t>
      </w:r>
      <w:r w:rsidR="00A90B7F" w:rsidRPr="00D20215">
        <w:rPr>
          <w:rFonts w:ascii="Times New Roman" w:hAnsi="Times New Roman" w:cs="Times New Roman"/>
          <w:b/>
          <w:sz w:val="32"/>
          <w:szCs w:val="32"/>
        </w:rPr>
        <w:t xml:space="preserve">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14:paraId="6D958CB2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</w:t>
      </w:r>
      <w:r w:rsidR="006E64C4" w:rsidRPr="00D20215">
        <w:rPr>
          <w:rFonts w:ascii="Times New Roman" w:hAnsi="Times New Roman" w:cs="Times New Roman"/>
          <w:b/>
          <w:sz w:val="32"/>
          <w:szCs w:val="32"/>
        </w:rPr>
        <w:t>ы.</w:t>
      </w:r>
      <w:r w:rsidRPr="00D20215">
        <w:rPr>
          <w:rFonts w:ascii="Times New Roman" w:hAnsi="Times New Roman" w:cs="Times New Roman"/>
          <w:b/>
          <w:sz w:val="32"/>
          <w:szCs w:val="32"/>
        </w:rPr>
        <w:t xml:space="preserve">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 5 – 2 см.</w:t>
      </w:r>
    </w:p>
    <w:p w14:paraId="1D43716B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Для предупреждения плоскостопия необходимо укреплять м</w:t>
      </w:r>
      <w:r w:rsidR="006E64C4" w:rsidRPr="00D20215">
        <w:rPr>
          <w:rFonts w:ascii="Times New Roman" w:hAnsi="Times New Roman" w:cs="Times New Roman"/>
          <w:b/>
          <w:sz w:val="32"/>
          <w:szCs w:val="32"/>
        </w:rPr>
        <w:t xml:space="preserve">ышцы, </w:t>
      </w:r>
      <w:r w:rsidRPr="00D20215">
        <w:rPr>
          <w:rFonts w:ascii="Times New Roman" w:hAnsi="Times New Roman" w:cs="Times New Roman"/>
          <w:b/>
          <w:sz w:val="32"/>
          <w:szCs w:val="32"/>
        </w:rPr>
        <w:t xml:space="preserve"> что достигается применением общеразвивающих и специальных гимнастических упражнени</w:t>
      </w:r>
      <w:r w:rsidR="006E64C4" w:rsidRPr="00D20215">
        <w:rPr>
          <w:rFonts w:ascii="Times New Roman" w:hAnsi="Times New Roman" w:cs="Times New Roman"/>
          <w:b/>
          <w:sz w:val="32"/>
          <w:szCs w:val="32"/>
        </w:rPr>
        <w:t>й.</w:t>
      </w:r>
    </w:p>
    <w:p w14:paraId="3F62D257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14:paraId="4D2C1D7C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14:paraId="3073FBA2" w14:textId="77777777" w:rsidR="00D20215" w:rsidRPr="00D20215" w:rsidRDefault="00A90B7F" w:rsidP="00D2021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Специально подобранные общеукрепляющие упражнения служат фундаментом, на котором стр</w:t>
      </w:r>
      <w:r w:rsidR="00D20215" w:rsidRPr="00D20215">
        <w:rPr>
          <w:rFonts w:ascii="Times New Roman" w:hAnsi="Times New Roman" w:cs="Times New Roman"/>
          <w:b/>
          <w:sz w:val="32"/>
          <w:szCs w:val="32"/>
        </w:rPr>
        <w:t>оится локальная коррекция стопы</w:t>
      </w:r>
    </w:p>
    <w:p w14:paraId="6C894AAB" w14:textId="77777777" w:rsidR="00D20215" w:rsidRPr="00D20215" w:rsidRDefault="00D20215" w:rsidP="00D20215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32"/>
        </w:rPr>
      </w:pPr>
    </w:p>
    <w:p w14:paraId="6A0273A3" w14:textId="77777777" w:rsidR="00A90B7F" w:rsidRPr="00D20215" w:rsidRDefault="00A90B7F" w:rsidP="00D2021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D20215">
        <w:rPr>
          <w:rFonts w:ascii="Times New Roman" w:hAnsi="Times New Roman" w:cs="Times New Roman"/>
          <w:b/>
          <w:i/>
          <w:color w:val="FF0000"/>
          <w:sz w:val="44"/>
          <w:szCs w:val="44"/>
        </w:rPr>
        <w:t>Упражнения для коррекции стопы</w:t>
      </w:r>
    </w:p>
    <w:p w14:paraId="7B1B153E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1. Ходьба на носках в среднем темпе в течение 1–3 минут.</w:t>
      </w:r>
    </w:p>
    <w:p w14:paraId="590AF457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2. Ходьба на наружных краях стоп в среднем темпе в течение 2–5 минут.</w:t>
      </w:r>
    </w:p>
    <w:p w14:paraId="144CA186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lastRenderedPageBreak/>
        <w:t>3. Медленная ходьба на носках по наклонной плоскости.</w:t>
      </w:r>
    </w:p>
    <w:p w14:paraId="5ADD4514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4. Ходьба по палке.</w:t>
      </w:r>
    </w:p>
    <w:p w14:paraId="75B00154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5. Катание мяча поочередно одной и другой ногой.</w:t>
      </w:r>
    </w:p>
    <w:p w14:paraId="7C2FF763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6. Катание обруча пальцами ног (поочередно) в течение 2–4 минут.</w:t>
      </w:r>
    </w:p>
    <w:p w14:paraId="5732852D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7. Медленные приседания на гимнастической палке с опорой на стул.</w:t>
      </w:r>
    </w:p>
    <w:p w14:paraId="482C050F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8. Медленные приседания на мяче с о</w:t>
      </w:r>
      <w:r w:rsidR="00D20215">
        <w:rPr>
          <w:rFonts w:ascii="Times New Roman" w:hAnsi="Times New Roman" w:cs="Times New Roman"/>
          <w:b/>
          <w:sz w:val="32"/>
          <w:szCs w:val="32"/>
        </w:rPr>
        <w:t>порой на стул.</w:t>
      </w:r>
    </w:p>
    <w:p w14:paraId="5BCAF800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9. Сгибание и разгибание стоп в положении сидя на стуле.</w:t>
      </w:r>
    </w:p>
    <w:p w14:paraId="1498F2E4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</w:t>
      </w:r>
      <w:proofErr w:type="gramStart"/>
      <w:r w:rsidRPr="00D20215">
        <w:rPr>
          <w:rFonts w:ascii="Times New Roman" w:hAnsi="Times New Roman" w:cs="Times New Roman"/>
          <w:b/>
          <w:sz w:val="32"/>
          <w:szCs w:val="32"/>
        </w:rPr>
        <w:t>) .</w:t>
      </w:r>
      <w:proofErr w:type="gramEnd"/>
    </w:p>
    <w:p w14:paraId="4AAAD4F7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14:paraId="16B8F428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507B4FA3" w14:textId="77777777"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Для укрепления здоровья и предупреждения плоскостопия</w:t>
      </w:r>
      <w:r w:rsidR="00836A36" w:rsidRPr="00D20215">
        <w:rPr>
          <w:rFonts w:ascii="Times New Roman" w:hAnsi="Times New Roman" w:cs="Times New Roman"/>
          <w:b/>
          <w:sz w:val="32"/>
          <w:szCs w:val="32"/>
        </w:rPr>
        <w:t>,</w:t>
      </w:r>
      <w:r w:rsidRPr="00D20215">
        <w:rPr>
          <w:rFonts w:ascii="Times New Roman" w:hAnsi="Times New Roman" w:cs="Times New Roman"/>
          <w:b/>
          <w:sz w:val="32"/>
          <w:szCs w:val="32"/>
        </w:rPr>
        <w:t xml:space="preserve">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</w:t>
      </w:r>
      <w:r w:rsidR="00836A36" w:rsidRPr="00D20215">
        <w:rPr>
          <w:rFonts w:ascii="Times New Roman" w:hAnsi="Times New Roman" w:cs="Times New Roman"/>
          <w:b/>
          <w:sz w:val="32"/>
          <w:szCs w:val="32"/>
        </w:rPr>
        <w:t xml:space="preserve">рунту, </w:t>
      </w:r>
      <w:r w:rsidRPr="00D20215">
        <w:rPr>
          <w:rFonts w:ascii="Times New Roman" w:hAnsi="Times New Roman" w:cs="Times New Roman"/>
          <w:b/>
          <w:sz w:val="32"/>
          <w:szCs w:val="32"/>
        </w:rPr>
        <w:t xml:space="preserve"> организовывать подвижные игры.</w:t>
      </w:r>
    </w:p>
    <w:p w14:paraId="25AB0765" w14:textId="77777777" w:rsidR="007978A2" w:rsidRPr="00D20215" w:rsidRDefault="007978A2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2D4765BD" w14:textId="77777777" w:rsidR="00A90B7F" w:rsidRPr="007978A2" w:rsidRDefault="00A90B7F" w:rsidP="007978A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716D868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3278D1F8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601BD5CF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26E64150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6A646F1B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2A073EDE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73039F3D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6D00EA22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572307AC" w14:textId="78132FC2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131C0DA1" w14:textId="36439F8C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5B4C9154" w14:textId="23702AB2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2122A6B6" w14:textId="496268DC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5F5DAA78" w14:textId="2761A2AD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67AA7B98" w14:textId="125471A1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4C97E72F" w14:textId="7A8CCAAA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0647DEBC" w14:textId="77777777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75EA2BEB" w14:textId="77777777"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33A3DFCA" w14:textId="77777777" w:rsidR="00A90B7F" w:rsidRPr="00A90B7F" w:rsidRDefault="00EB027C" w:rsidP="00A90B7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pict w14:anchorId="1495BBA0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8" type="#_x0000_t158" style="width:444.6pt;height:76.8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ЗАКАЛИВАНИЕ ДЕТСКОГО ОРГАНИЗМА"/>
          </v:shape>
        </w:pict>
      </w:r>
    </w:p>
    <w:p w14:paraId="30CD2751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Пусть всегда будет солнце! 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 Д</w:t>
      </w:r>
      <w:r w:rsidR="00D20215" w:rsidRPr="0092639E">
        <w:rPr>
          <w:rFonts w:ascii="Times New Roman" w:hAnsi="Times New Roman" w:cs="Times New Roman"/>
          <w:b/>
          <w:sz w:val="32"/>
          <w:szCs w:val="32"/>
        </w:rPr>
        <w:t xml:space="preserve"> в коже,</w:t>
      </w:r>
      <w:r w:rsidRPr="0092639E">
        <w:rPr>
          <w:rFonts w:ascii="Times New Roman" w:hAnsi="Times New Roman" w:cs="Times New Roman"/>
          <w:b/>
          <w:sz w:val="32"/>
          <w:szCs w:val="32"/>
        </w:rPr>
        <w:t xml:space="preserve"> приводят к заболеванию рахитом, ослаблению всего организма. Вместе с тем избыток солнечных лучей также неблагоприятно отражается на детском ор</w:t>
      </w:r>
      <w:r w:rsidR="0092639E" w:rsidRPr="0092639E">
        <w:rPr>
          <w:rFonts w:ascii="Times New Roman" w:hAnsi="Times New Roman" w:cs="Times New Roman"/>
          <w:b/>
          <w:sz w:val="32"/>
          <w:szCs w:val="32"/>
        </w:rPr>
        <w:t>ганизме.</w:t>
      </w:r>
    </w:p>
    <w:p w14:paraId="496A2D96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14:paraId="0963A132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</w:t>
      </w:r>
      <w:r w:rsidR="0092639E" w:rsidRPr="0092639E">
        <w:rPr>
          <w:rFonts w:ascii="Times New Roman" w:hAnsi="Times New Roman" w:cs="Times New Roman"/>
          <w:b/>
          <w:sz w:val="32"/>
          <w:szCs w:val="32"/>
        </w:rPr>
        <w:t>вое время солнечные ванны ребенку</w:t>
      </w:r>
      <w:r w:rsidRPr="0092639E">
        <w:rPr>
          <w:rFonts w:ascii="Times New Roman" w:hAnsi="Times New Roman" w:cs="Times New Roman"/>
          <w:b/>
          <w:sz w:val="32"/>
          <w:szCs w:val="32"/>
        </w:rPr>
        <w:t xml:space="preserve">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14:paraId="4E2BBC80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</w:p>
    <w:p w14:paraId="7EEB6352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14:paraId="274E456A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 xml:space="preserve">А как закалять детей водой? Купание в открытых водоемах – самый лучший способ закаливания в летнюю пору. </w:t>
      </w:r>
      <w:r w:rsidRPr="0092639E">
        <w:rPr>
          <w:rFonts w:ascii="Times New Roman" w:hAnsi="Times New Roman" w:cs="Times New Roman"/>
          <w:b/>
          <w:sz w:val="32"/>
          <w:szCs w:val="32"/>
        </w:rPr>
        <w:lastRenderedPageBreak/>
        <w:t>Начинать могут дети с 2–3-летнего возраста, но только после предварительного закаливания воздухом и водой.</w:t>
      </w:r>
    </w:p>
    <w:p w14:paraId="00C9BA78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14:paraId="56034198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 xml:space="preserve">Постарайтесь побыстрее обучить своего ребенка азбуке плавания. Во избежание несчастных случаев, тщательно выбирайте место для </w:t>
      </w:r>
      <w:r w:rsidR="00A51563" w:rsidRPr="0092639E">
        <w:rPr>
          <w:rFonts w:ascii="Times New Roman" w:hAnsi="Times New Roman" w:cs="Times New Roman"/>
          <w:b/>
          <w:sz w:val="32"/>
          <w:szCs w:val="32"/>
        </w:rPr>
        <w:t>купания.</w:t>
      </w:r>
    </w:p>
    <w:p w14:paraId="55F8404E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14:paraId="2FC7DEB5" w14:textId="77777777"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14:paraId="21B78E96" w14:textId="77777777" w:rsidR="007978A2" w:rsidRPr="00A90B7F" w:rsidRDefault="007978A2" w:rsidP="00A90B7F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9E5D940" w14:textId="77777777" w:rsidR="00A51563" w:rsidRDefault="00A51563" w:rsidP="0092639E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21CC2E0A" w14:textId="0E389942" w:rsidR="00A51563" w:rsidRDefault="0092639E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 wp14:anchorId="4F4BB387" wp14:editId="26332A0C">
            <wp:extent cx="5283594" cy="26835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592" cy="26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2CFA" w14:textId="67364EE8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297DFD30" w14:textId="6166EB49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445D28FC" w14:textId="44FA20BE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4AC6E0A8" w14:textId="4AA55962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4462E1F6" w14:textId="208380A6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6FEB1174" w14:textId="28099557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12B2EA5F" w14:textId="77777777" w:rsidR="00EB027C" w:rsidRDefault="00EB027C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310EFB8B" w14:textId="77777777" w:rsidR="00CB1358" w:rsidRPr="00CB1358" w:rsidRDefault="00EB027C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pict w14:anchorId="13E0C655">
          <v:shape id="_x0000_i1029" type="#_x0000_t158" style="width:456.6pt;height:97.2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ПАМЯТКА ДЛЯ РОДИТЕЛЕЙ&#10;ПО ОЗДОРОВЛЕНИЮ ДЕТЕЙ&#10;"/>
          </v:shape>
        </w:pict>
      </w:r>
      <w:r w:rsidR="00A90B7F" w:rsidRPr="00CB1358">
        <w:rPr>
          <w:rFonts w:ascii="Times New Roman" w:hAnsi="Times New Roman" w:cs="Times New Roman"/>
          <w:b/>
          <w:i/>
          <w:sz w:val="32"/>
          <w:szCs w:val="32"/>
        </w:rPr>
        <w:t>Физкультурно-оздоровительную деятельность с де</w:t>
      </w:r>
    </w:p>
    <w:p w14:paraId="26D4C908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B1358">
        <w:rPr>
          <w:rFonts w:ascii="Times New Roman" w:hAnsi="Times New Roman" w:cs="Times New Roman"/>
          <w:b/>
          <w:i/>
          <w:sz w:val="32"/>
          <w:szCs w:val="32"/>
        </w:rPr>
        <w:t>тьми</w:t>
      </w:r>
      <w:proofErr w:type="spellEnd"/>
      <w:r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 важно организовывать на положительном эмоциональном фоне.</w:t>
      </w:r>
    </w:p>
    <w:p w14:paraId="4C3100F6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Прежде всего необходимо:</w:t>
      </w:r>
    </w:p>
    <w:p w14:paraId="0EFEBB08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1. Создавать эмоциональный комфорт: доброе отношение, ласковый тон.</w:t>
      </w:r>
    </w:p>
    <w:p w14:paraId="5D59D754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2. Стимулировать желание заниматься двигательной деяте</w:t>
      </w:r>
      <w:r w:rsidR="0092639E" w:rsidRPr="00CB1358">
        <w:rPr>
          <w:rFonts w:ascii="Times New Roman" w:hAnsi="Times New Roman" w:cs="Times New Roman"/>
          <w:b/>
          <w:i/>
          <w:sz w:val="32"/>
          <w:szCs w:val="32"/>
        </w:rPr>
        <w:t>льностью.</w:t>
      </w:r>
    </w:p>
    <w:p w14:paraId="5AA69EE9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3. В условиях семьи рекомендуется использовать следующие физкультурно-оздоровительные элементы:</w:t>
      </w:r>
    </w:p>
    <w:p w14:paraId="452B31FA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утреннюю гимнастику;</w:t>
      </w:r>
    </w:p>
    <w:p w14:paraId="25291BCA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хороводные игры-забавы;</w:t>
      </w:r>
    </w:p>
    <w:p w14:paraId="351BD14D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подвижные игры;</w:t>
      </w:r>
    </w:p>
    <w:p w14:paraId="0739444D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спортивно-развлекательные игровые комплексы;</w:t>
      </w:r>
    </w:p>
    <w:p w14:paraId="3AFE02D5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гимнастику для глаз;</w:t>
      </w:r>
    </w:p>
    <w:p w14:paraId="3DBF7C72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элементы самомассажа;</w:t>
      </w:r>
    </w:p>
    <w:p w14:paraId="7615FDCC" w14:textId="77777777"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закаливающие процедуры (с учетом здоровья детей</w:t>
      </w:r>
      <w:proofErr w:type="gramStart"/>
      <w:r w:rsidRPr="00CB1358">
        <w:rPr>
          <w:rFonts w:ascii="Times New Roman" w:hAnsi="Times New Roman" w:cs="Times New Roman"/>
          <w:b/>
          <w:i/>
          <w:sz w:val="32"/>
          <w:szCs w:val="32"/>
        </w:rPr>
        <w:t>) ;</w:t>
      </w:r>
      <w:proofErr w:type="gramEnd"/>
    </w:p>
    <w:p w14:paraId="44B679E3" w14:textId="77777777" w:rsidR="00A90B7F" w:rsidRPr="007978A2" w:rsidRDefault="00A90B7F" w:rsidP="00A90B7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ароматерапию</w:t>
      </w:r>
      <w:r w:rsidR="00B31894" w:rsidRPr="00CB1358">
        <w:rPr>
          <w:rFonts w:ascii="Times New Roman" w:hAnsi="Times New Roman" w:cs="Times New Roman"/>
          <w:b/>
          <w:i/>
          <w:sz w:val="32"/>
          <w:szCs w:val="32"/>
        </w:rPr>
        <w:t>, фитотерапию,</w:t>
      </w:r>
      <w:r w:rsidR="00CB1358"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 витаминотерапию</w:t>
      </w:r>
      <w:r w:rsidR="00CB1358">
        <w:rPr>
          <w:rFonts w:ascii="Times New Roman" w:hAnsi="Times New Roman" w:cs="Times New Roman"/>
          <w:i/>
          <w:sz w:val="32"/>
          <w:szCs w:val="32"/>
        </w:rPr>
        <w:t>.</w:t>
      </w:r>
    </w:p>
    <w:p w14:paraId="276EE031" w14:textId="77777777" w:rsidR="00875D9A" w:rsidRPr="007978A2" w:rsidRDefault="007978A2" w:rsidP="007978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 wp14:anchorId="312578A8" wp14:editId="05928D57">
            <wp:extent cx="3967591" cy="2286000"/>
            <wp:effectExtent l="19050" t="0" r="0" b="0"/>
            <wp:docPr id="4" name="Рисунок 3" descr="330026694634_86618_image0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026694634_86618_image0004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371" cy="23037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75D9A" w:rsidRPr="007978A2" w:rsidSect="00C1607D">
      <w:pgSz w:w="11906" w:h="16838"/>
      <w:pgMar w:top="284" w:right="127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7F"/>
    <w:rsid w:val="0009127C"/>
    <w:rsid w:val="00100CEA"/>
    <w:rsid w:val="00670DF8"/>
    <w:rsid w:val="006E64C4"/>
    <w:rsid w:val="007978A2"/>
    <w:rsid w:val="008044D1"/>
    <w:rsid w:val="00836A36"/>
    <w:rsid w:val="00875D9A"/>
    <w:rsid w:val="0092639E"/>
    <w:rsid w:val="00A51563"/>
    <w:rsid w:val="00A90B7F"/>
    <w:rsid w:val="00B31894"/>
    <w:rsid w:val="00C1607D"/>
    <w:rsid w:val="00CB1358"/>
    <w:rsid w:val="00D20215"/>
    <w:rsid w:val="00EB027C"/>
    <w:rsid w:val="00EF5AFA"/>
    <w:rsid w:val="00F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C42228D"/>
  <w15:docId w15:val="{BB8C945D-5DF3-4E0A-8A3E-679788D5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B7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9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6AE7-4309-43BA-9368-37A709C3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Lgen</dc:creator>
  <cp:keywords/>
  <dc:description/>
  <cp:lastModifiedBy>Ирина</cp:lastModifiedBy>
  <cp:revision>12</cp:revision>
  <cp:lastPrinted>2015-09-04T10:05:00Z</cp:lastPrinted>
  <dcterms:created xsi:type="dcterms:W3CDTF">2014-01-22T17:07:00Z</dcterms:created>
  <dcterms:modified xsi:type="dcterms:W3CDTF">2022-01-25T12:55:00Z</dcterms:modified>
</cp:coreProperties>
</file>