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5D" w:rsidRDefault="00DD595D" w:rsidP="0002534F">
      <w:pPr>
        <w:jc w:val="center"/>
        <w:rPr>
          <w:rFonts w:ascii="Times New Roman" w:hAnsi="Times New Roman"/>
          <w:b/>
          <w:sz w:val="24"/>
          <w:szCs w:val="24"/>
        </w:rPr>
      </w:pPr>
      <w:r w:rsidRPr="00DD595D">
        <w:rPr>
          <w:rFonts w:ascii="Times New Roman" w:hAnsi="Times New Roman"/>
          <w:b/>
          <w:sz w:val="24"/>
          <w:szCs w:val="24"/>
        </w:rPr>
        <w:t>Муниципальное автономное учреждение дополнительного образования</w:t>
      </w:r>
    </w:p>
    <w:p w:rsidR="00DD595D" w:rsidRDefault="00DD595D" w:rsidP="0002534F">
      <w:pPr>
        <w:jc w:val="center"/>
        <w:rPr>
          <w:rFonts w:ascii="Times New Roman" w:hAnsi="Times New Roman"/>
          <w:b/>
          <w:sz w:val="24"/>
          <w:szCs w:val="24"/>
        </w:rPr>
      </w:pPr>
      <w:r w:rsidRPr="00DD595D">
        <w:rPr>
          <w:rFonts w:ascii="Times New Roman" w:hAnsi="Times New Roman"/>
          <w:b/>
          <w:sz w:val="24"/>
          <w:szCs w:val="24"/>
        </w:rPr>
        <w:t xml:space="preserve"> «Центр дополнительного образования города Владикавказа»</w:t>
      </w:r>
    </w:p>
    <w:p w:rsidR="0002534F" w:rsidRPr="00DD595D" w:rsidRDefault="00DD595D" w:rsidP="0002534F">
      <w:pPr>
        <w:jc w:val="center"/>
        <w:rPr>
          <w:rFonts w:ascii="Times New Roman" w:hAnsi="Times New Roman"/>
          <w:b/>
          <w:sz w:val="24"/>
          <w:szCs w:val="24"/>
        </w:rPr>
      </w:pPr>
      <w:r w:rsidRPr="00DD595D">
        <w:rPr>
          <w:rFonts w:ascii="Times New Roman" w:hAnsi="Times New Roman"/>
          <w:b/>
          <w:sz w:val="24"/>
          <w:szCs w:val="24"/>
        </w:rPr>
        <w:t xml:space="preserve"> структурное подразделение «Школа детского творчества»</w:t>
      </w:r>
    </w:p>
    <w:p w:rsidR="0002534F" w:rsidRPr="00F46CA8" w:rsidRDefault="0002534F" w:rsidP="000253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02534F" w:rsidRDefault="0002534F" w:rsidP="00025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4F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02534F" w:rsidRPr="0002534F" w:rsidRDefault="0002534F" w:rsidP="00025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4F">
        <w:rPr>
          <w:rFonts w:ascii="Times New Roman" w:hAnsi="Times New Roman" w:cs="Times New Roman"/>
          <w:b/>
          <w:sz w:val="28"/>
          <w:szCs w:val="28"/>
        </w:rPr>
        <w:t>«Ассоциативная образовательная среда как педагогическое пространство обучения»</w:t>
      </w:r>
    </w:p>
    <w:p w:rsidR="0002534F" w:rsidRP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jc w:val="center"/>
        <w:rPr>
          <w:rFonts w:ascii="Times New Roman" w:hAnsi="Times New Roman"/>
          <w:sz w:val="24"/>
          <w:szCs w:val="24"/>
        </w:rPr>
      </w:pPr>
      <w:r w:rsidRPr="002E662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02534F" w:rsidRDefault="0002534F" w:rsidP="0002534F">
      <w:pPr>
        <w:jc w:val="center"/>
        <w:rPr>
          <w:rFonts w:ascii="Times New Roman" w:hAnsi="Times New Roman"/>
          <w:sz w:val="24"/>
          <w:szCs w:val="24"/>
        </w:rPr>
      </w:pPr>
    </w:p>
    <w:p w:rsidR="0002534F" w:rsidRDefault="0002534F" w:rsidP="0002534F">
      <w:pPr>
        <w:jc w:val="center"/>
        <w:rPr>
          <w:rFonts w:ascii="Times New Roman" w:hAnsi="Times New Roman"/>
          <w:sz w:val="24"/>
          <w:szCs w:val="24"/>
        </w:rPr>
      </w:pPr>
    </w:p>
    <w:p w:rsidR="0002534F" w:rsidRPr="00DD595D" w:rsidRDefault="00DD595D" w:rsidP="00DD595D">
      <w:pPr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Автор: </w:t>
      </w:r>
      <w:proofErr w:type="spellStart"/>
      <w:r w:rsidRPr="00DD595D">
        <w:rPr>
          <w:rFonts w:ascii="Times New Roman" w:hAnsi="Times New Roman"/>
          <w:sz w:val="28"/>
          <w:szCs w:val="24"/>
        </w:rPr>
        <w:t>Кадзаева</w:t>
      </w:r>
      <w:proofErr w:type="spellEnd"/>
      <w:r w:rsidRPr="00DD595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D595D">
        <w:rPr>
          <w:rFonts w:ascii="Times New Roman" w:hAnsi="Times New Roman"/>
          <w:sz w:val="28"/>
          <w:szCs w:val="24"/>
        </w:rPr>
        <w:t>Мадина</w:t>
      </w:r>
      <w:proofErr w:type="spellEnd"/>
      <w:r w:rsidRPr="00DD595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D595D">
        <w:rPr>
          <w:rFonts w:ascii="Times New Roman" w:hAnsi="Times New Roman"/>
          <w:sz w:val="28"/>
          <w:szCs w:val="24"/>
        </w:rPr>
        <w:t>Мироновна</w:t>
      </w:r>
      <w:proofErr w:type="spellEnd"/>
    </w:p>
    <w:p w:rsidR="00DD595D" w:rsidRPr="00DD595D" w:rsidRDefault="00DD595D" w:rsidP="00DD595D">
      <w:pPr>
        <w:jc w:val="center"/>
        <w:rPr>
          <w:rFonts w:ascii="Times New Roman" w:hAnsi="Times New Roman"/>
          <w:sz w:val="28"/>
          <w:szCs w:val="24"/>
        </w:rPr>
      </w:pPr>
      <w:r w:rsidRPr="00DD595D">
        <w:rPr>
          <w:rFonts w:ascii="Times New Roman" w:hAnsi="Times New Roman"/>
          <w:sz w:val="28"/>
          <w:szCs w:val="24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DD595D">
        <w:rPr>
          <w:rFonts w:ascii="Times New Roman" w:hAnsi="Times New Roman"/>
          <w:sz w:val="28"/>
          <w:szCs w:val="24"/>
        </w:rPr>
        <w:t xml:space="preserve"> методист</w:t>
      </w:r>
    </w:p>
    <w:p w:rsidR="0002534F" w:rsidRPr="00DD595D" w:rsidRDefault="0002534F" w:rsidP="0002534F">
      <w:pPr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02534F" w:rsidRPr="00DD595D" w:rsidRDefault="0002534F" w:rsidP="0002534F">
      <w:pPr>
        <w:rPr>
          <w:rFonts w:ascii="Times New Roman" w:hAnsi="Times New Roman"/>
          <w:sz w:val="28"/>
          <w:szCs w:val="24"/>
        </w:rPr>
      </w:pPr>
      <w:r w:rsidRPr="00DD595D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</w:t>
      </w:r>
    </w:p>
    <w:p w:rsidR="0002534F" w:rsidRPr="002E6627" w:rsidRDefault="0002534F" w:rsidP="0002534F">
      <w:pPr>
        <w:jc w:val="center"/>
        <w:rPr>
          <w:rFonts w:ascii="Times New Roman" w:hAnsi="Times New Roman"/>
          <w:sz w:val="24"/>
          <w:szCs w:val="24"/>
        </w:rPr>
      </w:pPr>
    </w:p>
    <w:p w:rsidR="0002534F" w:rsidRPr="002E6627" w:rsidRDefault="0002534F" w:rsidP="0002534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Pr="00F46CA8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DD595D" w:rsidRDefault="00DD595D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02534F" w:rsidP="0002534F">
      <w:pPr>
        <w:rPr>
          <w:rFonts w:ascii="Times New Roman" w:hAnsi="Times New Roman"/>
          <w:b/>
          <w:sz w:val="28"/>
          <w:szCs w:val="28"/>
        </w:rPr>
      </w:pPr>
    </w:p>
    <w:p w:rsidR="0002534F" w:rsidRDefault="00DD595D" w:rsidP="0002534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ладикавказ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2534F">
        <w:rPr>
          <w:rFonts w:ascii="Times New Roman" w:hAnsi="Times New Roman"/>
          <w:sz w:val="24"/>
          <w:szCs w:val="24"/>
        </w:rPr>
        <w:t xml:space="preserve"> 2022</w:t>
      </w:r>
    </w:p>
    <w:p w:rsidR="0002534F" w:rsidRPr="0002534F" w:rsidRDefault="0002534F" w:rsidP="0002534F">
      <w:pPr>
        <w:jc w:val="center"/>
        <w:rPr>
          <w:rFonts w:ascii="Times New Roman" w:hAnsi="Times New Roman"/>
          <w:sz w:val="24"/>
          <w:szCs w:val="24"/>
        </w:rPr>
      </w:pPr>
    </w:p>
    <w:p w:rsidR="0002534F" w:rsidRDefault="0002534F" w:rsidP="00B768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05B" w:rsidRPr="00DD595D" w:rsidRDefault="0080705B" w:rsidP="00B76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5D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B768F9" w:rsidRPr="00DD595D" w:rsidRDefault="00B768F9" w:rsidP="00807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5D">
        <w:rPr>
          <w:rFonts w:ascii="Times New Roman" w:hAnsi="Times New Roman" w:cs="Times New Roman"/>
          <w:b/>
          <w:sz w:val="28"/>
          <w:szCs w:val="28"/>
        </w:rPr>
        <w:t>«Ассоциативная образовательная среда как педагогическое пространство обучения»</w:t>
      </w:r>
    </w:p>
    <w:p w:rsidR="00B768F9" w:rsidRPr="00DD595D" w:rsidRDefault="00B768F9" w:rsidP="00FD4B7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68F9" w:rsidRPr="00DD595D" w:rsidRDefault="00047B20" w:rsidP="00B768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95D">
        <w:rPr>
          <w:color w:val="333333"/>
          <w:sz w:val="28"/>
          <w:szCs w:val="28"/>
        </w:rPr>
        <w:t xml:space="preserve">         </w:t>
      </w:r>
      <w:r w:rsidR="00330557" w:rsidRPr="00DD595D">
        <w:rPr>
          <w:sz w:val="28"/>
          <w:szCs w:val="28"/>
        </w:rPr>
        <w:t>Дополнительное образование</w:t>
      </w:r>
      <w:r w:rsidR="00B768F9" w:rsidRPr="00DD595D">
        <w:rPr>
          <w:sz w:val="28"/>
          <w:szCs w:val="28"/>
        </w:rPr>
        <w:t xml:space="preserve"> детей </w:t>
      </w:r>
      <w:r w:rsidR="00FD4B73" w:rsidRPr="00DD595D">
        <w:rPr>
          <w:sz w:val="28"/>
          <w:szCs w:val="28"/>
        </w:rPr>
        <w:t>как нельзя лучше предоставляет</w:t>
      </w:r>
      <w:r w:rsidR="00330557" w:rsidRPr="00DD595D">
        <w:rPr>
          <w:sz w:val="28"/>
          <w:szCs w:val="28"/>
        </w:rPr>
        <w:t xml:space="preserve"> педагогу возможность использовать ресурсы и возможности образовательной среды для того, чтобы </w:t>
      </w:r>
      <w:r w:rsidR="00FD4B73" w:rsidRPr="00DD595D">
        <w:rPr>
          <w:sz w:val="28"/>
          <w:szCs w:val="28"/>
        </w:rPr>
        <w:t>воспитаннику</w:t>
      </w:r>
      <w:r w:rsidR="00330557" w:rsidRPr="00DD595D">
        <w:rPr>
          <w:sz w:val="28"/>
          <w:szCs w:val="28"/>
        </w:rPr>
        <w:t xml:space="preserve"> дать</w:t>
      </w:r>
      <w:r w:rsidR="00FD4B73" w:rsidRPr="00DD595D">
        <w:rPr>
          <w:sz w:val="28"/>
          <w:szCs w:val="28"/>
        </w:rPr>
        <w:t xml:space="preserve"> </w:t>
      </w:r>
      <w:r w:rsidR="00B768F9" w:rsidRPr="00DD595D">
        <w:rPr>
          <w:sz w:val="28"/>
          <w:szCs w:val="28"/>
        </w:rPr>
        <w:t xml:space="preserve">шанс </w:t>
      </w:r>
      <w:r w:rsidR="00330557" w:rsidRPr="00DD595D">
        <w:rPr>
          <w:sz w:val="28"/>
          <w:szCs w:val="28"/>
        </w:rPr>
        <w:t>на раскрытие</w:t>
      </w:r>
      <w:r w:rsidR="00B768F9" w:rsidRPr="00DD595D">
        <w:rPr>
          <w:sz w:val="28"/>
          <w:szCs w:val="28"/>
        </w:rPr>
        <w:t xml:space="preserve"> </w:t>
      </w:r>
      <w:r w:rsidR="00330557" w:rsidRPr="00DD595D">
        <w:rPr>
          <w:sz w:val="28"/>
          <w:szCs w:val="28"/>
        </w:rPr>
        <w:t>своего</w:t>
      </w:r>
      <w:r w:rsidR="00B768F9" w:rsidRPr="00DD595D">
        <w:rPr>
          <w:sz w:val="28"/>
          <w:szCs w:val="28"/>
        </w:rPr>
        <w:t xml:space="preserve"> «образ</w:t>
      </w:r>
      <w:r w:rsidR="00330557" w:rsidRPr="00DD595D">
        <w:rPr>
          <w:sz w:val="28"/>
          <w:szCs w:val="28"/>
        </w:rPr>
        <w:t>а Я».</w:t>
      </w:r>
    </w:p>
    <w:p w:rsidR="00047B20" w:rsidRPr="00DD595D" w:rsidRDefault="00047B20" w:rsidP="00FD4B73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совершенствования образовательной среды необходимо использовать современные педагогические технологии, которые являются одним из необходимых условий эффектив</w:t>
      </w:r>
      <w:r w:rsidR="00CE2C24"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ности развития данной области.</w:t>
      </w:r>
      <w:r w:rsidR="00FD4B73"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E2C24"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дагогической установкой педагога должно являться такое воспитание ребенка, при котором предмет и дисциплина не самоцель, а средство формирования и совершенствования всех граней личности.</w:t>
      </w:r>
    </w:p>
    <w:p w:rsidR="00047B20" w:rsidRPr="00DD595D" w:rsidRDefault="00047B20" w:rsidP="000725E8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Услов</w:t>
      </w:r>
      <w:r w:rsidR="000725E8"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ием эффективности освоения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учебной програ</w:t>
      </w:r>
      <w:r w:rsidR="000725E8"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ммы 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является увлеченность ребенка той деятельностью, которую он выбирает. Поэтому в системе дополнительного образования учебная программа создается под каждого ученика.</w:t>
      </w:r>
    </w:p>
    <w:p w:rsidR="005E5667" w:rsidRPr="00DD595D" w:rsidRDefault="005E5667" w:rsidP="005E5667">
      <w:pPr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В процессе обучения детей в студии от младшей до старшей ступени, наряду с классической методикой преподавания, нами используются </w:t>
      </w:r>
      <w:r w:rsidRPr="00DD595D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DD595D">
        <w:rPr>
          <w:rFonts w:ascii="Times New Roman" w:hAnsi="Times New Roman" w:cs="Times New Roman"/>
          <w:sz w:val="28"/>
          <w:szCs w:val="28"/>
        </w:rPr>
        <w:t xml:space="preserve">, основанные на </w:t>
      </w:r>
      <w:r w:rsidRPr="00DD595D">
        <w:rPr>
          <w:rFonts w:ascii="Times New Roman" w:hAnsi="Times New Roman" w:cs="Times New Roman"/>
          <w:b/>
          <w:sz w:val="28"/>
          <w:szCs w:val="28"/>
        </w:rPr>
        <w:t>ассоциативном методе</w:t>
      </w:r>
      <w:r w:rsidRPr="00DD595D">
        <w:rPr>
          <w:rFonts w:ascii="Times New Roman" w:hAnsi="Times New Roman" w:cs="Times New Roman"/>
          <w:sz w:val="28"/>
          <w:szCs w:val="28"/>
        </w:rPr>
        <w:t xml:space="preserve"> обучения. Такая методика позволяет найти в ребенке механизмы саморазвития, самореализации и самовоспитания.</w:t>
      </w:r>
      <w:r w:rsidRPr="00DD595D">
        <w:rPr>
          <w:sz w:val="28"/>
          <w:szCs w:val="28"/>
        </w:rPr>
        <w:t xml:space="preserve"> </w:t>
      </w:r>
      <w:r w:rsidRPr="00DD595D">
        <w:rPr>
          <w:rFonts w:ascii="Times New Roman" w:hAnsi="Times New Roman" w:cs="Times New Roman"/>
          <w:sz w:val="28"/>
          <w:szCs w:val="28"/>
        </w:rPr>
        <w:t>Эта идея реализуется с помощью следующих направлений педагогической деятельности:</w:t>
      </w:r>
    </w:p>
    <w:p w:rsidR="005E5667" w:rsidRPr="00DD595D" w:rsidRDefault="00CE2C24" w:rsidP="005E566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о</w:t>
      </w:r>
      <w:r w:rsidR="005E5667" w:rsidRPr="00DD595D">
        <w:rPr>
          <w:rFonts w:ascii="Times New Roman" w:hAnsi="Times New Roman" w:cs="Times New Roman"/>
          <w:sz w:val="28"/>
          <w:szCs w:val="28"/>
        </w:rPr>
        <w:t>рганизация проблемно-поисковой деятельности, с по</w:t>
      </w:r>
      <w:r w:rsidRPr="00DD595D">
        <w:rPr>
          <w:rFonts w:ascii="Times New Roman" w:hAnsi="Times New Roman" w:cs="Times New Roman"/>
          <w:sz w:val="28"/>
          <w:szCs w:val="28"/>
        </w:rPr>
        <w:t>мощью игровой технологии «</w:t>
      </w:r>
      <w:proofErr w:type="spellStart"/>
      <w:r w:rsidRPr="00DD595D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D595D">
        <w:rPr>
          <w:rFonts w:ascii="Times New Roman" w:hAnsi="Times New Roman" w:cs="Times New Roman"/>
          <w:sz w:val="28"/>
          <w:szCs w:val="28"/>
        </w:rPr>
        <w:t>»;</w:t>
      </w:r>
    </w:p>
    <w:p w:rsidR="005E5667" w:rsidRPr="00DD595D" w:rsidRDefault="00CE2C24" w:rsidP="005E566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р</w:t>
      </w:r>
      <w:r w:rsidR="005E5667" w:rsidRPr="00DD595D">
        <w:rPr>
          <w:rFonts w:ascii="Times New Roman" w:hAnsi="Times New Roman" w:cs="Times New Roman"/>
          <w:sz w:val="28"/>
          <w:szCs w:val="28"/>
        </w:rPr>
        <w:t>асширение образовательного пространства учащихся за счет электронных образовательных ресурсов, экскурсий, поездок</w:t>
      </w:r>
      <w:r w:rsidRPr="00DD595D">
        <w:rPr>
          <w:rFonts w:ascii="Times New Roman" w:hAnsi="Times New Roman" w:cs="Times New Roman"/>
          <w:sz w:val="28"/>
          <w:szCs w:val="28"/>
        </w:rPr>
        <w:t>;</w:t>
      </w:r>
    </w:p>
    <w:p w:rsidR="005E5667" w:rsidRPr="00DD595D" w:rsidRDefault="00CE2C24" w:rsidP="005E566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в</w:t>
      </w:r>
      <w:r w:rsidR="005E5667" w:rsidRPr="00DD595D">
        <w:rPr>
          <w:rFonts w:ascii="Times New Roman" w:hAnsi="Times New Roman" w:cs="Times New Roman"/>
          <w:sz w:val="28"/>
          <w:szCs w:val="28"/>
        </w:rPr>
        <w:t>оспитание гармоничной, творческой личности ребенка через развитие творческой активности, мотив</w:t>
      </w:r>
      <w:r w:rsidRPr="00DD595D">
        <w:rPr>
          <w:rFonts w:ascii="Times New Roman" w:hAnsi="Times New Roman" w:cs="Times New Roman"/>
          <w:sz w:val="28"/>
          <w:szCs w:val="28"/>
        </w:rPr>
        <w:t>ации, познавательной активност</w:t>
      </w:r>
      <w:r w:rsidR="00DD595D" w:rsidRPr="00DD595D">
        <w:rPr>
          <w:rFonts w:ascii="Times New Roman" w:hAnsi="Times New Roman" w:cs="Times New Roman"/>
          <w:sz w:val="28"/>
          <w:szCs w:val="28"/>
        </w:rPr>
        <w:t>и</w:t>
      </w:r>
      <w:r w:rsidRPr="00DD595D">
        <w:rPr>
          <w:rFonts w:ascii="Times New Roman" w:hAnsi="Times New Roman" w:cs="Times New Roman"/>
          <w:sz w:val="28"/>
          <w:szCs w:val="28"/>
        </w:rPr>
        <w:t>;</w:t>
      </w:r>
    </w:p>
    <w:p w:rsidR="005E5667" w:rsidRPr="00DD595D" w:rsidRDefault="00CE2C24" w:rsidP="005E566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с</w:t>
      </w:r>
      <w:r w:rsidR="005E5667" w:rsidRPr="00DD595D">
        <w:rPr>
          <w:rFonts w:ascii="Times New Roman" w:hAnsi="Times New Roman" w:cs="Times New Roman"/>
          <w:sz w:val="28"/>
          <w:szCs w:val="28"/>
        </w:rPr>
        <w:t>отворчество, как</w:t>
      </w:r>
      <w:r w:rsidRPr="00DD595D">
        <w:rPr>
          <w:rFonts w:ascii="Times New Roman" w:hAnsi="Times New Roman" w:cs="Times New Roman"/>
          <w:sz w:val="28"/>
          <w:szCs w:val="28"/>
        </w:rPr>
        <w:t xml:space="preserve"> </w:t>
      </w:r>
      <w:r w:rsidR="005E5667" w:rsidRPr="00DD595D">
        <w:rPr>
          <w:rFonts w:ascii="Times New Roman" w:hAnsi="Times New Roman" w:cs="Times New Roman"/>
          <w:sz w:val="28"/>
          <w:szCs w:val="28"/>
        </w:rPr>
        <w:t>форма организации взаимодействия с семьей.</w:t>
      </w:r>
    </w:p>
    <w:p w:rsidR="005E5667" w:rsidRPr="00DD595D" w:rsidRDefault="005E5667" w:rsidP="005E5667">
      <w:pPr>
        <w:rPr>
          <w:sz w:val="28"/>
          <w:szCs w:val="28"/>
        </w:rPr>
      </w:pPr>
      <w:proofErr w:type="gramStart"/>
      <w:r w:rsidRPr="00DD595D">
        <w:rPr>
          <w:rFonts w:ascii="Times New Roman" w:hAnsi="Times New Roman" w:cs="Times New Roman"/>
          <w:sz w:val="28"/>
          <w:szCs w:val="28"/>
        </w:rPr>
        <w:t xml:space="preserve">Благодаря использованию такой методики, нами был выделен термин </w:t>
      </w:r>
      <w:r w:rsidRPr="00DD595D">
        <w:rPr>
          <w:rFonts w:ascii="Times New Roman" w:hAnsi="Times New Roman" w:cs="Times New Roman"/>
          <w:b/>
          <w:sz w:val="28"/>
          <w:szCs w:val="28"/>
        </w:rPr>
        <w:t xml:space="preserve">ассоциативная образовательная среда, </w:t>
      </w:r>
      <w:r w:rsidRPr="00DD595D">
        <w:rPr>
          <w:rFonts w:ascii="Times New Roman" w:hAnsi="Times New Roman" w:cs="Times New Roman"/>
          <w:sz w:val="28"/>
          <w:szCs w:val="28"/>
        </w:rPr>
        <w:t>который подразумевает  совокупность организационно-педагогических условий, направленных на формирование знания или навыка, с одной стороны - опирающегося на эмоционально-смысловое  соотнесение художественного образа, образов окружающего мира, эмоциональных состояний или предыдущего жизненного опыта; с другой стороны - это влияние социума: родители, педагогический состав, социальные партнеры.</w:t>
      </w:r>
      <w:proofErr w:type="gramEnd"/>
    </w:p>
    <w:p w:rsidR="005E5667" w:rsidRPr="00DD595D" w:rsidRDefault="005E5667" w:rsidP="005E56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В реализации своей практики мы стараемся отойти от привычного обучения конкретному навыку, заменив его созданием среды, нахождение в которой способствует самостоятельному поиску ребенком необходимого образа и способа. </w:t>
      </w:r>
      <w:r w:rsidRPr="00DD595D">
        <w:rPr>
          <w:rFonts w:ascii="Times New Roman" w:hAnsi="Times New Roman" w:cs="Times New Roman"/>
          <w:b/>
          <w:sz w:val="28"/>
          <w:szCs w:val="28"/>
        </w:rPr>
        <w:t xml:space="preserve">Формами погружения в ассоциативную среду являются различные способы формирования ассоциаций. </w:t>
      </w:r>
      <w:r w:rsidRPr="00DD595D">
        <w:rPr>
          <w:rFonts w:ascii="Times New Roman" w:hAnsi="Times New Roman" w:cs="Times New Roman"/>
          <w:sz w:val="28"/>
          <w:szCs w:val="28"/>
        </w:rPr>
        <w:t xml:space="preserve">Составляя план на год, заранее </w:t>
      </w:r>
      <w:r w:rsidR="00330557" w:rsidRPr="00DD595D">
        <w:rPr>
          <w:rFonts w:ascii="Times New Roman" w:hAnsi="Times New Roman" w:cs="Times New Roman"/>
          <w:sz w:val="28"/>
          <w:szCs w:val="28"/>
        </w:rPr>
        <w:t>продумывается</w:t>
      </w:r>
      <w:r w:rsidRPr="00DD595D">
        <w:rPr>
          <w:rFonts w:ascii="Times New Roman" w:hAnsi="Times New Roman" w:cs="Times New Roman"/>
          <w:sz w:val="28"/>
          <w:szCs w:val="28"/>
        </w:rPr>
        <w:t xml:space="preserve"> весь комплекс мероприятий по взаимодействию с детьми и родителями, тем самым планируется создание ассоциативной обучающей среды. </w:t>
      </w:r>
    </w:p>
    <w:p w:rsidR="005E5667" w:rsidRPr="00DD595D" w:rsidRDefault="005E5667" w:rsidP="005E56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lastRenderedPageBreak/>
        <w:t xml:space="preserve">К каждому разделу образовательной программы составляются </w:t>
      </w:r>
      <w:r w:rsidRPr="00DD595D">
        <w:rPr>
          <w:rFonts w:ascii="Times New Roman" w:hAnsi="Times New Roman" w:cs="Times New Roman"/>
          <w:b/>
          <w:sz w:val="28"/>
          <w:szCs w:val="28"/>
        </w:rPr>
        <w:t>электронные презентации</w:t>
      </w:r>
      <w:r w:rsidRPr="00DD595D">
        <w:rPr>
          <w:rFonts w:ascii="Times New Roman" w:hAnsi="Times New Roman" w:cs="Times New Roman"/>
          <w:sz w:val="28"/>
          <w:szCs w:val="28"/>
        </w:rPr>
        <w:t xml:space="preserve"> по различным темам занятий, подбираются видео и интернет-ресурсы. Также в план работы обязательно включаются культурные походы на тематические выставки и концерты, подбираются экскурсионные программы по городу и совместно с родителями. Ну и конечно, неотъемлемой  частью данной методики является планирование </w:t>
      </w:r>
      <w:r w:rsidR="00DD595D">
        <w:rPr>
          <w:rFonts w:ascii="Times New Roman" w:hAnsi="Times New Roman" w:cs="Times New Roman"/>
          <w:sz w:val="28"/>
          <w:szCs w:val="28"/>
        </w:rPr>
        <w:t>мероприятий</w:t>
      </w:r>
      <w:r w:rsidRPr="00DD595D">
        <w:rPr>
          <w:rFonts w:ascii="Times New Roman" w:hAnsi="Times New Roman" w:cs="Times New Roman"/>
          <w:sz w:val="28"/>
          <w:szCs w:val="28"/>
        </w:rPr>
        <w:t xml:space="preserve">. Ведь результативность и эффективность программ данного направления демонстрируется во время </w:t>
      </w:r>
      <w:r w:rsidR="00DD595D">
        <w:rPr>
          <w:rFonts w:ascii="Times New Roman" w:hAnsi="Times New Roman" w:cs="Times New Roman"/>
          <w:sz w:val="28"/>
          <w:szCs w:val="28"/>
        </w:rPr>
        <w:t>отчетных мероприятий</w:t>
      </w:r>
      <w:r w:rsidRPr="00DD5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667" w:rsidRPr="00DD595D" w:rsidRDefault="005E5667" w:rsidP="005E5667">
      <w:pPr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Следуя своим </w:t>
      </w:r>
      <w:r w:rsidRPr="00DD595D">
        <w:rPr>
          <w:rFonts w:ascii="Times New Roman" w:hAnsi="Times New Roman" w:cs="Times New Roman"/>
          <w:b/>
          <w:sz w:val="28"/>
          <w:szCs w:val="28"/>
        </w:rPr>
        <w:t>педагогическим принципам</w:t>
      </w:r>
      <w:r w:rsidRPr="00DD595D">
        <w:rPr>
          <w:rFonts w:ascii="Times New Roman" w:hAnsi="Times New Roman" w:cs="Times New Roman"/>
          <w:sz w:val="28"/>
          <w:szCs w:val="28"/>
        </w:rPr>
        <w:t xml:space="preserve">, мы создаём условия для </w:t>
      </w:r>
      <w:r w:rsidRPr="00DD595D">
        <w:rPr>
          <w:rFonts w:ascii="Times New Roman" w:eastAsia="Calibri" w:hAnsi="Times New Roman" w:cs="Times New Roman"/>
          <w:sz w:val="28"/>
          <w:szCs w:val="28"/>
        </w:rPr>
        <w:t>развития гармоничной творческой личности.</w:t>
      </w:r>
      <w:r w:rsidRPr="00DD595D">
        <w:rPr>
          <w:rFonts w:ascii="Times New Roman" w:hAnsi="Times New Roman" w:cs="Times New Roman"/>
          <w:sz w:val="28"/>
          <w:szCs w:val="28"/>
        </w:rPr>
        <w:t xml:space="preserve"> Погружение ребенка в мир ассоциаций помогает ему легче и интереснее запомнить </w:t>
      </w:r>
      <w:r w:rsidR="00DD595D">
        <w:rPr>
          <w:rFonts w:ascii="Times New Roman" w:hAnsi="Times New Roman" w:cs="Times New Roman"/>
          <w:sz w:val="28"/>
          <w:szCs w:val="28"/>
        </w:rPr>
        <w:t>новый материал</w:t>
      </w:r>
      <w:r w:rsidRPr="00DD595D">
        <w:rPr>
          <w:rFonts w:ascii="Times New Roman" w:hAnsi="Times New Roman" w:cs="Times New Roman"/>
          <w:sz w:val="28"/>
          <w:szCs w:val="28"/>
        </w:rPr>
        <w:t xml:space="preserve">, понять его, вжиться в образ и </w:t>
      </w:r>
      <w:r w:rsidR="00DD595D">
        <w:rPr>
          <w:rFonts w:ascii="Times New Roman" w:hAnsi="Times New Roman" w:cs="Times New Roman"/>
          <w:sz w:val="28"/>
          <w:szCs w:val="28"/>
        </w:rPr>
        <w:t>воплотить</w:t>
      </w:r>
      <w:r w:rsidRPr="00DD595D">
        <w:rPr>
          <w:rFonts w:ascii="Times New Roman" w:hAnsi="Times New Roman" w:cs="Times New Roman"/>
          <w:sz w:val="28"/>
          <w:szCs w:val="28"/>
        </w:rPr>
        <w:t xml:space="preserve"> его. </w:t>
      </w:r>
    </w:p>
    <w:p w:rsidR="005E5667" w:rsidRPr="00DD595D" w:rsidRDefault="005E5667" w:rsidP="005E56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b/>
          <w:sz w:val="28"/>
          <w:szCs w:val="28"/>
        </w:rPr>
        <w:t>Особенностью</w:t>
      </w:r>
      <w:r w:rsidRPr="00DD595D">
        <w:rPr>
          <w:rFonts w:ascii="Times New Roman" w:hAnsi="Times New Roman" w:cs="Times New Roman"/>
          <w:sz w:val="28"/>
          <w:szCs w:val="28"/>
        </w:rPr>
        <w:t xml:space="preserve"> такого практико-ориентированного подхода является обучение детей </w:t>
      </w:r>
      <w:r w:rsidRPr="00DD595D">
        <w:rPr>
          <w:rFonts w:ascii="Times New Roman" w:hAnsi="Times New Roman" w:cs="Times New Roman"/>
          <w:b/>
          <w:sz w:val="28"/>
          <w:szCs w:val="28"/>
        </w:rPr>
        <w:t>через возможность выражения</w:t>
      </w:r>
      <w:r w:rsidRPr="00DD595D">
        <w:rPr>
          <w:rFonts w:ascii="Times New Roman" w:hAnsi="Times New Roman" w:cs="Times New Roman"/>
          <w:sz w:val="28"/>
          <w:szCs w:val="28"/>
        </w:rPr>
        <w:t xml:space="preserve"> своего мироощущения посредством создания </w:t>
      </w:r>
      <w:r w:rsidR="00DD595D">
        <w:rPr>
          <w:rFonts w:ascii="Times New Roman" w:hAnsi="Times New Roman" w:cs="Times New Roman"/>
          <w:sz w:val="28"/>
          <w:szCs w:val="28"/>
        </w:rPr>
        <w:t>различных образов,</w:t>
      </w:r>
      <w:r w:rsidR="00530A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D595D">
        <w:rPr>
          <w:rFonts w:ascii="Times New Roman" w:hAnsi="Times New Roman" w:cs="Times New Roman"/>
          <w:sz w:val="28"/>
          <w:szCs w:val="28"/>
        </w:rPr>
        <w:t xml:space="preserve">ощущений; а также </w:t>
      </w:r>
      <w:r w:rsidRPr="00DD595D">
        <w:rPr>
          <w:rFonts w:ascii="Times New Roman" w:hAnsi="Times New Roman" w:cs="Times New Roman"/>
          <w:b/>
          <w:sz w:val="28"/>
          <w:szCs w:val="28"/>
        </w:rPr>
        <w:t>через укрепление и развитие</w:t>
      </w:r>
      <w:r w:rsidRPr="00DD595D">
        <w:rPr>
          <w:rFonts w:ascii="Times New Roman" w:hAnsi="Times New Roman" w:cs="Times New Roman"/>
          <w:sz w:val="28"/>
          <w:szCs w:val="28"/>
        </w:rPr>
        <w:t xml:space="preserve"> семейных и партнерских отношений.</w:t>
      </w:r>
    </w:p>
    <w:p w:rsidR="00EB1C0A" w:rsidRPr="00DD595D" w:rsidRDefault="00EB1C0A" w:rsidP="00EB1C0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bCs/>
          <w:sz w:val="28"/>
          <w:szCs w:val="28"/>
        </w:rPr>
        <w:t>В результате такого тесного взаимодейс</w:t>
      </w:r>
      <w:r w:rsidR="00CE2C24" w:rsidRPr="00DD595D">
        <w:rPr>
          <w:rFonts w:ascii="Times New Roman" w:hAnsi="Times New Roman" w:cs="Times New Roman"/>
          <w:bCs/>
          <w:sz w:val="28"/>
          <w:szCs w:val="28"/>
        </w:rPr>
        <w:t>твия компонентов, созданной нами</w:t>
      </w:r>
      <w:r w:rsidRPr="00DD595D">
        <w:rPr>
          <w:rFonts w:ascii="Times New Roman" w:hAnsi="Times New Roman" w:cs="Times New Roman"/>
          <w:bCs/>
          <w:sz w:val="28"/>
          <w:szCs w:val="28"/>
        </w:rPr>
        <w:t xml:space="preserve"> ассоциативной среды, мы подошли к осуществлению проектной деятельности.</w:t>
      </w:r>
      <w:r w:rsidR="00DD5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0A" w:rsidRPr="00DD595D" w:rsidRDefault="00EB1C0A" w:rsidP="00304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Анализ полученных результатов и мониторинга реализации программ на основе наблюдений, анкетирования и отзывов, показывает, что использование ассоциативной среды обучения дает существенные результаты. Было выявлено, что у учащихся повышается  интерес к обучению</w:t>
      </w:r>
      <w:r w:rsidR="00CE2C24" w:rsidRPr="00DD595D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DD595D">
        <w:rPr>
          <w:rFonts w:ascii="Times New Roman" w:hAnsi="Times New Roman" w:cs="Times New Roman"/>
          <w:sz w:val="28"/>
          <w:szCs w:val="28"/>
        </w:rPr>
        <w:t>способствует более осмысленному закреплению теоретического материала</w:t>
      </w:r>
      <w:r w:rsidR="00304078" w:rsidRPr="00DD595D">
        <w:rPr>
          <w:rFonts w:ascii="Times New Roman" w:hAnsi="Times New Roman" w:cs="Times New Roman"/>
          <w:sz w:val="28"/>
          <w:szCs w:val="28"/>
        </w:rPr>
        <w:t xml:space="preserve"> и развивает практические умения и навыки, расширяющие</w:t>
      </w:r>
      <w:r w:rsidRPr="00DD595D">
        <w:rPr>
          <w:rFonts w:ascii="Times New Roman" w:hAnsi="Times New Roman" w:cs="Times New Roman"/>
          <w:sz w:val="28"/>
          <w:szCs w:val="28"/>
        </w:rPr>
        <w:t xml:space="preserve"> возможности для личностного и «профессионального» общения со сверстниками и семьей</w:t>
      </w:r>
      <w:r w:rsidR="00304078" w:rsidRPr="00DD595D">
        <w:rPr>
          <w:rFonts w:ascii="Times New Roman" w:hAnsi="Times New Roman" w:cs="Times New Roman"/>
          <w:sz w:val="28"/>
          <w:szCs w:val="28"/>
        </w:rPr>
        <w:t xml:space="preserve">. Так же данная методика </w:t>
      </w:r>
      <w:r w:rsidR="00CE2C24" w:rsidRPr="00DD595D">
        <w:rPr>
          <w:rFonts w:ascii="Times New Roman" w:hAnsi="Times New Roman" w:cs="Times New Roman"/>
          <w:sz w:val="28"/>
          <w:szCs w:val="28"/>
        </w:rPr>
        <w:t>содействует</w:t>
      </w:r>
      <w:r w:rsidRPr="00DD595D">
        <w:rPr>
          <w:rFonts w:ascii="Times New Roman" w:hAnsi="Times New Roman" w:cs="Times New Roman"/>
          <w:sz w:val="28"/>
          <w:szCs w:val="28"/>
        </w:rPr>
        <w:t xml:space="preserve"> успешному участию в конкурсах.</w:t>
      </w:r>
    </w:p>
    <w:p w:rsidR="00EB1C0A" w:rsidRPr="00DD595D" w:rsidRDefault="00304078" w:rsidP="00304078">
      <w:pPr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Привлечение родителей позволило </w:t>
      </w:r>
      <w:r w:rsidR="00EB1C0A" w:rsidRPr="00DD595D">
        <w:rPr>
          <w:rFonts w:ascii="Times New Roman" w:hAnsi="Times New Roman" w:cs="Times New Roman"/>
          <w:sz w:val="28"/>
          <w:szCs w:val="28"/>
        </w:rPr>
        <w:t>активно включиться в образовательный процесс и творческую жизнь детск</w:t>
      </w:r>
      <w:r w:rsidR="00DD595D">
        <w:rPr>
          <w:rFonts w:ascii="Times New Roman" w:hAnsi="Times New Roman" w:cs="Times New Roman"/>
          <w:sz w:val="28"/>
          <w:szCs w:val="28"/>
        </w:rPr>
        <w:t>их студий</w:t>
      </w:r>
      <w:r w:rsidRPr="00DD595D">
        <w:rPr>
          <w:rFonts w:ascii="Times New Roman" w:hAnsi="Times New Roman" w:cs="Times New Roman"/>
          <w:sz w:val="28"/>
          <w:szCs w:val="28"/>
        </w:rPr>
        <w:t xml:space="preserve"> и расширило</w:t>
      </w:r>
      <w:r w:rsidR="00EB1C0A" w:rsidRPr="00DD595D">
        <w:rPr>
          <w:rFonts w:ascii="Times New Roman" w:hAnsi="Times New Roman" w:cs="Times New Roman"/>
          <w:sz w:val="28"/>
          <w:szCs w:val="28"/>
        </w:rPr>
        <w:t xml:space="preserve"> возможности общения с ребенком.</w:t>
      </w:r>
    </w:p>
    <w:p w:rsidR="00EB1C0A" w:rsidRPr="00DD595D" w:rsidRDefault="00304078" w:rsidP="00304078">
      <w:pPr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Наш</w:t>
      </w:r>
      <w:r w:rsidR="00DD595D">
        <w:rPr>
          <w:rFonts w:ascii="Times New Roman" w:hAnsi="Times New Roman" w:cs="Times New Roman"/>
          <w:sz w:val="28"/>
          <w:szCs w:val="28"/>
        </w:rPr>
        <w:t>им</w:t>
      </w:r>
      <w:r w:rsidRPr="00DD595D">
        <w:rPr>
          <w:rFonts w:ascii="Times New Roman" w:hAnsi="Times New Roman" w:cs="Times New Roman"/>
          <w:sz w:val="28"/>
          <w:szCs w:val="28"/>
        </w:rPr>
        <w:t xml:space="preserve"> </w:t>
      </w:r>
      <w:r w:rsidR="00DD595D">
        <w:rPr>
          <w:rFonts w:ascii="Times New Roman" w:hAnsi="Times New Roman" w:cs="Times New Roman"/>
          <w:sz w:val="28"/>
          <w:szCs w:val="28"/>
        </w:rPr>
        <w:t>студиям</w:t>
      </w:r>
      <w:r w:rsidRPr="00DD595D">
        <w:rPr>
          <w:rFonts w:ascii="Times New Roman" w:hAnsi="Times New Roman" w:cs="Times New Roman"/>
          <w:sz w:val="28"/>
          <w:szCs w:val="28"/>
        </w:rPr>
        <w:t xml:space="preserve"> </w:t>
      </w:r>
      <w:r w:rsidR="00EB1C0A" w:rsidRPr="00DD595D">
        <w:rPr>
          <w:rFonts w:ascii="Times New Roman" w:hAnsi="Times New Roman" w:cs="Times New Roman"/>
          <w:sz w:val="28"/>
          <w:szCs w:val="28"/>
        </w:rPr>
        <w:t>удалось повысить эффективность и качество реализуемых образовательных программ</w:t>
      </w:r>
      <w:r w:rsidRPr="00DD595D">
        <w:rPr>
          <w:rFonts w:ascii="Times New Roman" w:hAnsi="Times New Roman" w:cs="Times New Roman"/>
          <w:sz w:val="28"/>
          <w:szCs w:val="28"/>
        </w:rPr>
        <w:t xml:space="preserve">, </w:t>
      </w:r>
      <w:r w:rsidR="00EB1C0A" w:rsidRPr="00DD595D">
        <w:rPr>
          <w:rFonts w:ascii="Times New Roman" w:hAnsi="Times New Roman" w:cs="Times New Roman"/>
          <w:sz w:val="28"/>
          <w:szCs w:val="28"/>
        </w:rPr>
        <w:t>эффективно</w:t>
      </w:r>
      <w:r w:rsidRPr="00DD595D">
        <w:rPr>
          <w:rFonts w:ascii="Times New Roman" w:hAnsi="Times New Roman" w:cs="Times New Roman"/>
          <w:sz w:val="28"/>
          <w:szCs w:val="28"/>
        </w:rPr>
        <w:t>сть использования творческого</w:t>
      </w:r>
      <w:r w:rsidR="00EB1C0A" w:rsidRPr="00DD595D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Pr="00DD595D">
        <w:rPr>
          <w:rFonts w:ascii="Times New Roman" w:hAnsi="Times New Roman" w:cs="Times New Roman"/>
          <w:sz w:val="28"/>
          <w:szCs w:val="28"/>
        </w:rPr>
        <w:t>а</w:t>
      </w:r>
      <w:r w:rsidR="006F73C9" w:rsidRPr="00DD595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CE2C24" w:rsidRPr="00DD595D">
        <w:rPr>
          <w:rFonts w:ascii="Times New Roman" w:hAnsi="Times New Roman" w:cs="Times New Roman"/>
          <w:sz w:val="28"/>
          <w:szCs w:val="28"/>
        </w:rPr>
        <w:t xml:space="preserve">, способствовать </w:t>
      </w:r>
      <w:r w:rsidRPr="00DD595D">
        <w:rPr>
          <w:rFonts w:ascii="Times New Roman" w:hAnsi="Times New Roman" w:cs="Times New Roman"/>
          <w:sz w:val="28"/>
          <w:szCs w:val="28"/>
        </w:rPr>
        <w:t>появлению современного материально-технического</w:t>
      </w:r>
      <w:r w:rsidR="00EB1C0A" w:rsidRPr="00DD595D">
        <w:rPr>
          <w:rFonts w:ascii="Times New Roman" w:hAnsi="Times New Roman" w:cs="Times New Roman"/>
          <w:sz w:val="28"/>
          <w:szCs w:val="28"/>
        </w:rPr>
        <w:t xml:space="preserve"> оснащени</w:t>
      </w:r>
      <w:r w:rsidRPr="00DD595D">
        <w:rPr>
          <w:rFonts w:ascii="Times New Roman" w:hAnsi="Times New Roman" w:cs="Times New Roman"/>
          <w:sz w:val="28"/>
          <w:szCs w:val="28"/>
        </w:rPr>
        <w:t xml:space="preserve">я образовательного процесса, благодаря чему </w:t>
      </w:r>
      <w:r w:rsidR="006F73C9" w:rsidRPr="00DD595D">
        <w:rPr>
          <w:rFonts w:ascii="Times New Roman" w:hAnsi="Times New Roman" w:cs="Times New Roman"/>
          <w:sz w:val="28"/>
          <w:szCs w:val="28"/>
        </w:rPr>
        <w:t xml:space="preserve">укрепился </w:t>
      </w:r>
      <w:r w:rsidR="00CE2C24" w:rsidRPr="00DD595D">
        <w:rPr>
          <w:rFonts w:ascii="Times New Roman" w:hAnsi="Times New Roman" w:cs="Times New Roman"/>
          <w:sz w:val="28"/>
          <w:szCs w:val="28"/>
        </w:rPr>
        <w:t xml:space="preserve">и повысился положительный </w:t>
      </w:r>
      <w:r w:rsidR="00DD595D">
        <w:rPr>
          <w:rFonts w:ascii="Times New Roman" w:hAnsi="Times New Roman" w:cs="Times New Roman"/>
          <w:sz w:val="28"/>
          <w:szCs w:val="28"/>
        </w:rPr>
        <w:t>статус нашей Школы детского творчества</w:t>
      </w:r>
      <w:r w:rsidRPr="00DD595D">
        <w:rPr>
          <w:rFonts w:ascii="Times New Roman" w:hAnsi="Times New Roman" w:cs="Times New Roman"/>
          <w:sz w:val="28"/>
          <w:szCs w:val="28"/>
        </w:rPr>
        <w:t>.</w:t>
      </w:r>
    </w:p>
    <w:p w:rsidR="00EB1C0A" w:rsidRPr="00DD595D" w:rsidRDefault="00304078" w:rsidP="0030407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        </w:t>
      </w:r>
      <w:r w:rsidR="00330557" w:rsidRPr="00DD595D">
        <w:rPr>
          <w:rFonts w:ascii="Times New Roman" w:hAnsi="Times New Roman" w:cs="Times New Roman"/>
          <w:sz w:val="28"/>
          <w:szCs w:val="28"/>
        </w:rPr>
        <w:t>Данные результаты позволяют</w:t>
      </w:r>
      <w:r w:rsidR="00EB1C0A" w:rsidRPr="00DD595D">
        <w:rPr>
          <w:rFonts w:ascii="Times New Roman" w:hAnsi="Times New Roman" w:cs="Times New Roman"/>
          <w:sz w:val="28"/>
          <w:szCs w:val="28"/>
        </w:rPr>
        <w:t xml:space="preserve"> рекомендовать данный опыт педагогам дополнительного образования различных направлений, который </w:t>
      </w:r>
      <w:r w:rsidR="00330557" w:rsidRPr="00DD595D">
        <w:rPr>
          <w:rFonts w:ascii="Times New Roman" w:hAnsi="Times New Roman" w:cs="Times New Roman"/>
          <w:sz w:val="28"/>
          <w:szCs w:val="28"/>
        </w:rPr>
        <w:t xml:space="preserve"> позволит расширит</w:t>
      </w:r>
      <w:r w:rsidR="00EB1C0A" w:rsidRPr="00DD595D">
        <w:rPr>
          <w:rFonts w:ascii="Times New Roman" w:hAnsi="Times New Roman" w:cs="Times New Roman"/>
          <w:sz w:val="28"/>
          <w:szCs w:val="28"/>
        </w:rPr>
        <w:t>ь горизонты традиционного обучения, наиболее полно и разносторонне раскрыть темы образовательной программы, делает процесс обучения более интересным и даёт возможность профессионально совершенствоваться, овладевать современными профессиональными компетенциями в области инновационной педагогической деятельности.</w:t>
      </w:r>
    </w:p>
    <w:p w:rsidR="00EB1C0A" w:rsidRPr="00DD595D" w:rsidRDefault="00EB1C0A" w:rsidP="00EB1C0A">
      <w:pPr>
        <w:rPr>
          <w:sz w:val="28"/>
          <w:szCs w:val="28"/>
        </w:rPr>
      </w:pPr>
    </w:p>
    <w:p w:rsidR="0002534F" w:rsidRPr="00DD595D" w:rsidRDefault="0002534F" w:rsidP="00EB1C0A">
      <w:pPr>
        <w:rPr>
          <w:sz w:val="28"/>
          <w:szCs w:val="28"/>
        </w:rPr>
      </w:pPr>
    </w:p>
    <w:p w:rsidR="0002534F" w:rsidRPr="00DD595D" w:rsidRDefault="0002534F" w:rsidP="00530AD7">
      <w:pPr>
        <w:ind w:firstLine="0"/>
        <w:rPr>
          <w:sz w:val="28"/>
          <w:szCs w:val="28"/>
        </w:rPr>
      </w:pPr>
    </w:p>
    <w:p w:rsidR="0002534F" w:rsidRPr="00DD595D" w:rsidRDefault="0002534F" w:rsidP="00EB1C0A">
      <w:pPr>
        <w:rPr>
          <w:sz w:val="28"/>
          <w:szCs w:val="28"/>
        </w:rPr>
      </w:pPr>
    </w:p>
    <w:p w:rsidR="0002534F" w:rsidRPr="00DD595D" w:rsidRDefault="0002534F" w:rsidP="00025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Анисимов О.С.</w:t>
      </w:r>
      <w:r w:rsidRPr="00DD59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Учебная и педагогическая деятельность в активных формах обучения. – М., 1989.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Безрукова В.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Образовательные технологии: ориентиры для выбора.// Директор школы. - № 8. – 1999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Ваганова О.И., Смирнова Ж.В., Маркова С.М., Чайкина Ж.В., Булаева М.Н. Организация партнерских отношений дополнительных образовательных услуг на примере взаимодействия образовательного учреждения с оздоровительным и культурным центрами // Перспективы науки и образования. 2019. № 3 (39). С. 500-514.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Варыхалов</w:t>
      </w:r>
      <w:proofErr w:type="spellEnd"/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А.Ю. 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Компьютерные технологии в дополнительном образовании. История, тенденции, проблемы. /Путь к ребенку: вверх по ступеням Мастерства. – Санкт-Петербург, 2001.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Груздева Н. В. Методологические подходы к созданию образовательного пространства школы // Образовательная среда школы: проблемы и перспективы развития. СПб</w:t>
      </w:r>
      <w:proofErr w:type="gramStart"/>
      <w:r w:rsidRPr="00DD595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595D">
        <w:rPr>
          <w:rFonts w:ascii="Times New Roman" w:hAnsi="Times New Roman" w:cs="Times New Roman"/>
          <w:sz w:val="28"/>
          <w:szCs w:val="28"/>
        </w:rPr>
        <w:t>Речь. 2001. С. 32-35.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Гузеев</w:t>
      </w:r>
      <w:proofErr w:type="spellEnd"/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В.В.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 методик к образовательной технологии. // Народное образование. – 1998. - № 7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D59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Ермолаева Т.И., Логинова Л.Г.</w:t>
      </w:r>
      <w:r w:rsidRPr="00DD5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Педагогические технологии в сфере дополнительного образования. – Москва – Самара, 1998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Закон РФ «Об образовании» от 29.12.2012 № 273-ФЗ. [Электронный ресурс]. – Режим доступа: https://zakonbase.ru/content/part/1369128. (дата обращения 21.01.2020).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Климов, Е.А. Основы психологии / Е.А. Климов. М.: Культура и спорт, ЮНИТИ, 1997.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 xml:space="preserve">Панов В.И. </w:t>
      </w:r>
      <w:proofErr w:type="spellStart"/>
      <w:r w:rsidRPr="00DD595D">
        <w:rPr>
          <w:rFonts w:ascii="Times New Roman" w:hAnsi="Times New Roman" w:cs="Times New Roman"/>
          <w:sz w:val="28"/>
          <w:szCs w:val="28"/>
        </w:rPr>
        <w:t>Психодидактика</w:t>
      </w:r>
      <w:proofErr w:type="spellEnd"/>
      <w:r w:rsidRPr="00DD595D">
        <w:rPr>
          <w:rFonts w:ascii="Times New Roman" w:hAnsi="Times New Roman" w:cs="Times New Roman"/>
          <w:sz w:val="28"/>
          <w:szCs w:val="28"/>
        </w:rPr>
        <w:t xml:space="preserve"> образовательных систем: теория и практика. - СПб</w:t>
      </w:r>
      <w:proofErr w:type="gramStart"/>
      <w:r w:rsidRPr="00DD595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595D">
        <w:rPr>
          <w:rFonts w:ascii="Times New Roman" w:hAnsi="Times New Roman" w:cs="Times New Roman"/>
          <w:sz w:val="28"/>
          <w:szCs w:val="28"/>
        </w:rPr>
        <w:t>Питер, 2007. — 352 е.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Тарасов С.В. Критерии и показатели эффективности образовательной среды //Вестник Ленинградского государственного университета им. А.С. Пушкина, 2015, [Электронный ресурс], Режим доступа: https://cyberleninka.ru/article/n/kriterii-ipokazateli-effektivnosti-obrazovatelnoy-sredy. – (дата обращения 21.01. 2020).</w:t>
      </w:r>
    </w:p>
    <w:p w:rsidR="00686D1D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t>Тарасов С.В. Образовательная среда: понятие, структура, типология // Вестник Ленинградского государственного университета им. А.С. Пушкина, 2011, [Электронный ресурс], Режим доступа: https://cyberleninka.ru/article/n/obrazovatelnaya-sredaponyatie-struktura-tipologiya. – (дата обращения 21.01. 2020).</w:t>
      </w:r>
    </w:p>
    <w:p w:rsidR="00B768F9" w:rsidRPr="00DD595D" w:rsidRDefault="00686D1D" w:rsidP="00686D1D">
      <w:pPr>
        <w:pStyle w:val="a7"/>
        <w:numPr>
          <w:ilvl w:val="0"/>
          <w:numId w:val="7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D595D">
        <w:rPr>
          <w:rFonts w:ascii="Times New Roman" w:hAnsi="Times New Roman" w:cs="Times New Roman"/>
          <w:sz w:val="28"/>
          <w:szCs w:val="28"/>
        </w:rPr>
        <w:lastRenderedPageBreak/>
        <w:t xml:space="preserve">Чайкина Ж.В. Принцип </w:t>
      </w:r>
      <w:proofErr w:type="spellStart"/>
      <w:r w:rsidRPr="00DD595D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DD595D">
        <w:rPr>
          <w:rFonts w:ascii="Times New Roman" w:hAnsi="Times New Roman" w:cs="Times New Roman"/>
          <w:sz w:val="28"/>
          <w:szCs w:val="28"/>
        </w:rPr>
        <w:t xml:space="preserve"> в образовании // В книге: Современные тенденции развития технолого-экономического образования Нижний Новгород, 2014. С. 103-110.</w:t>
      </w:r>
      <w:r w:rsidRPr="00DD59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sectPr w:rsidR="00B768F9" w:rsidRPr="00DD595D" w:rsidSect="00B768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36C"/>
    <w:multiLevelType w:val="hybridMultilevel"/>
    <w:tmpl w:val="1664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7730"/>
    <w:multiLevelType w:val="multilevel"/>
    <w:tmpl w:val="9CAAC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F1223A"/>
    <w:multiLevelType w:val="multilevel"/>
    <w:tmpl w:val="8C983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D108AE"/>
    <w:multiLevelType w:val="multilevel"/>
    <w:tmpl w:val="3498F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5F586F"/>
    <w:multiLevelType w:val="hybridMultilevel"/>
    <w:tmpl w:val="B100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7149C"/>
    <w:multiLevelType w:val="hybridMultilevel"/>
    <w:tmpl w:val="60E4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37FD5"/>
    <w:multiLevelType w:val="hybridMultilevel"/>
    <w:tmpl w:val="E7FEA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0705F8"/>
    <w:multiLevelType w:val="multilevel"/>
    <w:tmpl w:val="3280C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8F9"/>
    <w:rsid w:val="0002534F"/>
    <w:rsid w:val="00047B20"/>
    <w:rsid w:val="000725E8"/>
    <w:rsid w:val="00191E31"/>
    <w:rsid w:val="00302A55"/>
    <w:rsid w:val="00304078"/>
    <w:rsid w:val="00330557"/>
    <w:rsid w:val="0035064A"/>
    <w:rsid w:val="00511C88"/>
    <w:rsid w:val="00530AD7"/>
    <w:rsid w:val="005E5667"/>
    <w:rsid w:val="00686D1D"/>
    <w:rsid w:val="006D40F6"/>
    <w:rsid w:val="006F73C9"/>
    <w:rsid w:val="00751380"/>
    <w:rsid w:val="0080705B"/>
    <w:rsid w:val="00A10E51"/>
    <w:rsid w:val="00A11167"/>
    <w:rsid w:val="00AD4796"/>
    <w:rsid w:val="00B768F9"/>
    <w:rsid w:val="00BC61EB"/>
    <w:rsid w:val="00C666BF"/>
    <w:rsid w:val="00CD6F57"/>
    <w:rsid w:val="00CE2C24"/>
    <w:rsid w:val="00DD595D"/>
    <w:rsid w:val="00EB1C0A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51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8F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047B2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47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47B2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725E8"/>
    <w:rPr>
      <w:i/>
      <w:iCs/>
    </w:rPr>
  </w:style>
  <w:style w:type="paragraph" w:styleId="a7">
    <w:name w:val="List Paragraph"/>
    <w:basedOn w:val="a"/>
    <w:uiPriority w:val="34"/>
    <w:qFormat/>
    <w:rsid w:val="005E5667"/>
    <w:pPr>
      <w:suppressAutoHyphens/>
      <w:spacing w:after="200" w:line="276" w:lineRule="auto"/>
      <w:ind w:left="720" w:firstLine="0"/>
      <w:contextualSpacing/>
      <w:jc w:val="left"/>
    </w:pPr>
    <w:rPr>
      <w:rFonts w:asciiTheme="minorHAnsi" w:hAnsiTheme="minorHAnsi"/>
      <w:lang w:eastAsia="en-US"/>
    </w:rPr>
  </w:style>
  <w:style w:type="character" w:styleId="a8">
    <w:name w:val="Hyperlink"/>
    <w:basedOn w:val="a0"/>
    <w:uiPriority w:val="99"/>
    <w:unhideWhenUsed/>
    <w:rsid w:val="00025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4</cp:revision>
  <dcterms:created xsi:type="dcterms:W3CDTF">2022-04-04T09:48:00Z</dcterms:created>
  <dcterms:modified xsi:type="dcterms:W3CDTF">2022-06-17T08:24:00Z</dcterms:modified>
</cp:coreProperties>
</file>