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30" w:rsidRDefault="00F92530" w:rsidP="00F92530"/>
    <w:p w:rsidR="00F92530" w:rsidRDefault="00F92530" w:rsidP="00F92530">
      <w:r>
        <w:t>Конспект  НОД  по  теме</w:t>
      </w:r>
      <w:proofErr w:type="gramStart"/>
      <w:r>
        <w:t xml:space="preserve"> :</w:t>
      </w:r>
      <w:proofErr w:type="gramEnd"/>
      <w:r>
        <w:t xml:space="preserve"> «Пут</w:t>
      </w:r>
      <w:r>
        <w:t>ешествие  по  родному  городу».</w:t>
      </w:r>
    </w:p>
    <w:p w:rsidR="00F92530" w:rsidRDefault="00F92530" w:rsidP="00F92530">
      <w:r>
        <w:t xml:space="preserve">               </w:t>
      </w:r>
      <w:r>
        <w:t xml:space="preserve">  Задачи:</w:t>
      </w:r>
    </w:p>
    <w:p w:rsidR="00F92530" w:rsidRDefault="00F92530" w:rsidP="00F92530">
      <w:r>
        <w:t>закреплять умение объединять предметы по характерным признакам,  соблюдать правила безопасного поведения на улице, знание основных цветов;</w:t>
      </w:r>
    </w:p>
    <w:p w:rsidR="00F92530" w:rsidRDefault="00F92530" w:rsidP="00F92530">
      <w:r>
        <w:t>развивать умения определять профессию человека по атрибутам и характерным элементам одежды, внимание, наблюдательность, мышление, совершенствовать диалогическую речь, умение отвечать на вопросы;</w:t>
      </w:r>
    </w:p>
    <w:p w:rsidR="00F92530" w:rsidRDefault="00F92530" w:rsidP="00F92530">
      <w:r>
        <w:t>воспитывать любознательность, положительное отношение друг к другу.</w:t>
      </w:r>
    </w:p>
    <w:p w:rsidR="00F92530" w:rsidRDefault="00F92530" w:rsidP="00F92530">
      <w:r>
        <w:t xml:space="preserve">                Методы:</w:t>
      </w:r>
    </w:p>
    <w:p w:rsidR="00F92530" w:rsidRDefault="00F92530" w:rsidP="00F92530">
      <w:proofErr w:type="gramStart"/>
      <w:r>
        <w:t>наглядный</w:t>
      </w:r>
      <w:proofErr w:type="gramEnd"/>
      <w:r>
        <w:t xml:space="preserve"> – дидактические пособия, демонстрация рисунков,</w:t>
      </w:r>
    </w:p>
    <w:p w:rsidR="00F92530" w:rsidRDefault="00F92530" w:rsidP="00F92530">
      <w:proofErr w:type="gramStart"/>
      <w:r>
        <w:t>словесный</w:t>
      </w:r>
      <w:proofErr w:type="gramEnd"/>
      <w:r>
        <w:t xml:space="preserve"> – беседа,</w:t>
      </w:r>
    </w:p>
    <w:p w:rsidR="00F92530" w:rsidRDefault="00F92530" w:rsidP="00F92530">
      <w:proofErr w:type="gramStart"/>
      <w:r>
        <w:t>практический</w:t>
      </w:r>
      <w:proofErr w:type="gramEnd"/>
      <w:r>
        <w:t xml:space="preserve"> – подвижная и дидактические игры.</w:t>
      </w:r>
    </w:p>
    <w:p w:rsidR="00F92530" w:rsidRDefault="00F92530" w:rsidP="00F92530">
      <w:r>
        <w:t xml:space="preserve">                Средства:</w:t>
      </w:r>
    </w:p>
    <w:p w:rsidR="00F92530" w:rsidRDefault="00F92530" w:rsidP="00F92530">
      <w:r>
        <w:t xml:space="preserve">                                </w:t>
      </w:r>
      <w:proofErr w:type="gramStart"/>
      <w:r>
        <w:t>флажки красного, желтого и зеленого цветов; рисунки  детей,     иллюстрации  города, зонт, картинки с иллюстрациями мебели, фруктов, овощей, игрушек.</w:t>
      </w:r>
      <w:proofErr w:type="gramEnd"/>
    </w:p>
    <w:p w:rsidR="00F92530" w:rsidRDefault="00F92530" w:rsidP="00F92530">
      <w:r>
        <w:t xml:space="preserve">               Предварительная работа:</w:t>
      </w:r>
    </w:p>
    <w:p w:rsidR="00F92530" w:rsidRDefault="00F92530" w:rsidP="00F92530">
      <w:r>
        <w:t>беседы о родном городе, правилах дорожного движения, профессиях;</w:t>
      </w:r>
    </w:p>
    <w:p w:rsidR="00F92530" w:rsidRDefault="00F92530" w:rsidP="00F92530">
      <w:r>
        <w:t>игры и занятия на классификацию предметов их цветовую гамму;</w:t>
      </w:r>
    </w:p>
    <w:p w:rsidR="00F92530" w:rsidRDefault="00F92530" w:rsidP="00F92530">
      <w:r>
        <w:t>беседы о светофоре, магазинах (</w:t>
      </w:r>
      <w:proofErr w:type="gramStart"/>
      <w:r>
        <w:t>мебельный</w:t>
      </w:r>
      <w:proofErr w:type="gramEnd"/>
      <w:r>
        <w:t>, овощной).</w:t>
      </w:r>
    </w:p>
    <w:p w:rsidR="00F92530" w:rsidRDefault="00F92530" w:rsidP="00F92530">
      <w:r>
        <w:t xml:space="preserve">               ХОД НОД:</w:t>
      </w:r>
    </w:p>
    <w:p w:rsidR="00F92530" w:rsidRDefault="00F92530" w:rsidP="00F92530">
      <w:r>
        <w:t>Дети стоят рядом с воспитателем</w:t>
      </w:r>
    </w:p>
    <w:p w:rsidR="00F92530" w:rsidRDefault="00F92530" w:rsidP="00F92530">
      <w:r>
        <w:t xml:space="preserve"> – Ребята, я хочу вас пригласить в путешествие по нашему городу</w:t>
      </w:r>
    </w:p>
    <w:p w:rsidR="00F92530" w:rsidRDefault="00F92530" w:rsidP="00F92530">
      <w:r>
        <w:t xml:space="preserve"> (иллюстрации и фото города)</w:t>
      </w:r>
    </w:p>
    <w:p w:rsidR="00F92530" w:rsidRDefault="00F92530" w:rsidP="00F92530">
      <w:r>
        <w:t xml:space="preserve"> – Как называется город, в котором мы живем?</w:t>
      </w:r>
    </w:p>
    <w:p w:rsidR="00F92530" w:rsidRDefault="00F92530" w:rsidP="00F92530">
      <w:r>
        <w:t xml:space="preserve"> – На какой реке стоит наш город?</w:t>
      </w:r>
    </w:p>
    <w:p w:rsidR="00F92530" w:rsidRDefault="00F92530" w:rsidP="00F92530">
      <w:r>
        <w:t xml:space="preserve"> – На каком транспорте можно путешествовать по городу?</w:t>
      </w:r>
    </w:p>
    <w:p w:rsidR="00F92530" w:rsidRDefault="00F92530" w:rsidP="00F92530">
      <w:r>
        <w:t xml:space="preserve"> – Как можно путешествовать по городу, не пользуясь транспортом?</w:t>
      </w:r>
    </w:p>
    <w:p w:rsidR="00F92530" w:rsidRDefault="00F92530" w:rsidP="00F92530">
      <w:r>
        <w:t xml:space="preserve"> –Я предлагаю отправиться в путь пешком. Принимаете мое предложение?</w:t>
      </w:r>
    </w:p>
    <w:p w:rsidR="00F92530" w:rsidRDefault="00F92530" w:rsidP="00F92530">
      <w:r>
        <w:t xml:space="preserve"> – Тогда в путь!</w:t>
      </w:r>
    </w:p>
    <w:p w:rsidR="00F92530" w:rsidRDefault="00F92530" w:rsidP="00F92530">
      <w:r>
        <w:lastRenderedPageBreak/>
        <w:t>Дети под музыку идут за воспитателем.</w:t>
      </w:r>
    </w:p>
    <w:p w:rsidR="00F92530" w:rsidRDefault="00F92530" w:rsidP="00F92530">
      <w:r>
        <w:t xml:space="preserve"> – Посмотрите, перед нами дорога. Как перейти на другую сторону?</w:t>
      </w:r>
    </w:p>
    <w:p w:rsidR="00F92530" w:rsidRDefault="00F92530" w:rsidP="00F92530">
      <w:r>
        <w:t xml:space="preserve"> – Рядом с нашим пешеходным переходом светофор.</w:t>
      </w:r>
    </w:p>
    <w:p w:rsidR="00F92530" w:rsidRDefault="00F92530" w:rsidP="00F92530">
      <w:r>
        <w:t>Воспитатель  флажками трех цветов светофора регулирует движение.</w:t>
      </w:r>
    </w:p>
    <w:p w:rsidR="00F92530" w:rsidRDefault="00F92530" w:rsidP="00F92530">
      <w:r>
        <w:t xml:space="preserve"> – Что значит этот сигнал? (вопрос на каждый сигнал)</w:t>
      </w:r>
    </w:p>
    <w:p w:rsidR="00F92530" w:rsidRDefault="00F92530" w:rsidP="00F92530">
      <w:r>
        <w:t>Дети переходят дорогу по пешеходному переходу на сигнал зеленого флажка.</w:t>
      </w:r>
    </w:p>
    <w:p w:rsidR="00F92530" w:rsidRDefault="00F92530" w:rsidP="00F92530">
      <w:r>
        <w:t xml:space="preserve"> – Посмотрите, в городе  много  магазинов.</w:t>
      </w:r>
    </w:p>
    <w:p w:rsidR="00F92530" w:rsidRDefault="00F92530" w:rsidP="00F92530">
      <w:r>
        <w:t>Дети садятся на стульчики, перед ними  картинки  «фрукты-овощи», «посуда», «мебель».</w:t>
      </w:r>
    </w:p>
    <w:p w:rsidR="00F92530" w:rsidRDefault="00F92530" w:rsidP="00F92530">
      <w:r>
        <w:t xml:space="preserve"> – Как вы думаете, как называется этот  магазин? («фрукты-овощи»)</w:t>
      </w:r>
    </w:p>
    <w:p w:rsidR="00F92530" w:rsidRDefault="00F92530" w:rsidP="00F92530">
      <w:r>
        <w:t xml:space="preserve">                                   – Какие фрукты  можно купить?</w:t>
      </w:r>
    </w:p>
    <w:p w:rsidR="00F92530" w:rsidRDefault="00F92530" w:rsidP="00F92530">
      <w:r>
        <w:t xml:space="preserve">                                   – Какие овощи можно  купить?</w:t>
      </w:r>
    </w:p>
    <w:p w:rsidR="00F92530" w:rsidRDefault="00F92530" w:rsidP="00F92530">
      <w:r>
        <w:t xml:space="preserve"> -- Какие магазины есть в  нашем  городе ещё?</w:t>
      </w:r>
    </w:p>
    <w:p w:rsidR="00F92530" w:rsidRDefault="00F92530" w:rsidP="00F92530">
      <w:r>
        <w:t xml:space="preserve">  – Что можно купить в мебельном  магазине?</w:t>
      </w:r>
    </w:p>
    <w:p w:rsidR="00F92530" w:rsidRDefault="00F92530" w:rsidP="00F92530">
      <w:r>
        <w:t xml:space="preserve"> – Какая мебель продается в нашем магазине?</w:t>
      </w:r>
    </w:p>
    <w:p w:rsidR="00F92530" w:rsidRDefault="00F92530" w:rsidP="00F92530">
      <w:r>
        <w:t xml:space="preserve">  – В каком магазине можно купить игрушки?</w:t>
      </w:r>
    </w:p>
    <w:p w:rsidR="00F92530" w:rsidRDefault="00F92530" w:rsidP="00F92530">
      <w:r>
        <w:t xml:space="preserve"> – Покупки мы сделали, можно отправляться дальше.</w:t>
      </w:r>
    </w:p>
    <w:p w:rsidR="00F92530" w:rsidRDefault="00F92530" w:rsidP="00F92530">
      <w:r>
        <w:t xml:space="preserve">Дети </w:t>
      </w:r>
      <w:r>
        <w:t>идут за воспитателем по группе.</w:t>
      </w:r>
    </w:p>
    <w:p w:rsidR="00F92530" w:rsidRDefault="00F92530" w:rsidP="00F92530">
      <w:r>
        <w:t xml:space="preserve"> – Посмотрите, солнышко прячется за тучку. Наверно скоро пойдет дождь. Давайте поиграем в игру «Солнце и дождик».</w:t>
      </w:r>
    </w:p>
    <w:p w:rsidR="00F92530" w:rsidRDefault="00F92530" w:rsidP="00F92530">
      <w:r>
        <w:t>Дети под веселую музыку выполняют танцевальные движения. Когда музыка смолкает, дети прячутся под зонтом воспитателя. Игра повторяется два раза</w:t>
      </w:r>
      <w:proofErr w:type="gramStart"/>
      <w:r>
        <w:t>.</w:t>
      </w:r>
      <w:proofErr w:type="gramEnd"/>
    </w:p>
    <w:p w:rsidR="00F92530" w:rsidRDefault="00F92530" w:rsidP="00F92530">
      <w:r>
        <w:t>-- Где в нашем  городе  можно  погулять   и поиграть?</w:t>
      </w:r>
    </w:p>
    <w:p w:rsidR="00F92530" w:rsidRDefault="00F92530" w:rsidP="00F92530">
      <w:r>
        <w:t xml:space="preserve">                                  -- Что вам  нравится  в  нашем  парке?</w:t>
      </w:r>
    </w:p>
    <w:p w:rsidR="00F92530" w:rsidRDefault="00F92530" w:rsidP="00F92530">
      <w:r>
        <w:t xml:space="preserve">                                  -- Где вы любите играть?</w:t>
      </w:r>
    </w:p>
    <w:p w:rsidR="00F92530" w:rsidRDefault="00F92530" w:rsidP="00F92530">
      <w:r>
        <w:t xml:space="preserve">                                   Воспитатель показывает  рисунки  о  родном  городе с  выставки    рисунков, рассматривает  их  с  детьми.</w:t>
      </w:r>
    </w:p>
    <w:p w:rsidR="00F92530" w:rsidRDefault="00F92530" w:rsidP="00F92530">
      <w:r>
        <w:t xml:space="preserve"> Вопросы к рисункам:</w:t>
      </w:r>
    </w:p>
    <w:p w:rsidR="00F92530" w:rsidRDefault="00F92530" w:rsidP="00F92530">
      <w:r>
        <w:t xml:space="preserve"> – Что дети вместе с родителями изобразили  на  своих  рисунках?</w:t>
      </w:r>
    </w:p>
    <w:p w:rsidR="00F92530" w:rsidRDefault="00F92530" w:rsidP="00F92530">
      <w:r>
        <w:t xml:space="preserve"> --  Вам  нравится  гулять по нашему  городу?</w:t>
      </w:r>
    </w:p>
    <w:p w:rsidR="00F92530" w:rsidRDefault="00F92530" w:rsidP="00F92530">
      <w:r>
        <w:t xml:space="preserve"> -- Вы  любите  наш  детский  сад? Почему?</w:t>
      </w:r>
    </w:p>
    <w:p w:rsidR="00F92530" w:rsidRDefault="00F92530" w:rsidP="00F92530">
      <w:r>
        <w:lastRenderedPageBreak/>
        <w:t>-- Понравилось вам наше путешествие?</w:t>
      </w:r>
    </w:p>
    <w:p w:rsidR="00F92530" w:rsidRDefault="00F92530" w:rsidP="00F92530">
      <w:r>
        <w:t>Конспект  непосредственн</w:t>
      </w:r>
      <w:proofErr w:type="gramStart"/>
      <w:r>
        <w:t>о-</w:t>
      </w:r>
      <w:proofErr w:type="gramEnd"/>
      <w:r>
        <w:t xml:space="preserve"> образовательной  деятельности</w:t>
      </w:r>
    </w:p>
    <w:p w:rsidR="00F92530" w:rsidRDefault="00F92530" w:rsidP="00F92530">
      <w:r>
        <w:t>во  2 младшей  группе  по  теме</w:t>
      </w:r>
      <w:proofErr w:type="gramStart"/>
      <w:r>
        <w:t xml:space="preserve"> :</w:t>
      </w:r>
      <w:proofErr w:type="gramEnd"/>
    </w:p>
    <w:p w:rsidR="00F92530" w:rsidRDefault="00F92530" w:rsidP="00F92530">
      <w:r>
        <w:t xml:space="preserve">   </w:t>
      </w:r>
      <w:r>
        <w:t xml:space="preserve">        « Город  мой  любимый» </w:t>
      </w:r>
      <w:r>
        <w:t xml:space="preserve"> МКДОУ «Детский  сад  </w:t>
      </w:r>
      <w:r>
        <w:t xml:space="preserve"> общеобразовательного типа №14»</w:t>
      </w:r>
    </w:p>
    <w:p w:rsidR="00F52259" w:rsidRDefault="00F92530" w:rsidP="00F92530">
      <w:r>
        <w:t xml:space="preserve">         </w:t>
      </w:r>
      <w:r>
        <w:t xml:space="preserve">    Воспитатель </w:t>
      </w:r>
      <w:bookmarkStart w:id="0" w:name="_GoBack"/>
      <w:bookmarkEnd w:id="0"/>
      <w:r>
        <w:t xml:space="preserve"> </w:t>
      </w:r>
      <w:proofErr w:type="spellStart"/>
      <w:r>
        <w:t>Аралова</w:t>
      </w:r>
      <w:proofErr w:type="spellEnd"/>
      <w:r>
        <w:t xml:space="preserve"> Н.В. </w:t>
      </w:r>
      <w:r>
        <w:t xml:space="preserve">  2012 год.</w:t>
      </w:r>
    </w:p>
    <w:sectPr w:rsidR="00F5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1"/>
    <w:rsid w:val="00923E91"/>
    <w:rsid w:val="00F52259"/>
    <w:rsid w:val="00F9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2016-08-11T17:57:00Z</dcterms:created>
  <dcterms:modified xsi:type="dcterms:W3CDTF">2016-08-11T18:01:00Z</dcterms:modified>
</cp:coreProperties>
</file>